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A1F10" w14:textId="66286417" w:rsidR="001B2FE4" w:rsidRPr="00C65E97" w:rsidRDefault="001B2FE4" w:rsidP="001B2FE4">
      <w:pPr>
        <w:tabs>
          <w:tab w:val="left" w:pos="720"/>
        </w:tabs>
        <w:jc w:val="center"/>
        <w:rPr>
          <w:b/>
          <w:bCs/>
          <w:smallCaps/>
          <w:sz w:val="32"/>
        </w:rPr>
      </w:pPr>
      <w:r w:rsidRPr="00C65E97">
        <w:rPr>
          <w:b/>
          <w:bCs/>
          <w:smallCaps/>
          <w:sz w:val="32"/>
        </w:rPr>
        <w:t>REQUEST FOR EXPRESSIONS OF INTEREST</w:t>
      </w:r>
    </w:p>
    <w:p w14:paraId="1D567804" w14:textId="77777777" w:rsidR="001B2FE4" w:rsidRPr="00C65E97" w:rsidRDefault="001B2FE4" w:rsidP="001B2FE4">
      <w:pPr>
        <w:tabs>
          <w:tab w:val="left" w:pos="720"/>
        </w:tabs>
        <w:jc w:val="center"/>
        <w:rPr>
          <w:b/>
          <w:bCs/>
          <w:smallCaps/>
        </w:rPr>
      </w:pPr>
      <w:r w:rsidRPr="00C65E97">
        <w:rPr>
          <w:b/>
          <w:bCs/>
          <w:smallCaps/>
        </w:rPr>
        <w:t>(CONSULTANT SERVICES – SELECTION OF FIRMS)</w:t>
      </w:r>
    </w:p>
    <w:p w14:paraId="1946E4B5" w14:textId="77777777" w:rsidR="001B2FE4" w:rsidRPr="00C65E97" w:rsidRDefault="001B2FE4" w:rsidP="001B2FE4">
      <w:pPr>
        <w:rPr>
          <w:rFonts w:eastAsia="Calibri"/>
          <w:spacing w:val="-2"/>
          <w:highlight w:val="yellow"/>
        </w:rPr>
      </w:pPr>
    </w:p>
    <w:p w14:paraId="4FC0B085" w14:textId="77777777" w:rsidR="001B2FE4" w:rsidRPr="00C65E97" w:rsidRDefault="001B2FE4" w:rsidP="001B2FE4">
      <w:pPr>
        <w:rPr>
          <w:rFonts w:eastAsia="Calibri"/>
          <w:spacing w:val="-2"/>
          <w:highlight w:val="yellow"/>
        </w:rPr>
      </w:pPr>
    </w:p>
    <w:p w14:paraId="2E40C412" w14:textId="77777777" w:rsidR="001B2FE4" w:rsidRPr="00C65E97" w:rsidRDefault="001B2FE4" w:rsidP="001B2FE4">
      <w:pPr>
        <w:tabs>
          <w:tab w:val="left" w:pos="2977"/>
        </w:tabs>
        <w:rPr>
          <w:rFonts w:eastAsia="Calibri"/>
          <w:spacing w:val="-2"/>
        </w:rPr>
      </w:pPr>
      <w:r w:rsidRPr="00C65E97">
        <w:rPr>
          <w:rFonts w:eastAsia="Calibri"/>
          <w:spacing w:val="-2"/>
        </w:rPr>
        <w:t>COUNTRY</w:t>
      </w:r>
      <w:r w:rsidRPr="00C65E97">
        <w:rPr>
          <w:rFonts w:eastAsia="Calibri"/>
          <w:spacing w:val="-2"/>
        </w:rPr>
        <w:tab/>
        <w:t xml:space="preserve">: INDONESIA </w:t>
      </w:r>
    </w:p>
    <w:p w14:paraId="1A2E70E6" w14:textId="523A24DA" w:rsidR="001B2FE4" w:rsidRPr="00C65E97" w:rsidRDefault="001B2FE4" w:rsidP="00CB5141">
      <w:pPr>
        <w:ind w:left="2977" w:hanging="2977"/>
        <w:rPr>
          <w:rFonts w:eastAsia="Calibri"/>
          <w:spacing w:val="-2"/>
        </w:rPr>
      </w:pPr>
      <w:r w:rsidRPr="00C65E97">
        <w:rPr>
          <w:rFonts w:eastAsia="Calibri"/>
          <w:spacing w:val="-2"/>
        </w:rPr>
        <w:t>NAME OF PROJECT</w:t>
      </w:r>
      <w:r w:rsidRPr="00C65E97">
        <w:rPr>
          <w:rFonts w:eastAsia="Calibri"/>
          <w:spacing w:val="-2"/>
        </w:rPr>
        <w:tab/>
        <w:t xml:space="preserve">: </w:t>
      </w:r>
      <w:r w:rsidRPr="00C65E97">
        <w:rPr>
          <w:lang w:val="id-ID"/>
        </w:rPr>
        <w:t xml:space="preserve">The Strengthening </w:t>
      </w:r>
      <w:r w:rsidR="00CB5141">
        <w:rPr>
          <w:lang w:val="id-ID"/>
        </w:rPr>
        <w:t>Indonesia’s Healthcare Referral Network</w:t>
      </w:r>
    </w:p>
    <w:p w14:paraId="02ADE4A0" w14:textId="77777777" w:rsidR="001B2FE4" w:rsidRPr="00C65E97" w:rsidRDefault="001B2FE4" w:rsidP="001B2FE4">
      <w:pPr>
        <w:tabs>
          <w:tab w:val="left" w:pos="2977"/>
        </w:tabs>
        <w:rPr>
          <w:rFonts w:eastAsia="Calibri"/>
          <w:iCs/>
          <w:spacing w:val="-2"/>
        </w:rPr>
      </w:pPr>
      <w:r w:rsidRPr="00C65E97">
        <w:rPr>
          <w:rFonts w:eastAsia="Calibri"/>
          <w:iCs/>
          <w:spacing w:val="-2"/>
        </w:rPr>
        <w:t>SECTOR</w:t>
      </w:r>
      <w:r>
        <w:rPr>
          <w:rFonts w:eastAsia="Calibri"/>
          <w:spacing w:val="-2"/>
        </w:rPr>
        <w:tab/>
        <w:t>: Health</w:t>
      </w:r>
    </w:p>
    <w:p w14:paraId="64288306" w14:textId="33DA7429" w:rsidR="001B2FE4" w:rsidRPr="00C65E97" w:rsidRDefault="001B2FE4" w:rsidP="001B2FE4">
      <w:pPr>
        <w:rPr>
          <w:rFonts w:eastAsia="Calibri"/>
          <w:spacing w:val="-2"/>
        </w:rPr>
      </w:pPr>
      <w:r w:rsidRPr="00C65E97">
        <w:rPr>
          <w:rFonts w:eastAsia="Calibri"/>
          <w:spacing w:val="-2"/>
        </w:rPr>
        <w:t xml:space="preserve">CONSULTING SERVICES </w:t>
      </w:r>
      <w:proofErr w:type="gramStart"/>
      <w:r>
        <w:rPr>
          <w:rFonts w:eastAsia="Calibri"/>
          <w:spacing w:val="-2"/>
        </w:rPr>
        <w:tab/>
        <w:t xml:space="preserve">  :</w:t>
      </w:r>
      <w:proofErr w:type="gramEnd"/>
      <w:r>
        <w:rPr>
          <w:rFonts w:eastAsia="Calibri"/>
          <w:spacing w:val="-2"/>
        </w:rPr>
        <w:t xml:space="preserve"> </w:t>
      </w:r>
      <w:r w:rsidR="00CB5141">
        <w:rPr>
          <w:rFonts w:eastAsia="Calibri"/>
          <w:spacing w:val="-2"/>
        </w:rPr>
        <w:t>Procurement Capacity Development Support</w:t>
      </w:r>
    </w:p>
    <w:p w14:paraId="0137602B" w14:textId="681C04BA" w:rsidR="001B2FE4" w:rsidRPr="00D83324" w:rsidRDefault="001B2FE4" w:rsidP="001B2FE4">
      <w:pPr>
        <w:rPr>
          <w:spacing w:val="-2"/>
        </w:rPr>
      </w:pPr>
      <w:r w:rsidRPr="00C65E97">
        <w:rPr>
          <w:spacing w:val="-2"/>
        </w:rPr>
        <w:t>Mode of Financing</w:t>
      </w:r>
      <w:r>
        <w:rPr>
          <w:spacing w:val="-2"/>
        </w:rPr>
        <w:tab/>
      </w:r>
      <w:proofErr w:type="gramStart"/>
      <w:r>
        <w:rPr>
          <w:spacing w:val="-2"/>
        </w:rPr>
        <w:tab/>
        <w:t xml:space="preserve">  </w:t>
      </w:r>
      <w:r w:rsidRPr="00C65E97">
        <w:rPr>
          <w:spacing w:val="-2"/>
        </w:rPr>
        <w:t>:</w:t>
      </w:r>
      <w:proofErr w:type="gramEnd"/>
      <w:r w:rsidRPr="00C65E97">
        <w:rPr>
          <w:spacing w:val="-2"/>
        </w:rPr>
        <w:t xml:space="preserve"> </w:t>
      </w:r>
      <w:r w:rsidR="00D83324">
        <w:rPr>
          <w:spacing w:val="-2"/>
        </w:rPr>
        <w:t>Installment sale</w:t>
      </w:r>
    </w:p>
    <w:p w14:paraId="4470F3B7" w14:textId="188B2A72" w:rsidR="001B2FE4" w:rsidRPr="00C65E97" w:rsidRDefault="001B2FE4" w:rsidP="001B2FE4">
      <w:pPr>
        <w:rPr>
          <w:spacing w:val="-2"/>
        </w:rPr>
      </w:pPr>
      <w:r w:rsidRPr="00C65E97">
        <w:rPr>
          <w:spacing w:val="-2"/>
        </w:rPr>
        <w:t xml:space="preserve">Financing No. </w:t>
      </w:r>
      <w:r>
        <w:rPr>
          <w:iCs/>
          <w:spacing w:val="-2"/>
        </w:rPr>
        <w:tab/>
      </w:r>
      <w:r>
        <w:rPr>
          <w:iCs/>
          <w:spacing w:val="-2"/>
        </w:rPr>
        <w:tab/>
      </w:r>
      <w:proofErr w:type="gramStart"/>
      <w:r>
        <w:rPr>
          <w:iCs/>
          <w:spacing w:val="-2"/>
        </w:rPr>
        <w:tab/>
        <w:t xml:space="preserve">  :</w:t>
      </w:r>
      <w:proofErr w:type="gramEnd"/>
      <w:r>
        <w:rPr>
          <w:iCs/>
          <w:spacing w:val="-2"/>
        </w:rPr>
        <w:t xml:space="preserve"> IDN 10</w:t>
      </w:r>
      <w:r w:rsidR="00CB5141">
        <w:rPr>
          <w:iCs/>
          <w:spacing w:val="-2"/>
        </w:rPr>
        <w:t>70</w:t>
      </w:r>
    </w:p>
    <w:p w14:paraId="3C427FC2" w14:textId="77777777" w:rsidR="001B2FE4" w:rsidRPr="00C65E97" w:rsidRDefault="001B2FE4" w:rsidP="001B2FE4">
      <w:pPr>
        <w:rPr>
          <w:rFonts w:eastAsia="Calibri"/>
          <w:spacing w:val="-2"/>
        </w:rPr>
      </w:pPr>
    </w:p>
    <w:p w14:paraId="5E2C1755" w14:textId="4F7BFF0A" w:rsidR="001B2FE4" w:rsidRPr="00C65E97" w:rsidRDefault="001B2FE4" w:rsidP="001B2FE4">
      <w:pPr>
        <w:rPr>
          <w:rFonts w:eastAsiaTheme="minorHAnsi" w:cstheme="minorBidi"/>
          <w:i/>
          <w:lang w:val="id-ID"/>
        </w:rPr>
      </w:pPr>
      <w:r w:rsidRPr="00C65E97">
        <w:rPr>
          <w:rFonts w:eastAsia="Calibri"/>
          <w:spacing w:val="-2"/>
        </w:rPr>
        <w:t>The</w:t>
      </w:r>
      <w:r>
        <w:rPr>
          <w:rFonts w:eastAsia="Calibri"/>
          <w:spacing w:val="-2"/>
        </w:rPr>
        <w:t xml:space="preserve"> Directorate General of Health Services of the Ministry </w:t>
      </w:r>
      <w:r w:rsidRPr="00C65E97">
        <w:rPr>
          <w:rFonts w:eastAsia="Calibri"/>
          <w:spacing w:val="-2"/>
        </w:rPr>
        <w:t xml:space="preserve">of </w:t>
      </w:r>
      <w:r>
        <w:rPr>
          <w:rFonts w:eastAsia="Calibri"/>
          <w:spacing w:val="-2"/>
        </w:rPr>
        <w:t xml:space="preserve">Health </w:t>
      </w:r>
      <w:r w:rsidRPr="00C65E97">
        <w:rPr>
          <w:rFonts w:eastAsia="Calibri"/>
          <w:spacing w:val="-2"/>
        </w:rPr>
        <w:t>has received</w:t>
      </w:r>
      <w:r>
        <w:rPr>
          <w:rFonts w:eastAsia="Calibri"/>
          <w:spacing w:val="-2"/>
        </w:rPr>
        <w:t xml:space="preserve"> financing from the </w:t>
      </w:r>
      <w:r w:rsidRPr="00C65E97">
        <w:rPr>
          <w:rFonts w:eastAsia="Calibri"/>
          <w:spacing w:val="-2"/>
        </w:rPr>
        <w:t xml:space="preserve">Islamic Development Bank toward the cost </w:t>
      </w:r>
      <w:r w:rsidRPr="00341040">
        <w:rPr>
          <w:rFonts w:eastAsia="Calibri"/>
          <w:spacing w:val="-2"/>
        </w:rPr>
        <w:t>of</w:t>
      </w:r>
      <w:r w:rsidR="00341040">
        <w:rPr>
          <w:rFonts w:eastAsia="Calibri"/>
          <w:spacing w:val="-2"/>
        </w:rPr>
        <w:t xml:space="preserve"> </w:t>
      </w:r>
      <w:r w:rsidRPr="00341040">
        <w:rPr>
          <w:lang w:val="id-ID"/>
        </w:rPr>
        <w:t>the</w:t>
      </w:r>
      <w:r w:rsidRPr="00C65E97">
        <w:rPr>
          <w:lang w:val="id-ID"/>
        </w:rPr>
        <w:t xml:space="preserve"> </w:t>
      </w:r>
      <w:r w:rsidR="00CB5141" w:rsidRPr="00C65E97">
        <w:rPr>
          <w:lang w:val="id-ID"/>
        </w:rPr>
        <w:t xml:space="preserve">The Strengthening </w:t>
      </w:r>
      <w:r w:rsidR="00CB5141">
        <w:rPr>
          <w:lang w:val="id-ID"/>
        </w:rPr>
        <w:t>Indonesia’s Healthcare Referral Network</w:t>
      </w:r>
      <w:r w:rsidRPr="00C65E97">
        <w:rPr>
          <w:lang w:val="id-ID"/>
        </w:rPr>
        <w:t xml:space="preserve"> </w:t>
      </w:r>
      <w:proofErr w:type="gramStart"/>
      <w:r w:rsidRPr="00C65E97">
        <w:rPr>
          <w:lang w:val="id-ID"/>
        </w:rPr>
        <w:t>Project</w:t>
      </w:r>
      <w:r w:rsidRPr="00C65E97">
        <w:rPr>
          <w:rFonts w:eastAsia="Calibri"/>
          <w:spacing w:val="-2"/>
        </w:rPr>
        <w:t>, and</w:t>
      </w:r>
      <w:proofErr w:type="gramEnd"/>
      <w:r w:rsidRPr="00C65E97">
        <w:rPr>
          <w:rFonts w:eastAsia="Calibri"/>
          <w:spacing w:val="-2"/>
        </w:rPr>
        <w:t xml:space="preserve"> intends to apply part of the proceeds for consultant services.  </w:t>
      </w:r>
    </w:p>
    <w:p w14:paraId="5C87FA42" w14:textId="77777777" w:rsidR="001B2FE4" w:rsidRPr="00C65E97" w:rsidRDefault="001B2FE4" w:rsidP="001B2FE4">
      <w:pPr>
        <w:rPr>
          <w:rFonts w:eastAsia="Calibri"/>
          <w:spacing w:val="-2"/>
        </w:rPr>
      </w:pPr>
    </w:p>
    <w:p w14:paraId="6798A2C5" w14:textId="6ADCEBD4" w:rsidR="001B2FE4" w:rsidRPr="00C65E97" w:rsidRDefault="00174C0D" w:rsidP="001B2FE4">
      <w:pPr>
        <w:rPr>
          <w:rFonts w:eastAsia="Calibri"/>
        </w:rPr>
      </w:pPr>
      <w:r w:rsidRPr="00174C0D">
        <w:rPr>
          <w:rFonts w:eastAsia="Calibri"/>
          <w:spacing w:val="-2"/>
        </w:rPr>
        <w:t xml:space="preserve">The consulting services involve supporting the reform and strengthening of Indonesia’s health sector procurement by developing (1) neutral technical specifications and (2) weighting and scoring criteria for medical equipment involved in the IHSS and e-catalog projects. Additional responsibilities include evaluating medical equipment, establishing a health technology management system, and providing oversight for its implementation. The contract duration is set at six months, with a time input of 48 person-months for key experts. The consultancy services are scheduled to commence </w:t>
      </w:r>
      <w:proofErr w:type="gramStart"/>
      <w:r w:rsidRPr="00174C0D">
        <w:rPr>
          <w:rFonts w:eastAsia="Calibri"/>
          <w:spacing w:val="-2"/>
        </w:rPr>
        <w:t>on</w:t>
      </w:r>
      <w:proofErr w:type="gramEnd"/>
      <w:r w:rsidRPr="00174C0D">
        <w:rPr>
          <w:rFonts w:eastAsia="Calibri"/>
          <w:spacing w:val="-2"/>
        </w:rPr>
        <w:t xml:space="preserve"> November 2024</w:t>
      </w:r>
      <w:r w:rsidR="00A93F75">
        <w:rPr>
          <w:rFonts w:eastAsia="Calibri"/>
          <w:spacing w:val="-2"/>
        </w:rPr>
        <w:t>.</w:t>
      </w:r>
    </w:p>
    <w:p w14:paraId="65A955E0" w14:textId="77777777" w:rsidR="001B2FE4" w:rsidRDefault="001B2FE4" w:rsidP="001B2FE4">
      <w:pPr>
        <w:rPr>
          <w:spacing w:val="-2"/>
        </w:rPr>
      </w:pPr>
    </w:p>
    <w:p w14:paraId="2C506B50" w14:textId="70C3D431" w:rsidR="001B2FE4" w:rsidRDefault="001B2FE4" w:rsidP="001B2FE4">
      <w:pPr>
        <w:rPr>
          <w:spacing w:val="-2"/>
        </w:rPr>
      </w:pPr>
      <w:r w:rsidRPr="00BC4D65">
        <w:rPr>
          <w:spacing w:val="-2"/>
        </w:rPr>
        <w:t xml:space="preserve">The detailed Terms of Reference (TOR) for the </w:t>
      </w:r>
      <w:proofErr w:type="gramStart"/>
      <w:r w:rsidRPr="00BC4D65">
        <w:rPr>
          <w:spacing w:val="-2"/>
        </w:rPr>
        <w:t>assignment  can</w:t>
      </w:r>
      <w:proofErr w:type="gramEnd"/>
      <w:r w:rsidRPr="00BC4D65">
        <w:rPr>
          <w:spacing w:val="-2"/>
        </w:rPr>
        <w:t xml:space="preserve"> be found at the following website:</w:t>
      </w:r>
      <w:r w:rsidR="001620A6">
        <w:rPr>
          <w:spacing w:val="-2"/>
        </w:rPr>
        <w:t xml:space="preserve"> </w:t>
      </w:r>
      <w:hyperlink w:history="1">
        <w:r w:rsidR="001620A6" w:rsidRPr="00F669A5">
          <w:rPr>
            <w:rStyle w:val="Hyperlink"/>
            <w:spacing w:val="-2"/>
          </w:rPr>
          <w:t xml:space="preserve">http://ihss.kemkes.go.id </w:t>
        </w:r>
      </w:hyperlink>
    </w:p>
    <w:p w14:paraId="243195FC" w14:textId="77777777" w:rsidR="001B2FE4" w:rsidRPr="00C65E97" w:rsidRDefault="001B2FE4" w:rsidP="001B2FE4">
      <w:pPr>
        <w:rPr>
          <w:rFonts w:eastAsia="Calibri"/>
          <w:spacing w:val="-2"/>
        </w:rPr>
      </w:pPr>
    </w:p>
    <w:p w14:paraId="1D53A7AF" w14:textId="510EA19C" w:rsidR="001B2FE4" w:rsidRPr="00C65E97" w:rsidRDefault="007B5229" w:rsidP="001B2FE4">
      <w:pPr>
        <w:rPr>
          <w:rFonts w:eastAsia="Calibri"/>
          <w:spacing w:val="-2"/>
        </w:rPr>
      </w:pPr>
      <w:r w:rsidRPr="00C65E97">
        <w:rPr>
          <w:rFonts w:eastAsia="Calibri"/>
          <w:spacing w:val="-2"/>
        </w:rPr>
        <w:t>The</w:t>
      </w:r>
      <w:r>
        <w:rPr>
          <w:rFonts w:eastAsia="Calibri"/>
          <w:spacing w:val="-2"/>
        </w:rPr>
        <w:t xml:space="preserve"> Directorate General of Health Services of the Ministry </w:t>
      </w:r>
      <w:r w:rsidRPr="00C65E97">
        <w:rPr>
          <w:rFonts w:eastAsia="Calibri"/>
          <w:spacing w:val="-2"/>
        </w:rPr>
        <w:t xml:space="preserve">of </w:t>
      </w:r>
      <w:r>
        <w:rPr>
          <w:rFonts w:eastAsia="Calibri"/>
          <w:spacing w:val="-2"/>
        </w:rPr>
        <w:t>Health</w:t>
      </w:r>
      <w:r w:rsidRPr="00C65E97">
        <w:rPr>
          <w:rFonts w:eastAsia="Calibri"/>
          <w:spacing w:val="-2"/>
        </w:rPr>
        <w:t xml:space="preserve"> </w:t>
      </w:r>
      <w:r w:rsidR="001B2FE4" w:rsidRPr="00C65E97">
        <w:rPr>
          <w:rFonts w:eastAsia="Calibri"/>
          <w:spacing w:val="-2"/>
        </w:rPr>
        <w:t xml:space="preserve">now invites eligible consulting firms (“Consultants”) to indicate their interest in providing the services. Interested Consultants must provide specific information which demonstrates that they are fully qualified to perform the services </w:t>
      </w:r>
      <w:r w:rsidR="001B2FE4" w:rsidRPr="00F3350B">
        <w:rPr>
          <w:rFonts w:eastAsia="Calibri"/>
          <w:spacing w:val="-2"/>
        </w:rPr>
        <w:t>(brochures, description</w:t>
      </w:r>
      <w:r w:rsidR="001B2FE4" w:rsidRPr="00C65E97">
        <w:rPr>
          <w:rFonts w:eastAsia="Calibri"/>
          <w:spacing w:val="-2"/>
        </w:rPr>
        <w:t xml:space="preserve"> of similar assignments, experience in similar conditions, availability of appropriate skills among staff, etc.). </w:t>
      </w:r>
    </w:p>
    <w:p w14:paraId="2D54B4D3" w14:textId="77777777" w:rsidR="001B2FE4" w:rsidRPr="00C65E97" w:rsidRDefault="001B2FE4" w:rsidP="001B2FE4">
      <w:pPr>
        <w:rPr>
          <w:rFonts w:eastAsia="Calibri"/>
          <w:spacing w:val="-2"/>
        </w:rPr>
      </w:pPr>
    </w:p>
    <w:p w14:paraId="34DE490B" w14:textId="77777777" w:rsidR="007B5229" w:rsidRDefault="001B2FE4" w:rsidP="007B5229">
      <w:pPr>
        <w:suppressAutoHyphens w:val="0"/>
        <w:jc w:val="left"/>
        <w:rPr>
          <w:spacing w:val="-2"/>
        </w:rPr>
      </w:pPr>
      <w:r>
        <w:rPr>
          <w:spacing w:val="-2"/>
        </w:rPr>
        <w:t>The shortlisting criteria are</w:t>
      </w:r>
      <w:r w:rsidR="007B5229">
        <w:rPr>
          <w:spacing w:val="-2"/>
        </w:rPr>
        <w:t xml:space="preserve">: </w:t>
      </w:r>
    </w:p>
    <w:p w14:paraId="7133F104" w14:textId="30C5F569" w:rsidR="007B5229" w:rsidRPr="00BF17B6" w:rsidRDefault="007B5229" w:rsidP="00BF17B6">
      <w:pPr>
        <w:pStyle w:val="ListParagraph"/>
        <w:numPr>
          <w:ilvl w:val="0"/>
          <w:numId w:val="26"/>
        </w:numPr>
        <w:suppressAutoHyphens w:val="0"/>
        <w:jc w:val="left"/>
        <w:rPr>
          <w:spacing w:val="-2"/>
        </w:rPr>
      </w:pPr>
      <w:r w:rsidRPr="00BF17B6">
        <w:rPr>
          <w:spacing w:val="-2"/>
        </w:rPr>
        <w:t xml:space="preserve">Core business in consultancy and minimum </w:t>
      </w:r>
      <w:r w:rsidR="005510A1">
        <w:rPr>
          <w:spacing w:val="-2"/>
        </w:rPr>
        <w:t>5</w:t>
      </w:r>
      <w:r w:rsidRPr="00BF17B6">
        <w:rPr>
          <w:spacing w:val="-2"/>
        </w:rPr>
        <w:t xml:space="preserve"> years in business, </w:t>
      </w:r>
    </w:p>
    <w:p w14:paraId="533594FE" w14:textId="420DA0BA" w:rsidR="00BF17B6" w:rsidRDefault="007B5229" w:rsidP="00BF17B6">
      <w:pPr>
        <w:pStyle w:val="ListParagraph"/>
        <w:numPr>
          <w:ilvl w:val="0"/>
          <w:numId w:val="26"/>
        </w:numPr>
        <w:suppressAutoHyphens w:val="0"/>
        <w:rPr>
          <w:color w:val="0E101A"/>
          <w:lang w:val="en-ID"/>
        </w:rPr>
      </w:pPr>
      <w:r w:rsidRPr="00B25365">
        <w:t xml:space="preserve">Have similar experience </w:t>
      </w:r>
      <w:proofErr w:type="gramStart"/>
      <w:r w:rsidRPr="00B25365">
        <w:t>in  the</w:t>
      </w:r>
      <w:proofErr w:type="gramEnd"/>
      <w:r w:rsidRPr="00B25365">
        <w:t xml:space="preserve"> last </w:t>
      </w:r>
      <w:r w:rsidR="005510A1">
        <w:t xml:space="preserve">five </w:t>
      </w:r>
      <w:r w:rsidRPr="00341040">
        <w:t>years</w:t>
      </w:r>
      <w:r w:rsidRPr="00B25365">
        <w:t xml:space="preserve"> </w:t>
      </w:r>
    </w:p>
    <w:p w14:paraId="280C3B33" w14:textId="0002339C" w:rsidR="00BF17B6" w:rsidRPr="00174C0D" w:rsidRDefault="00BF17B6" w:rsidP="00174C0D">
      <w:pPr>
        <w:pStyle w:val="ListParagraph"/>
        <w:numPr>
          <w:ilvl w:val="0"/>
          <w:numId w:val="26"/>
        </w:numPr>
        <w:suppressAutoHyphens w:val="0"/>
        <w:rPr>
          <w:color w:val="0E101A"/>
          <w:lang w:val="en-ID"/>
        </w:rPr>
      </w:pPr>
      <w:r w:rsidRPr="00BF17B6">
        <w:t xml:space="preserve">Technical and managerial capability of the firm (Provide only the structure of </w:t>
      </w:r>
      <w:proofErr w:type="gramStart"/>
      <w:r w:rsidRPr="00BF17B6">
        <w:t>the  organization</w:t>
      </w:r>
      <w:proofErr w:type="gramEnd"/>
      <w:r w:rsidRPr="00BF17B6">
        <w:rPr>
          <w:color w:val="0E101A"/>
          <w:lang w:val="en-ID"/>
        </w:rPr>
        <w:t>, general qualifications, and number of key staff</w:t>
      </w:r>
      <w:r>
        <w:rPr>
          <w:color w:val="0E101A"/>
          <w:lang w:val="en-ID"/>
        </w:rPr>
        <w:t>)</w:t>
      </w:r>
    </w:p>
    <w:p w14:paraId="60BB49C1" w14:textId="68E0202E" w:rsidR="00BF17B6" w:rsidRDefault="00BF17B6" w:rsidP="001B2FE4">
      <w:pPr>
        <w:rPr>
          <w:spacing w:val="-2"/>
        </w:rPr>
      </w:pPr>
    </w:p>
    <w:p w14:paraId="25A9CABC" w14:textId="700A9321" w:rsidR="001B2FE4" w:rsidRPr="00C65E97" w:rsidRDefault="001B2FE4" w:rsidP="001B2FE4">
      <w:pPr>
        <w:rPr>
          <w:rFonts w:eastAsia="Calibri"/>
        </w:rPr>
      </w:pPr>
      <w:r w:rsidRPr="00C65E97">
        <w:rPr>
          <w:spacing w:val="-2"/>
        </w:rPr>
        <w:t>Key Experts will not be evaluated at the shortlisting stage</w:t>
      </w:r>
    </w:p>
    <w:p w14:paraId="7DD35E18" w14:textId="77777777" w:rsidR="001B2FE4" w:rsidRPr="00C65E97" w:rsidRDefault="001B2FE4" w:rsidP="001B2FE4">
      <w:pPr>
        <w:rPr>
          <w:spacing w:val="-2"/>
        </w:rPr>
      </w:pPr>
    </w:p>
    <w:p w14:paraId="30CDA9B8" w14:textId="77777777" w:rsidR="001B2FE4" w:rsidRPr="00C65E97" w:rsidRDefault="001B2FE4" w:rsidP="001B2FE4">
      <w:pPr>
        <w:rPr>
          <w:spacing w:val="-2"/>
        </w:rPr>
      </w:pPr>
      <w:r w:rsidRPr="00C65E97">
        <w:rPr>
          <w:spacing w:val="-2"/>
        </w:rPr>
        <w:t xml:space="preserve">The attention of interested Consultants is drawn to Paragraphs, 1.23, and 1.24 of the Guidelines for Procurement of Consultant Services under Islamic Development Bank Project Financing (the “Procurement Guidelines”), setting forth IsDB’s policy on conflict of interest.  </w:t>
      </w:r>
    </w:p>
    <w:p w14:paraId="5CF4BA01" w14:textId="77777777" w:rsidR="001B2FE4" w:rsidRPr="00C65E97" w:rsidRDefault="001B2FE4" w:rsidP="001B2FE4">
      <w:pPr>
        <w:rPr>
          <w:rFonts w:eastAsia="Calibri"/>
          <w:spacing w:val="-2"/>
        </w:rPr>
      </w:pPr>
    </w:p>
    <w:p w14:paraId="3390A11D" w14:textId="6BDE68CA" w:rsidR="001B2FE4" w:rsidRPr="00C65E97" w:rsidRDefault="001B2FE4" w:rsidP="001B2FE4">
      <w:pPr>
        <w:rPr>
          <w:rFonts w:eastAsia="Calibri"/>
        </w:rPr>
      </w:pPr>
      <w:r w:rsidRPr="00C65E97">
        <w:rPr>
          <w:rFonts w:eastAsia="Calibri"/>
          <w:spacing w:val="-2"/>
        </w:rPr>
        <w:t xml:space="preserve">Consultants may </w:t>
      </w:r>
      <w:r w:rsidRPr="00C65E97">
        <w:rPr>
          <w:spacing w:val="-2"/>
        </w:rPr>
        <w:t xml:space="preserve">associate with other firms to enhance their </w:t>
      </w:r>
      <w:proofErr w:type="gramStart"/>
      <w:r w:rsidRPr="00C65E97">
        <w:rPr>
          <w:spacing w:val="-2"/>
        </w:rPr>
        <w:t>qualifications</w:t>
      </w:r>
      <w:r w:rsidR="00AE5B28">
        <w:t>,</w:t>
      </w:r>
      <w:r w:rsidRPr="00C65E97">
        <w:t xml:space="preserve"> but</w:t>
      </w:r>
      <w:proofErr w:type="gramEnd"/>
      <w:r w:rsidRPr="00C65E97">
        <w:t xml:space="preserve"> should indicate clearly whether the association is in the form of a joint venture and/or a sub-consultancy. In the case of a joint venture, all the partners in the joint venture shall be jointly and severally liable for the entire contract, if selected</w:t>
      </w:r>
      <w:r w:rsidRPr="00C65E97">
        <w:rPr>
          <w:rFonts w:eastAsia="Calibri"/>
        </w:rPr>
        <w:t>.</w:t>
      </w:r>
    </w:p>
    <w:p w14:paraId="4E81ACD3" w14:textId="77777777" w:rsidR="001B2FE4" w:rsidRPr="00C65E97" w:rsidRDefault="001B2FE4" w:rsidP="001B2FE4">
      <w:pPr>
        <w:rPr>
          <w:rFonts w:eastAsia="Calibri"/>
          <w:spacing w:val="-2"/>
        </w:rPr>
      </w:pPr>
    </w:p>
    <w:p w14:paraId="5FD00BF1" w14:textId="6B2A9934" w:rsidR="001B2FE4" w:rsidRPr="00C65E97" w:rsidRDefault="001B2FE4" w:rsidP="001B2FE4">
      <w:pPr>
        <w:rPr>
          <w:rFonts w:eastAsia="Calibri"/>
          <w:spacing w:val="-2"/>
        </w:rPr>
      </w:pPr>
      <w:r w:rsidRPr="00C65E97">
        <w:rPr>
          <w:rFonts w:eastAsia="Calibri"/>
          <w:spacing w:val="-2"/>
        </w:rPr>
        <w:lastRenderedPageBreak/>
        <w:t>A consultant will be selected in accordance with the</w:t>
      </w:r>
      <w:r w:rsidR="005510A1">
        <w:rPr>
          <w:rFonts w:eastAsia="Calibri"/>
          <w:spacing w:val="-2"/>
        </w:rPr>
        <w:t xml:space="preserve"> </w:t>
      </w:r>
      <w:proofErr w:type="gramStart"/>
      <w:r w:rsidR="005510A1">
        <w:rPr>
          <w:rFonts w:eastAsia="Calibri"/>
          <w:spacing w:val="-2"/>
        </w:rPr>
        <w:t xml:space="preserve">Consultant </w:t>
      </w:r>
      <w:r w:rsidRPr="00C65E97">
        <w:rPr>
          <w:rFonts w:eastAsia="Calibri"/>
          <w:spacing w:val="-2"/>
        </w:rPr>
        <w:t xml:space="preserve"> </w:t>
      </w:r>
      <w:r w:rsidR="00C83D07">
        <w:rPr>
          <w:rFonts w:eastAsia="Calibri"/>
          <w:spacing w:val="-2"/>
        </w:rPr>
        <w:t>Qualifications</w:t>
      </w:r>
      <w:proofErr w:type="gramEnd"/>
      <w:r>
        <w:rPr>
          <w:rFonts w:eastAsia="Calibri"/>
          <w:spacing w:val="-2"/>
        </w:rPr>
        <w:t xml:space="preserve"> Selection (</w:t>
      </w:r>
      <w:r>
        <w:rPr>
          <w:spacing w:val="-2"/>
        </w:rPr>
        <w:t>C</w:t>
      </w:r>
      <w:r w:rsidR="005510A1">
        <w:rPr>
          <w:spacing w:val="-2"/>
        </w:rPr>
        <w:t>Q</w:t>
      </w:r>
      <w:r>
        <w:rPr>
          <w:spacing w:val="-2"/>
        </w:rPr>
        <w:t>S)</w:t>
      </w:r>
      <w:r w:rsidRPr="00C65E97">
        <w:rPr>
          <w:spacing w:val="-2"/>
        </w:rPr>
        <w:t xml:space="preserve"> method</w:t>
      </w:r>
      <w:r w:rsidR="005661FD">
        <w:rPr>
          <w:spacing w:val="-2"/>
        </w:rPr>
        <w:t xml:space="preserve"> from a shortlist of </w:t>
      </w:r>
      <w:r w:rsidR="005510A1">
        <w:rPr>
          <w:spacing w:val="-2"/>
        </w:rPr>
        <w:t>International</w:t>
      </w:r>
      <w:r w:rsidR="002A253C">
        <w:rPr>
          <w:spacing w:val="-2"/>
        </w:rPr>
        <w:t xml:space="preserve"> </w:t>
      </w:r>
      <w:r w:rsidR="005661FD">
        <w:rPr>
          <w:spacing w:val="-2"/>
        </w:rPr>
        <w:t xml:space="preserve"> Consulting Firms, as </w:t>
      </w:r>
      <w:r w:rsidRPr="00C65E97">
        <w:rPr>
          <w:spacing w:val="-2"/>
        </w:rPr>
        <w:t xml:space="preserve">set out in the </w:t>
      </w:r>
      <w:r w:rsidR="002A253C">
        <w:rPr>
          <w:spacing w:val="-2"/>
        </w:rPr>
        <w:t xml:space="preserve">IsDB </w:t>
      </w:r>
      <w:r w:rsidRPr="00C65E97">
        <w:rPr>
          <w:spacing w:val="-2"/>
        </w:rPr>
        <w:t>Procurement Guidelines</w:t>
      </w:r>
      <w:r w:rsidR="005661FD">
        <w:rPr>
          <w:rFonts w:eastAsia="Calibri"/>
          <w:spacing w:val="-2"/>
        </w:rPr>
        <w:t xml:space="preserve"> (current edition).</w:t>
      </w:r>
    </w:p>
    <w:p w14:paraId="4B670EF7" w14:textId="77777777" w:rsidR="001B2FE4" w:rsidRPr="00C65E97" w:rsidRDefault="001B2FE4" w:rsidP="001B2FE4">
      <w:pPr>
        <w:rPr>
          <w:rFonts w:eastAsia="Calibri"/>
          <w:spacing w:val="-2"/>
        </w:rPr>
      </w:pPr>
    </w:p>
    <w:p w14:paraId="4BB60195" w14:textId="39B6C76C" w:rsidR="001B2FE4" w:rsidRPr="005510A1" w:rsidRDefault="001B2FE4" w:rsidP="001B2FE4">
      <w:pPr>
        <w:rPr>
          <w:rFonts w:eastAsia="Calibri"/>
          <w:color w:val="FF0000"/>
          <w:spacing w:val="-2"/>
        </w:rPr>
      </w:pPr>
      <w:r w:rsidRPr="00C65E97">
        <w:rPr>
          <w:rFonts w:eastAsia="Calibri"/>
          <w:spacing w:val="-2"/>
        </w:rPr>
        <w:t xml:space="preserve">Interested consultants may obtain further information at </w:t>
      </w:r>
      <w:hyperlink w:history="1">
        <w:r w:rsidR="001620A6" w:rsidRPr="00F669A5">
          <w:rPr>
            <w:rStyle w:val="Hyperlink"/>
            <w:spacing w:val="-2"/>
          </w:rPr>
          <w:t xml:space="preserve">http://ihss.kemkes.go.id </w:t>
        </w:r>
      </w:hyperlink>
      <w:r w:rsidR="005D7DE3" w:rsidRPr="005510A1">
        <w:rPr>
          <w:color w:val="FF0000"/>
          <w:spacing w:val="-2"/>
        </w:rPr>
        <w:t xml:space="preserve"> </w:t>
      </w:r>
    </w:p>
    <w:p w14:paraId="20678187" w14:textId="53CD94BD" w:rsidR="001B2FE4" w:rsidRPr="00C65E97" w:rsidRDefault="001B2FE4" w:rsidP="001B2FE4">
      <w:pPr>
        <w:rPr>
          <w:rFonts w:eastAsia="Calibri"/>
          <w:spacing w:val="-2"/>
        </w:rPr>
      </w:pPr>
      <w:r w:rsidRPr="00C65E97">
        <w:rPr>
          <w:rFonts w:eastAsia="Calibri"/>
          <w:spacing w:val="-2"/>
        </w:rPr>
        <w:t xml:space="preserve">Expressions of interest must be </w:t>
      </w:r>
      <w:r>
        <w:rPr>
          <w:rFonts w:eastAsia="Calibri"/>
          <w:spacing w:val="-2"/>
        </w:rPr>
        <w:t>uploaded</w:t>
      </w:r>
      <w:r w:rsidRPr="00C65E97">
        <w:rPr>
          <w:rFonts w:eastAsia="Calibri"/>
          <w:spacing w:val="-2"/>
        </w:rPr>
        <w:t xml:space="preserve"> </w:t>
      </w:r>
      <w:r>
        <w:rPr>
          <w:rFonts w:eastAsia="Calibri"/>
          <w:spacing w:val="-2"/>
        </w:rPr>
        <w:t xml:space="preserve">following the schedule and procedures </w:t>
      </w:r>
      <w:r w:rsidR="004F13BC">
        <w:rPr>
          <w:rFonts w:eastAsia="Calibri"/>
          <w:spacing w:val="-2"/>
        </w:rPr>
        <w:t xml:space="preserve">to email </w:t>
      </w:r>
      <w:r w:rsidR="00EC0B4A">
        <w:rPr>
          <w:rFonts w:eastAsia="Calibri"/>
          <w:spacing w:val="-2"/>
        </w:rPr>
        <w:t xml:space="preserve">of </w:t>
      </w:r>
      <w:r w:rsidR="004F13BC" w:rsidRPr="003C7552">
        <w:rPr>
          <w:rFonts w:eastAsia="Calibri"/>
          <w:spacing w:val="-2"/>
        </w:rPr>
        <w:t>Chairman of Selection Committee</w:t>
      </w:r>
      <w:r w:rsidR="004F13BC">
        <w:rPr>
          <w:rFonts w:eastAsia="Calibri"/>
          <w:spacing w:val="-2"/>
        </w:rPr>
        <w:t>: pc1_ihss@kemkes.go.id</w:t>
      </w:r>
    </w:p>
    <w:p w14:paraId="3DE0EE10" w14:textId="77777777" w:rsidR="001B2FE4" w:rsidRDefault="001B2FE4" w:rsidP="001B2FE4">
      <w:pPr>
        <w:rPr>
          <w:rFonts w:eastAsia="Calibri"/>
          <w:spacing w:val="-2"/>
        </w:rPr>
      </w:pPr>
    </w:p>
    <w:p w14:paraId="2F5F5642" w14:textId="0FE80691" w:rsidR="002A253C" w:rsidRPr="00D83324" w:rsidRDefault="002A253C" w:rsidP="002A253C">
      <w:pPr>
        <w:rPr>
          <w:rFonts w:eastAsia="Calibri"/>
          <w:spacing w:val="-2"/>
        </w:rPr>
      </w:pPr>
      <w:r w:rsidRPr="00D83324">
        <w:rPr>
          <w:rFonts w:eastAsia="Calibri"/>
          <w:spacing w:val="-2"/>
        </w:rPr>
        <w:t>Expressions of interest must be submitted electronically to</w:t>
      </w:r>
      <w:r w:rsidR="00D83324">
        <w:rPr>
          <w:rFonts w:eastAsia="Calibri"/>
          <w:spacing w:val="-2"/>
        </w:rPr>
        <w:t xml:space="preserve"> </w:t>
      </w:r>
      <w:bookmarkStart w:id="0" w:name="OLE_LINK1"/>
      <w:bookmarkStart w:id="1" w:name="OLE_LINK2"/>
      <w:r w:rsidR="00D83324">
        <w:rPr>
          <w:rFonts w:eastAsia="Calibri"/>
          <w:spacing w:val="-2"/>
        </w:rPr>
        <w:t>pcl_ihsskemkes.go.id</w:t>
      </w:r>
      <w:r w:rsidRPr="00D83324">
        <w:rPr>
          <w:rFonts w:eastAsia="Calibri"/>
          <w:spacing w:val="-2"/>
        </w:rPr>
        <w:t xml:space="preserve"> </w:t>
      </w:r>
      <w:bookmarkEnd w:id="0"/>
      <w:bookmarkEnd w:id="1"/>
      <w:r w:rsidR="00C83D07">
        <w:rPr>
          <w:rFonts w:eastAsia="Calibri"/>
          <w:spacing w:val="-2"/>
        </w:rPr>
        <w:t>before November 7, 2024.</w:t>
      </w:r>
    </w:p>
    <w:p w14:paraId="7919A35E" w14:textId="77777777" w:rsidR="001B2FE4" w:rsidRDefault="001B2FE4" w:rsidP="001B2FE4">
      <w:pPr>
        <w:rPr>
          <w:rFonts w:eastAsia="Calibri"/>
          <w:spacing w:val="-2"/>
        </w:rPr>
      </w:pPr>
    </w:p>
    <w:p w14:paraId="679D38E5" w14:textId="77777777" w:rsidR="001B2FE4" w:rsidRPr="003C7552" w:rsidRDefault="001B2FE4" w:rsidP="001B2FE4">
      <w:pPr>
        <w:rPr>
          <w:rFonts w:eastAsia="Calibri"/>
          <w:spacing w:val="-2"/>
        </w:rPr>
      </w:pPr>
      <w:r w:rsidRPr="003C7552">
        <w:rPr>
          <w:rFonts w:eastAsia="Calibri"/>
          <w:spacing w:val="-2"/>
        </w:rPr>
        <w:t>Project Management Unit</w:t>
      </w:r>
    </w:p>
    <w:p w14:paraId="159C8AD3" w14:textId="77777777" w:rsidR="001B2FE4" w:rsidRPr="003C7552" w:rsidRDefault="001B2FE4" w:rsidP="001B2FE4">
      <w:pPr>
        <w:rPr>
          <w:rFonts w:eastAsia="Calibri"/>
          <w:spacing w:val="-2"/>
        </w:rPr>
      </w:pPr>
      <w:r w:rsidRPr="003C7552">
        <w:rPr>
          <w:rFonts w:eastAsia="Calibri"/>
          <w:spacing w:val="-2"/>
        </w:rPr>
        <w:t xml:space="preserve">Attention </w:t>
      </w:r>
      <w:r w:rsidRPr="003C7552">
        <w:rPr>
          <w:rFonts w:eastAsia="Calibri"/>
          <w:spacing w:val="-2"/>
        </w:rPr>
        <w:tab/>
        <w:t>: Chairman of Selection Committee</w:t>
      </w:r>
    </w:p>
    <w:p w14:paraId="31868E21" w14:textId="78E784CA" w:rsidR="001B2FE4" w:rsidRPr="003C7552" w:rsidRDefault="001B2FE4" w:rsidP="00EC0B4A">
      <w:pPr>
        <w:ind w:left="1418" w:hanging="1418"/>
        <w:rPr>
          <w:rFonts w:eastAsia="Calibri"/>
          <w:spacing w:val="-2"/>
        </w:rPr>
      </w:pPr>
      <w:r w:rsidRPr="003C7552">
        <w:rPr>
          <w:rFonts w:eastAsia="Calibri"/>
          <w:spacing w:val="-2"/>
        </w:rPr>
        <w:t>Address</w:t>
      </w:r>
      <w:r w:rsidRPr="003C7552">
        <w:rPr>
          <w:rFonts w:eastAsia="Calibri"/>
          <w:spacing w:val="-2"/>
        </w:rPr>
        <w:tab/>
        <w:t xml:space="preserve">: </w:t>
      </w:r>
      <w:proofErr w:type="spellStart"/>
      <w:r w:rsidR="00F203B0" w:rsidRPr="003C7552">
        <w:rPr>
          <w:rFonts w:eastAsia="Calibri"/>
          <w:spacing w:val="-2"/>
        </w:rPr>
        <w:t>Jl</w:t>
      </w:r>
      <w:proofErr w:type="spellEnd"/>
      <w:r w:rsidR="00F203B0" w:rsidRPr="003C7552">
        <w:rPr>
          <w:rFonts w:eastAsia="Calibri"/>
          <w:spacing w:val="-2"/>
        </w:rPr>
        <w:t xml:space="preserve"> H.R. Rasuna Said Blok X5 </w:t>
      </w:r>
      <w:proofErr w:type="spellStart"/>
      <w:r w:rsidR="00F203B0" w:rsidRPr="003C7552">
        <w:rPr>
          <w:rFonts w:eastAsia="Calibri"/>
          <w:spacing w:val="-2"/>
        </w:rPr>
        <w:t>Kav</w:t>
      </w:r>
      <w:proofErr w:type="spellEnd"/>
      <w:r w:rsidR="00F203B0" w:rsidRPr="003C7552">
        <w:rPr>
          <w:rFonts w:eastAsia="Calibri"/>
          <w:spacing w:val="-2"/>
        </w:rPr>
        <w:t xml:space="preserve"> 4-9, Jakarta </w:t>
      </w:r>
      <w:proofErr w:type="spellStart"/>
      <w:r w:rsidR="00EC0B4A">
        <w:rPr>
          <w:rFonts w:eastAsia="Calibri"/>
          <w:spacing w:val="-2"/>
        </w:rPr>
        <w:t>Sujudi</w:t>
      </w:r>
      <w:proofErr w:type="spellEnd"/>
      <w:r w:rsidR="000A7046">
        <w:rPr>
          <w:rFonts w:eastAsia="Calibri"/>
          <w:spacing w:val="-2"/>
        </w:rPr>
        <w:t xml:space="preserve"> Building </w:t>
      </w:r>
      <w:r w:rsidR="00EC0B4A">
        <w:rPr>
          <w:rFonts w:eastAsia="Calibri"/>
          <w:spacing w:val="-2"/>
        </w:rPr>
        <w:t>14</w:t>
      </w:r>
      <w:r w:rsidR="000A7046" w:rsidRPr="000A7046">
        <w:rPr>
          <w:rFonts w:eastAsia="Calibri"/>
          <w:spacing w:val="-2"/>
          <w:vertAlign w:val="superscript"/>
        </w:rPr>
        <w:t>th</w:t>
      </w:r>
      <w:r w:rsidR="000A7046">
        <w:rPr>
          <w:rFonts w:eastAsia="Calibri"/>
          <w:spacing w:val="-2"/>
        </w:rPr>
        <w:t xml:space="preserve"> Floor</w:t>
      </w:r>
    </w:p>
    <w:p w14:paraId="12075ACA" w14:textId="10B47FEB" w:rsidR="001B2FE4" w:rsidRPr="003C7552" w:rsidRDefault="001B2FE4" w:rsidP="001B2FE4">
      <w:pPr>
        <w:rPr>
          <w:rFonts w:eastAsia="Calibri"/>
          <w:spacing w:val="-2"/>
        </w:rPr>
      </w:pPr>
      <w:r w:rsidRPr="003C7552">
        <w:rPr>
          <w:rFonts w:eastAsia="Calibri"/>
          <w:spacing w:val="-2"/>
        </w:rPr>
        <w:t>Telp</w:t>
      </w:r>
      <w:r w:rsidRPr="003C7552">
        <w:rPr>
          <w:rFonts w:eastAsia="Calibri"/>
          <w:spacing w:val="-2"/>
        </w:rPr>
        <w:tab/>
      </w:r>
      <w:r w:rsidRPr="003C7552">
        <w:rPr>
          <w:rFonts w:eastAsia="Calibri"/>
          <w:spacing w:val="-2"/>
        </w:rPr>
        <w:tab/>
        <w:t xml:space="preserve">: </w:t>
      </w:r>
      <w:r w:rsidR="00EC0B4A" w:rsidRPr="000A7046">
        <w:rPr>
          <w:shd w:val="clear" w:color="auto" w:fill="FFFFFF" w:themeFill="background1"/>
        </w:rPr>
        <w:t>+62 21 52921482 ext. 1233 and 1360</w:t>
      </w:r>
    </w:p>
    <w:p w14:paraId="142AFE9C" w14:textId="28C0862C" w:rsidR="001B2FE4" w:rsidRPr="003C7552" w:rsidRDefault="001B2FE4" w:rsidP="001B2FE4">
      <w:pPr>
        <w:rPr>
          <w:rFonts w:eastAsia="Calibri"/>
          <w:spacing w:val="-2"/>
        </w:rPr>
      </w:pPr>
      <w:r w:rsidRPr="003C7552">
        <w:rPr>
          <w:rFonts w:eastAsia="Calibri"/>
          <w:spacing w:val="-2"/>
        </w:rPr>
        <w:t>Email</w:t>
      </w:r>
      <w:r w:rsidRPr="003C7552">
        <w:rPr>
          <w:rFonts w:eastAsia="Calibri"/>
          <w:spacing w:val="-2"/>
        </w:rPr>
        <w:tab/>
      </w:r>
      <w:r w:rsidRPr="003C7552">
        <w:rPr>
          <w:rFonts w:eastAsia="Calibri"/>
          <w:spacing w:val="-2"/>
        </w:rPr>
        <w:tab/>
        <w:t xml:space="preserve">: </w:t>
      </w:r>
      <w:r w:rsidR="004F13BC">
        <w:rPr>
          <w:rFonts w:eastAsia="Calibri"/>
          <w:spacing w:val="-2"/>
        </w:rPr>
        <w:t>pc1_ihss@kemkes.go.id</w:t>
      </w:r>
    </w:p>
    <w:p w14:paraId="507651AE" w14:textId="3499A20F" w:rsidR="001B2FE4" w:rsidRDefault="001B2FE4" w:rsidP="001B2FE4">
      <w:pPr>
        <w:rPr>
          <w:rFonts w:eastAsia="Calibri"/>
          <w:spacing w:val="-2"/>
        </w:rPr>
      </w:pPr>
      <w:r w:rsidRPr="003C7552">
        <w:rPr>
          <w:rFonts w:eastAsia="Calibri"/>
          <w:spacing w:val="-2"/>
        </w:rPr>
        <w:t xml:space="preserve">Website </w:t>
      </w:r>
      <w:r w:rsidRPr="003C7552">
        <w:rPr>
          <w:rFonts w:eastAsia="Calibri"/>
          <w:spacing w:val="-2"/>
        </w:rPr>
        <w:tab/>
        <w:t xml:space="preserve">: </w:t>
      </w:r>
      <w:hyperlink w:history="1">
        <w:r w:rsidR="004F13BC" w:rsidRPr="00F669A5">
          <w:rPr>
            <w:rStyle w:val="Hyperlink"/>
            <w:spacing w:val="-2"/>
          </w:rPr>
          <w:t xml:space="preserve">http://ihss.kemkes.go.id </w:t>
        </w:r>
      </w:hyperlink>
    </w:p>
    <w:p w14:paraId="766DFD26" w14:textId="77777777" w:rsidR="002A253C" w:rsidRPr="00C65E97" w:rsidRDefault="002A253C" w:rsidP="001B2FE4">
      <w:pPr>
        <w:rPr>
          <w:rFonts w:eastAsia="Calibri"/>
          <w:spacing w:val="-2"/>
        </w:rPr>
      </w:pPr>
    </w:p>
    <w:p w14:paraId="42B6796B" w14:textId="09A0FA3C" w:rsidR="001B2FE4" w:rsidRDefault="001B2FE4">
      <w:pPr>
        <w:suppressAutoHyphens w:val="0"/>
        <w:jc w:val="left"/>
        <w:rPr>
          <w:b/>
          <w:noProof/>
          <w:sz w:val="32"/>
          <w:szCs w:val="32"/>
        </w:rPr>
      </w:pPr>
    </w:p>
    <w:p w14:paraId="3648C9DE" w14:textId="258159FA" w:rsidR="007120BA" w:rsidRPr="007120BA" w:rsidRDefault="007120BA" w:rsidP="002A253C">
      <w:pPr>
        <w:suppressAutoHyphens w:val="0"/>
        <w:jc w:val="left"/>
        <w:rPr>
          <w:b/>
          <w:sz w:val="32"/>
          <w:lang w:val="fr-FR"/>
        </w:rPr>
      </w:pPr>
    </w:p>
    <w:sectPr w:rsidR="007120BA" w:rsidRPr="007120BA" w:rsidSect="00F50E68">
      <w:headerReference w:type="even" r:id="rId8"/>
      <w:headerReference w:type="default" r:id="rId9"/>
      <w:footerReference w:type="default" r:id="rId10"/>
      <w:headerReference w:type="first" r:id="rId11"/>
      <w:endnotePr>
        <w:numFmt w:val="decimal"/>
      </w:endnotePr>
      <w:pgSz w:w="11907" w:h="16840" w:code="9"/>
      <w:pgMar w:top="1699" w:right="1377" w:bottom="1411" w:left="116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11DA7" w14:textId="77777777" w:rsidR="00167B44" w:rsidRDefault="00167B44">
      <w:pPr>
        <w:spacing w:line="20" w:lineRule="exact"/>
        <w:rPr>
          <w:rFonts w:ascii="Courier New" w:hAnsi="Courier New"/>
        </w:rPr>
      </w:pPr>
    </w:p>
  </w:endnote>
  <w:endnote w:type="continuationSeparator" w:id="0">
    <w:p w14:paraId="52C6814E" w14:textId="77777777" w:rsidR="00167B44" w:rsidRDefault="00167B44">
      <w:r>
        <w:rPr>
          <w:rFonts w:ascii="Courier New" w:hAnsi="Courier New"/>
        </w:rPr>
        <w:t xml:space="preserve"> </w:t>
      </w:r>
    </w:p>
  </w:endnote>
  <w:endnote w:type="continuationNotice" w:id="1">
    <w:p w14:paraId="61417EA4" w14:textId="77777777" w:rsidR="00167B44" w:rsidRDefault="00167B44">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elvetica Neue">
    <w:altName w:val="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7C7EB" w14:textId="7BDFC4A0" w:rsidR="00DB50E9" w:rsidRDefault="00DB50E9">
    <w:pPr>
      <w:pStyle w:val="Footer"/>
      <w:jc w:val="right"/>
    </w:pPr>
    <w:r>
      <w:fldChar w:fldCharType="begin"/>
    </w:r>
    <w:r>
      <w:instrText xml:space="preserve"> PAGE   \* MERGEFORMAT </w:instrText>
    </w:r>
    <w:r>
      <w:fldChar w:fldCharType="separate"/>
    </w:r>
    <w:r w:rsidR="009B0DB1">
      <w:rPr>
        <w:noProof/>
      </w:rPr>
      <w:t>17</w:t>
    </w:r>
    <w:r>
      <w:fldChar w:fldCharType="end"/>
    </w:r>
  </w:p>
  <w:p w14:paraId="7F5D6BF1" w14:textId="77777777" w:rsidR="00DB50E9" w:rsidRPr="002D43D7" w:rsidRDefault="00DB50E9" w:rsidP="001855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C61C0" w14:textId="77777777" w:rsidR="00167B44" w:rsidRDefault="00167B44">
      <w:r>
        <w:separator/>
      </w:r>
    </w:p>
  </w:footnote>
  <w:footnote w:type="continuationSeparator" w:id="0">
    <w:p w14:paraId="44BC5114" w14:textId="77777777" w:rsidR="00167B44" w:rsidRDefault="00167B44">
      <w:r>
        <w:rPr>
          <w:rFonts w:ascii="Courier New" w:hAnsi="Courier New"/>
        </w:rPr>
        <w:separator/>
      </w:r>
    </w:p>
    <w:p w14:paraId="077F3F11" w14:textId="77777777" w:rsidR="00167B44" w:rsidRDefault="00167B4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80B7E" w14:textId="255AA2D2" w:rsidR="00174C0D" w:rsidRDefault="00174C0D">
    <w:pPr>
      <w:pStyle w:val="Header"/>
    </w:pPr>
    <w:r>
      <w:rPr>
        <w:noProof/>
      </w:rPr>
      <mc:AlternateContent>
        <mc:Choice Requires="wps">
          <w:drawing>
            <wp:anchor distT="0" distB="0" distL="0" distR="0" simplePos="0" relativeHeight="251659264" behindDoc="0" locked="0" layoutInCell="1" allowOverlap="1" wp14:anchorId="212507DD" wp14:editId="6B4C5044">
              <wp:simplePos x="635" y="635"/>
              <wp:positionH relativeFrom="page">
                <wp:align>left</wp:align>
              </wp:positionH>
              <wp:positionV relativeFrom="page">
                <wp:align>top</wp:align>
              </wp:positionV>
              <wp:extent cx="763270" cy="345440"/>
              <wp:effectExtent l="0" t="0" r="11430" b="10160"/>
              <wp:wrapNone/>
              <wp:docPr id="1466264433"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54C3E1B" w14:textId="48F76E0C" w:rsidR="00174C0D" w:rsidRPr="00174C0D" w:rsidRDefault="00174C0D" w:rsidP="00174C0D">
                          <w:pPr>
                            <w:rPr>
                              <w:rFonts w:ascii="Calibri" w:eastAsia="Calibri" w:hAnsi="Calibri" w:cs="Calibri"/>
                              <w:noProof/>
                              <w:color w:val="000000"/>
                              <w:sz w:val="20"/>
                              <w:szCs w:val="20"/>
                            </w:rPr>
                          </w:pPr>
                          <w:r w:rsidRPr="00174C0D">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2507DD"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" filled="f" stroked="f">
              <v:fill o:detectmouseclick="t"/>
              <v:textbox style="mso-fit-shape-to-text:t" inset="20pt,15pt,0,0">
                <w:txbxContent>
                  <w:p w14:paraId="354C3E1B" w14:textId="48F76E0C" w:rsidR="00174C0D" w:rsidRPr="00174C0D" w:rsidRDefault="00174C0D" w:rsidP="00174C0D">
                    <w:pPr>
                      <w:rPr>
                        <w:rFonts w:ascii="Calibri" w:eastAsia="Calibri" w:hAnsi="Calibri" w:cs="Calibri"/>
                        <w:noProof/>
                        <w:color w:val="000000"/>
                        <w:sz w:val="20"/>
                        <w:szCs w:val="20"/>
                      </w:rPr>
                    </w:pPr>
                    <w:r w:rsidRPr="00174C0D">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BDC8" w14:textId="2A1891A2" w:rsidR="00DB50E9" w:rsidRPr="00E81EE5" w:rsidRDefault="00174C0D" w:rsidP="00E81EE5">
    <w:pPr>
      <w:pStyle w:val="Header"/>
      <w:pBdr>
        <w:bottom w:val="single" w:sz="4" w:space="3" w:color="auto"/>
      </w:pBdr>
      <w:tabs>
        <w:tab w:val="left" w:pos="2552"/>
      </w:tabs>
      <w:jc w:val="right"/>
      <w:rPr>
        <w:rStyle w:val="PageNumber"/>
        <w:i/>
        <w:iCs/>
        <w:sz w:val="16"/>
        <w:szCs w:val="16"/>
      </w:rPr>
    </w:pPr>
    <w:r>
      <w:rPr>
        <w:i/>
        <w:iCs/>
        <w:noProof/>
        <w:sz w:val="16"/>
        <w:szCs w:val="16"/>
      </w:rPr>
      <mc:AlternateContent>
        <mc:Choice Requires="wps">
          <w:drawing>
            <wp:anchor distT="0" distB="0" distL="0" distR="0" simplePos="0" relativeHeight="251660288" behindDoc="0" locked="0" layoutInCell="1" allowOverlap="1" wp14:anchorId="0B97BB30" wp14:editId="159FF27E">
              <wp:simplePos x="0" y="0"/>
              <wp:positionH relativeFrom="page">
                <wp:align>left</wp:align>
              </wp:positionH>
              <wp:positionV relativeFrom="page">
                <wp:align>top</wp:align>
              </wp:positionV>
              <wp:extent cx="763270" cy="345440"/>
              <wp:effectExtent l="0" t="0" r="11430" b="10160"/>
              <wp:wrapNone/>
              <wp:docPr id="371304937"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F1825F9" w14:textId="6C75A70F" w:rsidR="00174C0D" w:rsidRPr="00174C0D" w:rsidRDefault="00174C0D" w:rsidP="00174C0D">
                          <w:pPr>
                            <w:rPr>
                              <w:rFonts w:ascii="Calibri" w:eastAsia="Calibri" w:hAnsi="Calibri" w:cs="Calibri"/>
                              <w:noProof/>
                              <w:color w:val="000000"/>
                              <w:sz w:val="20"/>
                              <w:szCs w:val="20"/>
                            </w:rPr>
                          </w:pPr>
                          <w:r w:rsidRPr="00174C0D">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97BB30" id="_x0000_t202" coordsize="21600,21600" o:spt="202" path="m,l,21600r21600,l21600,xe">
              <v:stroke joinstyle="miter"/>
              <v:path gradientshapeok="t" o:connecttype="rect"/>
            </v:shapetype>
            <v:shape id="Text Box 3" o:spid="_x0000_s1027"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" filled="f" stroked="f">
              <v:fill o:detectmouseclick="t"/>
              <v:textbox style="mso-fit-shape-to-text:t" inset="20pt,15pt,0,0">
                <w:txbxContent>
                  <w:p w14:paraId="4F1825F9" w14:textId="6C75A70F" w:rsidR="00174C0D" w:rsidRPr="00174C0D" w:rsidRDefault="00174C0D" w:rsidP="00174C0D">
                    <w:pPr>
                      <w:rPr>
                        <w:rFonts w:ascii="Calibri" w:eastAsia="Calibri" w:hAnsi="Calibri" w:cs="Calibri"/>
                        <w:noProof/>
                        <w:color w:val="000000"/>
                        <w:sz w:val="20"/>
                        <w:szCs w:val="20"/>
                      </w:rPr>
                    </w:pPr>
                    <w:r w:rsidRPr="00174C0D">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AE51" w14:textId="56731BD1" w:rsidR="00DB50E9" w:rsidRPr="001202F4" w:rsidRDefault="00174C0D" w:rsidP="003C4689">
    <w:pPr>
      <w:pStyle w:val="Header"/>
      <w:jc w:val="right"/>
      <w:rPr>
        <w:b/>
        <w:i/>
        <w:snapToGrid w:val="0"/>
      </w:rPr>
    </w:pPr>
    <w:r>
      <w:rPr>
        <w:b/>
        <w:i/>
        <w:noProof/>
      </w:rPr>
      <mc:AlternateContent>
        <mc:Choice Requires="wps">
          <w:drawing>
            <wp:anchor distT="0" distB="0" distL="0" distR="0" simplePos="0" relativeHeight="251658240" behindDoc="0" locked="0" layoutInCell="1" allowOverlap="1" wp14:anchorId="18FEFD3D" wp14:editId="333EAA6E">
              <wp:simplePos x="635" y="635"/>
              <wp:positionH relativeFrom="page">
                <wp:align>left</wp:align>
              </wp:positionH>
              <wp:positionV relativeFrom="page">
                <wp:align>top</wp:align>
              </wp:positionV>
              <wp:extent cx="763270" cy="345440"/>
              <wp:effectExtent l="0" t="0" r="11430" b="10160"/>
              <wp:wrapNone/>
              <wp:docPr id="1774940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373981E" w14:textId="149FA7E5" w:rsidR="00174C0D" w:rsidRPr="00174C0D" w:rsidRDefault="00174C0D" w:rsidP="00174C0D">
                          <w:pPr>
                            <w:rPr>
                              <w:rFonts w:ascii="Calibri" w:eastAsia="Calibri" w:hAnsi="Calibri" w:cs="Calibri"/>
                              <w:noProof/>
                              <w:color w:val="000000"/>
                              <w:sz w:val="20"/>
                              <w:szCs w:val="20"/>
                            </w:rPr>
                          </w:pPr>
                          <w:r w:rsidRPr="00174C0D">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FEFD3D" id="_x0000_t202" coordsize="21600,21600" o:spt="202" path="m,l,21600r21600,l21600,xe">
              <v:stroke joinstyle="miter"/>
              <v:path gradientshapeok="t" o:connecttype="rect"/>
            </v:shapetype>
            <v:shape id="Text Box 1" o:spid="_x0000_s1028"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" filled="f" stroked="f">
              <v:fill o:detectmouseclick="t"/>
              <v:textbox style="mso-fit-shape-to-text:t" inset="20pt,15pt,0,0">
                <w:txbxContent>
                  <w:p w14:paraId="5373981E" w14:textId="149FA7E5" w:rsidR="00174C0D" w:rsidRPr="00174C0D" w:rsidRDefault="00174C0D" w:rsidP="00174C0D">
                    <w:pPr>
                      <w:rPr>
                        <w:rFonts w:ascii="Calibri" w:eastAsia="Calibri" w:hAnsi="Calibri" w:cs="Calibri"/>
                        <w:noProof/>
                        <w:color w:val="000000"/>
                        <w:sz w:val="20"/>
                        <w:szCs w:val="20"/>
                      </w:rPr>
                    </w:pPr>
                    <w:r w:rsidRPr="00174C0D">
                      <w:rPr>
                        <w:rFonts w:ascii="Calibri" w:eastAsia="Calibri" w:hAnsi="Calibri" w:cs="Calibri"/>
                        <w:noProof/>
                        <w:color w:val="000000"/>
                        <w:sz w:val="20"/>
                        <w:szCs w:val="20"/>
                      </w:rPr>
                      <w:t>Protected</w:t>
                    </w:r>
                  </w:p>
                </w:txbxContent>
              </v:textbox>
              <w10:wrap anchorx="page" anchory="page"/>
            </v:shape>
          </w:pict>
        </mc:Fallback>
      </mc:AlternateContent>
    </w:r>
    <w:r w:rsidR="00DB50E9" w:rsidRPr="001202F4">
      <w:rPr>
        <w:b/>
        <w:i/>
        <w:snapToGrid w:val="0"/>
      </w:rPr>
      <w:t xml:space="preserve">Request for Proposals </w:t>
    </w:r>
  </w:p>
  <w:p w14:paraId="0026033D" w14:textId="77777777" w:rsidR="00DB50E9" w:rsidRPr="00B0297B" w:rsidRDefault="00DB50E9" w:rsidP="003C4689">
    <w:pPr>
      <w:pStyle w:val="Header"/>
      <w:jc w:val="right"/>
      <w:rPr>
        <w:i/>
        <w:snapToGrid w:val="0"/>
      </w:rPr>
    </w:pPr>
    <w:r>
      <w:rPr>
        <w:i/>
        <w:snapToGrid w:val="0"/>
        <w:lang w:val="id-ID"/>
      </w:rPr>
      <w:t xml:space="preserve">Detail Engineering Design </w:t>
    </w:r>
    <w:r>
      <w:rPr>
        <w:i/>
        <w:snapToGrid w:val="0"/>
      </w:rPr>
      <w:t>Consultant</w:t>
    </w:r>
  </w:p>
  <w:p w14:paraId="4D56FC46" w14:textId="77777777" w:rsidR="00DB50E9" w:rsidRDefault="00DB50E9" w:rsidP="00D81FC9">
    <w:pPr>
      <w:pStyle w:val="Header"/>
      <w:tabs>
        <w:tab w:val="right" w:pos="9000"/>
      </w:tabs>
      <w:jc w:val="right"/>
      <w:rPr>
        <w:i/>
        <w:snapToGrid w:val="0"/>
        <w:lang w:val="id-ID"/>
      </w:rPr>
    </w:pPr>
    <w:r w:rsidRPr="00A8554A">
      <w:rPr>
        <w:i/>
        <w:snapToGrid w:val="0"/>
      </w:rPr>
      <w:t xml:space="preserve">The </w:t>
    </w:r>
    <w:r>
      <w:rPr>
        <w:i/>
        <w:snapToGrid w:val="0"/>
        <w:lang w:val="id-ID"/>
      </w:rPr>
      <w:t>Development of Medical Education and Research Center and Two University</w:t>
    </w:r>
    <w:r>
      <w:rPr>
        <w:i/>
        <w:snapToGrid w:val="0"/>
      </w:rPr>
      <w:t xml:space="preserve"> Hospital</w:t>
    </w:r>
    <w:r>
      <w:rPr>
        <w:i/>
        <w:snapToGrid w:val="0"/>
        <w:lang w:val="id-ID"/>
      </w:rPr>
      <w:t>s</w:t>
    </w:r>
    <w:r>
      <w:rPr>
        <w:i/>
        <w:snapToGrid w:val="0"/>
      </w:rPr>
      <w:t xml:space="preserve"> Project, </w:t>
    </w:r>
    <w:r>
      <w:rPr>
        <w:i/>
        <w:snapToGrid w:val="0"/>
        <w:lang w:val="id-ID"/>
      </w:rPr>
      <w:t xml:space="preserve">                       </w:t>
    </w:r>
  </w:p>
  <w:p w14:paraId="1D18DD5A" w14:textId="77777777" w:rsidR="00DB50E9" w:rsidRDefault="00DB50E9" w:rsidP="00D81FC9">
    <w:pPr>
      <w:pStyle w:val="Header"/>
      <w:tabs>
        <w:tab w:val="right" w:pos="9000"/>
      </w:tabs>
      <w:jc w:val="right"/>
      <w:rPr>
        <w:u w:val="single"/>
      </w:rPr>
    </w:pPr>
    <w:r>
      <w:rPr>
        <w:i/>
        <w:snapToGrid w:val="0"/>
        <w:lang w:val="id-ID"/>
      </w:rPr>
      <w:t xml:space="preserve">IDB-Istisna’a Agreement </w:t>
    </w:r>
    <w:r>
      <w:rPr>
        <w:i/>
        <w:snapToGrid w:val="0"/>
      </w:rPr>
      <w:t>IND-1</w:t>
    </w:r>
    <w:r>
      <w:rPr>
        <w:i/>
        <w:snapToGrid w:val="0"/>
        <w:lang w:val="id-ID"/>
      </w:rPr>
      <w:t>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1" w15:restartNumberingAfterBreak="0">
    <w:nsid w:val="014E4ADE"/>
    <w:multiLevelType w:val="hybridMultilevel"/>
    <w:tmpl w:val="0B74AA2C"/>
    <w:lvl w:ilvl="0" w:tplc="005E72A2">
      <w:start w:val="1"/>
      <w:numFmt w:val="decimal"/>
      <w:lvlText w:val="%1."/>
      <w:lvlJc w:val="left"/>
      <w:pPr>
        <w:ind w:left="1004" w:hanging="360"/>
      </w:pPr>
      <w:rPr>
        <w:rFonts w:ascii="Times New Roman" w:hAnsi="Times New Roman"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6CD5D16"/>
    <w:multiLevelType w:val="multilevel"/>
    <w:tmpl w:val="0D20DCDE"/>
    <w:lvl w:ilvl="0">
      <w:start w:val="4"/>
      <w:numFmt w:val="decimal"/>
      <w:lvlText w:val="%1."/>
      <w:lvlJc w:val="left"/>
      <w:pPr>
        <w:ind w:left="360" w:hanging="360"/>
      </w:pPr>
      <w:rPr>
        <w:rFonts w:hint="default"/>
      </w:rPr>
    </w:lvl>
    <w:lvl w:ilvl="1">
      <w:start w:val="1"/>
      <w:numFmt w:val="decimal"/>
      <w:pStyle w:val="SUBUNS"/>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4" w15:restartNumberingAfterBreak="0">
    <w:nsid w:val="32A810FF"/>
    <w:multiLevelType w:val="hybridMultilevel"/>
    <w:tmpl w:val="073C0530"/>
    <w:lvl w:ilvl="0" w:tplc="04210019">
      <w:start w:val="1"/>
      <w:numFmt w:val="upperLetter"/>
      <w:pStyle w:val="SUBPQ1"/>
      <w:lvlText w:val="%1."/>
      <w:lvlJc w:val="left"/>
      <w:pPr>
        <w:ind w:left="961" w:hanging="360"/>
      </w:pPr>
      <w:rPr>
        <w:rFonts w:hint="default"/>
      </w:rPr>
    </w:lvl>
    <w:lvl w:ilvl="1" w:tplc="04210019" w:tentative="1">
      <w:start w:val="1"/>
      <w:numFmt w:val="lowerLetter"/>
      <w:lvlText w:val="%2."/>
      <w:lvlJc w:val="left"/>
      <w:pPr>
        <w:ind w:left="1681" w:hanging="360"/>
      </w:pPr>
    </w:lvl>
    <w:lvl w:ilvl="2" w:tplc="0421001B" w:tentative="1">
      <w:start w:val="1"/>
      <w:numFmt w:val="lowerRoman"/>
      <w:lvlText w:val="%3."/>
      <w:lvlJc w:val="right"/>
      <w:pPr>
        <w:ind w:left="2401" w:hanging="180"/>
      </w:pPr>
    </w:lvl>
    <w:lvl w:ilvl="3" w:tplc="0421000F" w:tentative="1">
      <w:start w:val="1"/>
      <w:numFmt w:val="decimal"/>
      <w:lvlText w:val="%4."/>
      <w:lvlJc w:val="left"/>
      <w:pPr>
        <w:ind w:left="3121" w:hanging="360"/>
      </w:pPr>
    </w:lvl>
    <w:lvl w:ilvl="4" w:tplc="04210019" w:tentative="1">
      <w:start w:val="1"/>
      <w:numFmt w:val="lowerLetter"/>
      <w:lvlText w:val="%5."/>
      <w:lvlJc w:val="left"/>
      <w:pPr>
        <w:ind w:left="3841" w:hanging="360"/>
      </w:pPr>
    </w:lvl>
    <w:lvl w:ilvl="5" w:tplc="0421001B" w:tentative="1">
      <w:start w:val="1"/>
      <w:numFmt w:val="lowerRoman"/>
      <w:lvlText w:val="%6."/>
      <w:lvlJc w:val="right"/>
      <w:pPr>
        <w:ind w:left="4561" w:hanging="180"/>
      </w:pPr>
    </w:lvl>
    <w:lvl w:ilvl="6" w:tplc="0421000F" w:tentative="1">
      <w:start w:val="1"/>
      <w:numFmt w:val="decimal"/>
      <w:lvlText w:val="%7."/>
      <w:lvlJc w:val="left"/>
      <w:pPr>
        <w:ind w:left="5281" w:hanging="360"/>
      </w:pPr>
    </w:lvl>
    <w:lvl w:ilvl="7" w:tplc="04210019" w:tentative="1">
      <w:start w:val="1"/>
      <w:numFmt w:val="lowerLetter"/>
      <w:lvlText w:val="%8."/>
      <w:lvlJc w:val="left"/>
      <w:pPr>
        <w:ind w:left="6001" w:hanging="360"/>
      </w:pPr>
    </w:lvl>
    <w:lvl w:ilvl="8" w:tplc="0421001B" w:tentative="1">
      <w:start w:val="1"/>
      <w:numFmt w:val="lowerRoman"/>
      <w:lvlText w:val="%9."/>
      <w:lvlJc w:val="right"/>
      <w:pPr>
        <w:ind w:left="6721" w:hanging="180"/>
      </w:pPr>
    </w:lvl>
  </w:abstractNum>
  <w:abstractNum w:abstractNumId="5" w15:restartNumberingAfterBreak="0">
    <w:nsid w:val="3385248E"/>
    <w:multiLevelType w:val="multilevel"/>
    <w:tmpl w:val="762C1B06"/>
    <w:lvl w:ilvl="0">
      <w:start w:val="4"/>
      <w:numFmt w:val="decimal"/>
      <w:lvlText w:val="%1."/>
      <w:lvlJc w:val="left"/>
      <w:pPr>
        <w:ind w:left="540" w:hanging="540"/>
      </w:pPr>
      <w:rPr>
        <w:rFonts w:hint="default"/>
      </w:rPr>
    </w:lvl>
    <w:lvl w:ilvl="1">
      <w:start w:val="2"/>
      <w:numFmt w:val="decimal"/>
      <w:lvlText w:val="%1.%2."/>
      <w:lvlJc w:val="left"/>
      <w:pPr>
        <w:ind w:left="966" w:hanging="540"/>
      </w:pPr>
      <w:rPr>
        <w:rFonts w:hint="default"/>
      </w:rPr>
    </w:lvl>
    <w:lvl w:ilvl="2">
      <w:start w:val="1"/>
      <w:numFmt w:val="decimal"/>
      <w:pStyle w:val="SUBSUBUNS"/>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99673D5"/>
    <w:multiLevelType w:val="hybridMultilevel"/>
    <w:tmpl w:val="D78CA1FC"/>
    <w:lvl w:ilvl="0" w:tplc="31560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C0E81"/>
    <w:multiLevelType w:val="hybridMultilevel"/>
    <w:tmpl w:val="9D040F00"/>
    <w:lvl w:ilvl="0" w:tplc="E5627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D8062E"/>
    <w:multiLevelType w:val="multilevel"/>
    <w:tmpl w:val="F120E822"/>
    <w:lvl w:ilvl="0">
      <w:start w:val="1"/>
      <w:numFmt w:val="decimal"/>
      <w:lvlText w:val="%1."/>
      <w:lvlJc w:val="left"/>
      <w:pPr>
        <w:tabs>
          <w:tab w:val="num" w:pos="720"/>
        </w:tabs>
        <w:ind w:left="720" w:hanging="360"/>
      </w:pPr>
      <w:rPr>
        <w:rFonts w:hint="default"/>
      </w:rPr>
    </w:lvl>
    <w:lvl w:ilvl="1">
      <w:start w:val="1"/>
      <w:numFmt w:val="decimal"/>
      <w:pStyle w:val="SUBUI"/>
      <w:isLgl/>
      <w:lvlText w:val="%1.%2."/>
      <w:lvlJc w:val="left"/>
      <w:pPr>
        <w:ind w:left="2292" w:hanging="720"/>
      </w:pPr>
      <w:rPr>
        <w:rFonts w:hint="default"/>
        <w:sz w:val="24"/>
        <w:szCs w:val="24"/>
      </w:rPr>
    </w:lvl>
    <w:lvl w:ilvl="2">
      <w:start w:val="1"/>
      <w:numFmt w:val="decimal"/>
      <w:pStyle w:val="SUBSUBUI"/>
      <w:isLgl/>
      <w:lvlText w:val="%1.%2.%3."/>
      <w:lvlJc w:val="left"/>
      <w:pPr>
        <w:ind w:left="3504" w:hanging="720"/>
      </w:pPr>
      <w:rPr>
        <w:rFonts w:hint="default"/>
        <w:sz w:val="24"/>
        <w:szCs w:val="24"/>
      </w:rPr>
    </w:lvl>
    <w:lvl w:ilvl="3">
      <w:start w:val="1"/>
      <w:numFmt w:val="decimal"/>
      <w:isLgl/>
      <w:lvlText w:val="%1.%2.%3.%4."/>
      <w:lvlJc w:val="left"/>
      <w:pPr>
        <w:ind w:left="5076" w:hanging="1080"/>
      </w:pPr>
      <w:rPr>
        <w:rFonts w:hint="default"/>
      </w:rPr>
    </w:lvl>
    <w:lvl w:ilvl="4">
      <w:start w:val="1"/>
      <w:numFmt w:val="decimal"/>
      <w:isLgl/>
      <w:lvlText w:val="%1.%2.%3.%4.%5."/>
      <w:lvlJc w:val="left"/>
      <w:pPr>
        <w:ind w:left="6288" w:hanging="1080"/>
      </w:pPr>
      <w:rPr>
        <w:rFonts w:hint="default"/>
      </w:rPr>
    </w:lvl>
    <w:lvl w:ilvl="5">
      <w:start w:val="1"/>
      <w:numFmt w:val="decimal"/>
      <w:isLgl/>
      <w:lvlText w:val="%1.%2.%3.%4.%5.%6."/>
      <w:lvlJc w:val="left"/>
      <w:pPr>
        <w:ind w:left="7860" w:hanging="1440"/>
      </w:pPr>
      <w:rPr>
        <w:rFonts w:hint="default"/>
      </w:rPr>
    </w:lvl>
    <w:lvl w:ilvl="6">
      <w:start w:val="1"/>
      <w:numFmt w:val="decimal"/>
      <w:isLgl/>
      <w:lvlText w:val="%1.%2.%3.%4.%5.%6.%7."/>
      <w:lvlJc w:val="left"/>
      <w:pPr>
        <w:ind w:left="9072" w:hanging="1440"/>
      </w:pPr>
      <w:rPr>
        <w:rFonts w:hint="default"/>
      </w:rPr>
    </w:lvl>
    <w:lvl w:ilvl="7">
      <w:start w:val="1"/>
      <w:numFmt w:val="decimal"/>
      <w:isLgl/>
      <w:lvlText w:val="%1.%2.%3.%4.%5.%6.%7.%8."/>
      <w:lvlJc w:val="left"/>
      <w:pPr>
        <w:ind w:left="10644" w:hanging="1800"/>
      </w:pPr>
      <w:rPr>
        <w:rFonts w:hint="default"/>
      </w:rPr>
    </w:lvl>
    <w:lvl w:ilvl="8">
      <w:start w:val="1"/>
      <w:numFmt w:val="decimal"/>
      <w:isLgl/>
      <w:lvlText w:val="%1.%2.%3.%4.%5.%6.%7.%8.%9."/>
      <w:lvlJc w:val="left"/>
      <w:pPr>
        <w:ind w:left="11856" w:hanging="1800"/>
      </w:pPr>
      <w:rPr>
        <w:rFonts w:hint="default"/>
      </w:rPr>
    </w:lvl>
  </w:abstractNum>
  <w:abstractNum w:abstractNumId="9" w15:restartNumberingAfterBreak="0">
    <w:nsid w:val="422378E0"/>
    <w:multiLevelType w:val="hybridMultilevel"/>
    <w:tmpl w:val="A0A6A35C"/>
    <w:lvl w:ilvl="0" w:tplc="AF585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345AC"/>
    <w:multiLevelType w:val="hybridMultilevel"/>
    <w:tmpl w:val="CB7A8748"/>
    <w:lvl w:ilvl="0" w:tplc="31560292">
      <w:start w:val="1"/>
      <w:numFmt w:val="decimal"/>
      <w:pStyle w:val="UI"/>
      <w:lvlText w:val="%1."/>
      <w:lvlJc w:val="left"/>
      <w:pPr>
        <w:tabs>
          <w:tab w:val="num" w:pos="2421"/>
        </w:tabs>
        <w:ind w:left="2421" w:hanging="360"/>
      </w:pPr>
      <w:rPr>
        <w:rFonts w:hint="default"/>
        <w:sz w:val="24"/>
        <w:szCs w:val="24"/>
      </w:rPr>
    </w:lvl>
    <w:lvl w:ilvl="1" w:tplc="04090019">
      <w:numFmt w:val="none"/>
      <w:lvlText w:val=""/>
      <w:lvlJc w:val="left"/>
      <w:pPr>
        <w:tabs>
          <w:tab w:val="num" w:pos="2061"/>
        </w:tabs>
      </w:pPr>
    </w:lvl>
    <w:lvl w:ilvl="2" w:tplc="0409001B">
      <w:numFmt w:val="none"/>
      <w:lvlText w:val=""/>
      <w:lvlJc w:val="left"/>
      <w:pPr>
        <w:tabs>
          <w:tab w:val="num" w:pos="2061"/>
        </w:tabs>
      </w:pPr>
    </w:lvl>
    <w:lvl w:ilvl="3" w:tplc="0409000F">
      <w:numFmt w:val="none"/>
      <w:lvlText w:val=""/>
      <w:lvlJc w:val="left"/>
      <w:pPr>
        <w:tabs>
          <w:tab w:val="num" w:pos="2061"/>
        </w:tabs>
      </w:pPr>
    </w:lvl>
    <w:lvl w:ilvl="4" w:tplc="04090019">
      <w:numFmt w:val="none"/>
      <w:lvlText w:val=""/>
      <w:lvlJc w:val="left"/>
      <w:pPr>
        <w:tabs>
          <w:tab w:val="num" w:pos="2061"/>
        </w:tabs>
      </w:pPr>
    </w:lvl>
    <w:lvl w:ilvl="5" w:tplc="0409001B">
      <w:numFmt w:val="none"/>
      <w:lvlText w:val=""/>
      <w:lvlJc w:val="left"/>
      <w:pPr>
        <w:tabs>
          <w:tab w:val="num" w:pos="2061"/>
        </w:tabs>
      </w:pPr>
    </w:lvl>
    <w:lvl w:ilvl="6" w:tplc="0409000F">
      <w:numFmt w:val="none"/>
      <w:lvlText w:val=""/>
      <w:lvlJc w:val="left"/>
      <w:pPr>
        <w:tabs>
          <w:tab w:val="num" w:pos="2061"/>
        </w:tabs>
      </w:pPr>
    </w:lvl>
    <w:lvl w:ilvl="7" w:tplc="04090019">
      <w:numFmt w:val="none"/>
      <w:lvlText w:val=""/>
      <w:lvlJc w:val="left"/>
      <w:pPr>
        <w:tabs>
          <w:tab w:val="num" w:pos="2061"/>
        </w:tabs>
      </w:pPr>
    </w:lvl>
    <w:lvl w:ilvl="8" w:tplc="0409001B">
      <w:numFmt w:val="none"/>
      <w:lvlText w:val=""/>
      <w:lvlJc w:val="left"/>
      <w:pPr>
        <w:tabs>
          <w:tab w:val="num" w:pos="2061"/>
        </w:tabs>
      </w:pPr>
    </w:lvl>
  </w:abstractNum>
  <w:abstractNum w:abstractNumId="11"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3" w15:restartNumberingAfterBreak="0">
    <w:nsid w:val="579710CE"/>
    <w:multiLevelType w:val="hybridMultilevel"/>
    <w:tmpl w:val="13E0BC48"/>
    <w:lvl w:ilvl="0" w:tplc="04210019">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AC346CB"/>
    <w:multiLevelType w:val="hybridMultilevel"/>
    <w:tmpl w:val="32C8B0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C4F1E89"/>
    <w:multiLevelType w:val="hybridMultilevel"/>
    <w:tmpl w:val="4C62A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E6D75"/>
    <w:multiLevelType w:val="multilevel"/>
    <w:tmpl w:val="6EFC2116"/>
    <w:lvl w:ilvl="0">
      <w:start w:val="1"/>
      <w:numFmt w:val="decimal"/>
      <w:pStyle w:val="Unand"/>
      <w:lvlText w:val="%1."/>
      <w:lvlJc w:val="left"/>
      <w:pPr>
        <w:ind w:left="360" w:hanging="360"/>
      </w:pPr>
      <w:rPr>
        <w:rFonts w:hint="default"/>
        <w:b/>
        <w:sz w:val="24"/>
        <w:szCs w:val="24"/>
      </w:rPr>
    </w:lvl>
    <w:lvl w:ilvl="1">
      <w:start w:val="1"/>
      <w:numFmt w:val="decimal"/>
      <w:pStyle w:val="SUBUnand"/>
      <w:isLgl/>
      <w:lvlText w:val="%1.%2."/>
      <w:lvlJc w:val="left"/>
      <w:pPr>
        <w:ind w:left="831" w:hanging="405"/>
      </w:pPr>
      <w:rPr>
        <w:rFonts w:hint="default"/>
        <w:b/>
      </w:rPr>
    </w:lvl>
    <w:lvl w:ilvl="2">
      <w:start w:val="1"/>
      <w:numFmt w:val="decimal"/>
      <w:pStyle w:val="SUBSUBUnand"/>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7" w15:restartNumberingAfterBreak="0">
    <w:nsid w:val="5FAA3CC2"/>
    <w:multiLevelType w:val="hybridMultilevel"/>
    <w:tmpl w:val="4A063EDA"/>
    <w:lvl w:ilvl="0" w:tplc="1298B94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442A7A"/>
    <w:multiLevelType w:val="hybridMultilevel"/>
    <w:tmpl w:val="7BC6C962"/>
    <w:lvl w:ilvl="0" w:tplc="07603E8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676E2A81"/>
    <w:multiLevelType w:val="hybridMultilevel"/>
    <w:tmpl w:val="5FC46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DB4B49"/>
    <w:multiLevelType w:val="hybridMultilevel"/>
    <w:tmpl w:val="D4B493F6"/>
    <w:lvl w:ilvl="0" w:tplc="04210019">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5661227"/>
    <w:multiLevelType w:val="hybridMultilevel"/>
    <w:tmpl w:val="FE1030F4"/>
    <w:lvl w:ilvl="0" w:tplc="3F76FBD0">
      <w:start w:val="1"/>
      <w:numFmt w:val="decimal"/>
      <w:pStyle w:val="TORSubBAB1ArialNarrow"/>
      <w:lvlText w:val="%1."/>
      <w:lvlJc w:val="left"/>
      <w:pPr>
        <w:tabs>
          <w:tab w:val="num" w:pos="780"/>
        </w:tabs>
        <w:ind w:left="780" w:hanging="420"/>
      </w:pPr>
      <w:rPr>
        <w:rFonts w:hint="default"/>
      </w:r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22" w15:restartNumberingAfterBreak="0">
    <w:nsid w:val="798F29EA"/>
    <w:multiLevelType w:val="hybridMultilevel"/>
    <w:tmpl w:val="9D040F00"/>
    <w:lvl w:ilvl="0" w:tplc="339C6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314A77"/>
    <w:multiLevelType w:val="hybridMultilevel"/>
    <w:tmpl w:val="01BCF9FC"/>
    <w:lvl w:ilvl="0" w:tplc="04210019">
      <w:start w:val="1"/>
      <w:numFmt w:val="decimal"/>
      <w:lvlText w:val="%1."/>
      <w:lvlJc w:val="left"/>
      <w:pPr>
        <w:tabs>
          <w:tab w:val="num" w:pos="720"/>
        </w:tabs>
        <w:ind w:left="720" w:hanging="360"/>
      </w:pPr>
      <w:rPr>
        <w:rFonts w:hint="default"/>
      </w:rPr>
    </w:lvl>
    <w:lvl w:ilvl="1" w:tplc="04210019">
      <w:start w:val="1"/>
      <w:numFmt w:val="upperLetter"/>
      <w:lvlText w:val="%2."/>
      <w:lvlJc w:val="left"/>
      <w:pPr>
        <w:tabs>
          <w:tab w:val="num" w:pos="1440"/>
        </w:tabs>
        <w:ind w:left="1440" w:hanging="360"/>
      </w:pPr>
      <w:rPr>
        <w:rFonts w:hint="default"/>
      </w:rPr>
    </w:lvl>
    <w:lvl w:ilvl="2" w:tplc="0421001B">
      <w:start w:val="1"/>
      <w:numFmt w:val="lowerRoman"/>
      <w:lvlText w:val="%3."/>
      <w:lvlJc w:val="right"/>
      <w:pPr>
        <w:tabs>
          <w:tab w:val="num" w:pos="2160"/>
        </w:tabs>
        <w:ind w:left="2160" w:hanging="180"/>
      </w:pPr>
    </w:lvl>
    <w:lvl w:ilvl="3" w:tplc="0421000F">
      <w:start w:val="1"/>
      <w:numFmt w:val="decimal"/>
      <w:pStyle w:val="UNS"/>
      <w:lvlText w:val="%4."/>
      <w:lvlJc w:val="left"/>
      <w:pPr>
        <w:tabs>
          <w:tab w:val="num" w:pos="2880"/>
        </w:tabs>
        <w:ind w:left="2880" w:hanging="360"/>
      </w:pPr>
    </w:lvl>
    <w:lvl w:ilvl="4" w:tplc="04210019">
      <w:start w:val="1"/>
      <w:numFmt w:val="lowerLetter"/>
      <w:lvlText w:val="%5."/>
      <w:lvlJc w:val="left"/>
      <w:pPr>
        <w:tabs>
          <w:tab w:val="num" w:pos="3600"/>
        </w:tabs>
        <w:ind w:left="3600" w:hanging="360"/>
      </w:pPr>
    </w:lvl>
    <w:lvl w:ilvl="5" w:tplc="0421001B">
      <w:start w:val="1"/>
      <w:numFmt w:val="lowerRoman"/>
      <w:lvlText w:val="%6."/>
      <w:lvlJc w:val="right"/>
      <w:pPr>
        <w:tabs>
          <w:tab w:val="num" w:pos="4320"/>
        </w:tabs>
        <w:ind w:left="4320" w:hanging="180"/>
      </w:pPr>
    </w:lvl>
    <w:lvl w:ilvl="6" w:tplc="0421000F">
      <w:start w:val="1"/>
      <w:numFmt w:val="decimal"/>
      <w:lvlText w:val="%7."/>
      <w:lvlJc w:val="left"/>
      <w:pPr>
        <w:tabs>
          <w:tab w:val="num" w:pos="5040"/>
        </w:tabs>
        <w:ind w:left="5040" w:hanging="360"/>
      </w:pPr>
    </w:lvl>
    <w:lvl w:ilvl="7" w:tplc="04210019">
      <w:start w:val="1"/>
      <w:numFmt w:val="lowerLetter"/>
      <w:lvlText w:val="%8."/>
      <w:lvlJc w:val="left"/>
      <w:pPr>
        <w:tabs>
          <w:tab w:val="num" w:pos="5760"/>
        </w:tabs>
        <w:ind w:left="5760" w:hanging="360"/>
      </w:pPr>
    </w:lvl>
    <w:lvl w:ilvl="8" w:tplc="0421001B">
      <w:start w:val="1"/>
      <w:numFmt w:val="lowerRoman"/>
      <w:lvlText w:val="%9."/>
      <w:lvlJc w:val="right"/>
      <w:pPr>
        <w:tabs>
          <w:tab w:val="num" w:pos="6480"/>
        </w:tabs>
        <w:ind w:left="6480" w:hanging="180"/>
      </w:pPr>
    </w:lvl>
  </w:abstractNum>
  <w:abstractNum w:abstractNumId="25" w15:restartNumberingAfterBreak="0">
    <w:nsid w:val="7BDC0A0B"/>
    <w:multiLevelType w:val="hybridMultilevel"/>
    <w:tmpl w:val="9D040F00"/>
    <w:lvl w:ilvl="0" w:tplc="0809000F">
      <w:start w:val="1"/>
      <w:numFmt w:val="decimal"/>
      <w:lvlText w:val="%1."/>
      <w:lvlJc w:val="left"/>
      <w:pPr>
        <w:ind w:left="720" w:hanging="360"/>
      </w:pPr>
      <w:rPr>
        <w:rFonts w:hint="default"/>
      </w:rPr>
    </w:lvl>
    <w:lvl w:ilvl="1" w:tplc="157C9C1E"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C9D46598"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6557898">
    <w:abstractNumId w:val="21"/>
  </w:num>
  <w:num w:numId="2" w16cid:durableId="113332251">
    <w:abstractNumId w:val="8"/>
  </w:num>
  <w:num w:numId="3" w16cid:durableId="1217206808">
    <w:abstractNumId w:val="10"/>
  </w:num>
  <w:num w:numId="4" w16cid:durableId="1541238284">
    <w:abstractNumId w:val="16"/>
  </w:num>
  <w:num w:numId="5" w16cid:durableId="1228803864">
    <w:abstractNumId w:val="24"/>
  </w:num>
  <w:num w:numId="6" w16cid:durableId="495613839">
    <w:abstractNumId w:val="2"/>
  </w:num>
  <w:num w:numId="7" w16cid:durableId="1749229956">
    <w:abstractNumId w:val="5"/>
  </w:num>
  <w:num w:numId="8" w16cid:durableId="168713775">
    <w:abstractNumId w:val="9"/>
  </w:num>
  <w:num w:numId="9" w16cid:durableId="1638993955">
    <w:abstractNumId w:val="17"/>
  </w:num>
  <w:num w:numId="10" w16cid:durableId="2145002408">
    <w:abstractNumId w:val="20"/>
  </w:num>
  <w:num w:numId="11" w16cid:durableId="294720721">
    <w:abstractNumId w:val="13"/>
  </w:num>
  <w:num w:numId="12" w16cid:durableId="370496066">
    <w:abstractNumId w:val="4"/>
  </w:num>
  <w:num w:numId="13" w16cid:durableId="407507972">
    <w:abstractNumId w:val="7"/>
  </w:num>
  <w:num w:numId="14" w16cid:durableId="1576158306">
    <w:abstractNumId w:val="22"/>
  </w:num>
  <w:num w:numId="15" w16cid:durableId="1227489977">
    <w:abstractNumId w:val="19"/>
  </w:num>
  <w:num w:numId="16" w16cid:durableId="1030030789">
    <w:abstractNumId w:val="25"/>
  </w:num>
  <w:num w:numId="17" w16cid:durableId="479229544">
    <w:abstractNumId w:val="14"/>
  </w:num>
  <w:num w:numId="18" w16cid:durableId="1994721284">
    <w:abstractNumId w:val="1"/>
  </w:num>
  <w:num w:numId="19" w16cid:durableId="1330787696">
    <w:abstractNumId w:val="6"/>
  </w:num>
  <w:num w:numId="20" w16cid:durableId="666830719">
    <w:abstractNumId w:val="18"/>
  </w:num>
  <w:num w:numId="21" w16cid:durableId="1903172919">
    <w:abstractNumId w:val="12"/>
  </w:num>
  <w:num w:numId="22" w16cid:durableId="2089838780">
    <w:abstractNumId w:val="0"/>
  </w:num>
  <w:num w:numId="23" w16cid:durableId="115679091">
    <w:abstractNumId w:val="3"/>
  </w:num>
  <w:num w:numId="24" w16cid:durableId="1031079207">
    <w:abstractNumId w:val="11"/>
  </w:num>
  <w:num w:numId="25" w16cid:durableId="836115264">
    <w:abstractNumId w:val="23"/>
  </w:num>
  <w:num w:numId="26" w16cid:durableId="1897661503">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5B"/>
    <w:rsid w:val="000011E8"/>
    <w:rsid w:val="00002496"/>
    <w:rsid w:val="00003FD6"/>
    <w:rsid w:val="00004247"/>
    <w:rsid w:val="000106C6"/>
    <w:rsid w:val="00011365"/>
    <w:rsid w:val="00012351"/>
    <w:rsid w:val="00013390"/>
    <w:rsid w:val="00013675"/>
    <w:rsid w:val="0001370E"/>
    <w:rsid w:val="00013A4C"/>
    <w:rsid w:val="0001441F"/>
    <w:rsid w:val="0001498D"/>
    <w:rsid w:val="000159F5"/>
    <w:rsid w:val="00015C4F"/>
    <w:rsid w:val="000162AF"/>
    <w:rsid w:val="00016A47"/>
    <w:rsid w:val="00017090"/>
    <w:rsid w:val="00022440"/>
    <w:rsid w:val="0002373E"/>
    <w:rsid w:val="0002386F"/>
    <w:rsid w:val="00030493"/>
    <w:rsid w:val="00031349"/>
    <w:rsid w:val="00031E4E"/>
    <w:rsid w:val="000360CF"/>
    <w:rsid w:val="00036321"/>
    <w:rsid w:val="0003665D"/>
    <w:rsid w:val="00036F0E"/>
    <w:rsid w:val="000404A5"/>
    <w:rsid w:val="000421F7"/>
    <w:rsid w:val="00042709"/>
    <w:rsid w:val="00042BA7"/>
    <w:rsid w:val="00043FED"/>
    <w:rsid w:val="000440F7"/>
    <w:rsid w:val="00044C79"/>
    <w:rsid w:val="000457BF"/>
    <w:rsid w:val="00045AAB"/>
    <w:rsid w:val="00050782"/>
    <w:rsid w:val="00051632"/>
    <w:rsid w:val="00051A45"/>
    <w:rsid w:val="00051EB1"/>
    <w:rsid w:val="0005344A"/>
    <w:rsid w:val="00053E7D"/>
    <w:rsid w:val="000545A3"/>
    <w:rsid w:val="00055030"/>
    <w:rsid w:val="000550F6"/>
    <w:rsid w:val="00055E77"/>
    <w:rsid w:val="0005642D"/>
    <w:rsid w:val="000578CD"/>
    <w:rsid w:val="0006015D"/>
    <w:rsid w:val="0006101B"/>
    <w:rsid w:val="000645A5"/>
    <w:rsid w:val="00065889"/>
    <w:rsid w:val="000660BB"/>
    <w:rsid w:val="00067493"/>
    <w:rsid w:val="00067A88"/>
    <w:rsid w:val="0007221C"/>
    <w:rsid w:val="00074846"/>
    <w:rsid w:val="00074B27"/>
    <w:rsid w:val="000757C1"/>
    <w:rsid w:val="000804B4"/>
    <w:rsid w:val="00080F6A"/>
    <w:rsid w:val="00082670"/>
    <w:rsid w:val="00084CBB"/>
    <w:rsid w:val="00085B4E"/>
    <w:rsid w:val="00085FAA"/>
    <w:rsid w:val="00091268"/>
    <w:rsid w:val="00091805"/>
    <w:rsid w:val="00092770"/>
    <w:rsid w:val="00092AF3"/>
    <w:rsid w:val="000951CF"/>
    <w:rsid w:val="00096524"/>
    <w:rsid w:val="00097A05"/>
    <w:rsid w:val="000A00F3"/>
    <w:rsid w:val="000A0B5F"/>
    <w:rsid w:val="000A15C6"/>
    <w:rsid w:val="000A1742"/>
    <w:rsid w:val="000A1A94"/>
    <w:rsid w:val="000A1CEC"/>
    <w:rsid w:val="000A300B"/>
    <w:rsid w:val="000A39F1"/>
    <w:rsid w:val="000A4CB3"/>
    <w:rsid w:val="000A609D"/>
    <w:rsid w:val="000A6F45"/>
    <w:rsid w:val="000A7046"/>
    <w:rsid w:val="000B0369"/>
    <w:rsid w:val="000B264D"/>
    <w:rsid w:val="000B2F05"/>
    <w:rsid w:val="000B2F41"/>
    <w:rsid w:val="000B3E30"/>
    <w:rsid w:val="000C0764"/>
    <w:rsid w:val="000C225B"/>
    <w:rsid w:val="000C3158"/>
    <w:rsid w:val="000C3782"/>
    <w:rsid w:val="000C455D"/>
    <w:rsid w:val="000C5845"/>
    <w:rsid w:val="000C6E2E"/>
    <w:rsid w:val="000C79CA"/>
    <w:rsid w:val="000C7AEC"/>
    <w:rsid w:val="000D05FD"/>
    <w:rsid w:val="000D174B"/>
    <w:rsid w:val="000D41C6"/>
    <w:rsid w:val="000D4E60"/>
    <w:rsid w:val="000D4FA7"/>
    <w:rsid w:val="000D5E58"/>
    <w:rsid w:val="000D6508"/>
    <w:rsid w:val="000D6581"/>
    <w:rsid w:val="000E08F4"/>
    <w:rsid w:val="000E26A4"/>
    <w:rsid w:val="000E3A6D"/>
    <w:rsid w:val="000E3B4B"/>
    <w:rsid w:val="000E50B1"/>
    <w:rsid w:val="000E53C8"/>
    <w:rsid w:val="000E77B1"/>
    <w:rsid w:val="000E7A24"/>
    <w:rsid w:val="000F1A12"/>
    <w:rsid w:val="000F1B94"/>
    <w:rsid w:val="000F1F23"/>
    <w:rsid w:val="000F2118"/>
    <w:rsid w:val="000F5BF5"/>
    <w:rsid w:val="000F7995"/>
    <w:rsid w:val="001058B6"/>
    <w:rsid w:val="00105AB5"/>
    <w:rsid w:val="001071BB"/>
    <w:rsid w:val="00107609"/>
    <w:rsid w:val="00107E50"/>
    <w:rsid w:val="0011138D"/>
    <w:rsid w:val="00111B8E"/>
    <w:rsid w:val="001141DD"/>
    <w:rsid w:val="001142E6"/>
    <w:rsid w:val="00114B72"/>
    <w:rsid w:val="00114CC1"/>
    <w:rsid w:val="00114F97"/>
    <w:rsid w:val="00115F83"/>
    <w:rsid w:val="00117876"/>
    <w:rsid w:val="001202F4"/>
    <w:rsid w:val="00120A23"/>
    <w:rsid w:val="00122579"/>
    <w:rsid w:val="00123988"/>
    <w:rsid w:val="00125AAF"/>
    <w:rsid w:val="00126AA2"/>
    <w:rsid w:val="00136A6A"/>
    <w:rsid w:val="001376C6"/>
    <w:rsid w:val="00137D0B"/>
    <w:rsid w:val="00140270"/>
    <w:rsid w:val="00142AAE"/>
    <w:rsid w:val="0014397A"/>
    <w:rsid w:val="001445B0"/>
    <w:rsid w:val="00144926"/>
    <w:rsid w:val="001464A2"/>
    <w:rsid w:val="001513EB"/>
    <w:rsid w:val="00154080"/>
    <w:rsid w:val="00154E81"/>
    <w:rsid w:val="00155161"/>
    <w:rsid w:val="00156843"/>
    <w:rsid w:val="00156E3A"/>
    <w:rsid w:val="001602E6"/>
    <w:rsid w:val="00160E46"/>
    <w:rsid w:val="001620A6"/>
    <w:rsid w:val="0016400F"/>
    <w:rsid w:val="00164380"/>
    <w:rsid w:val="0016513D"/>
    <w:rsid w:val="00166D14"/>
    <w:rsid w:val="00167605"/>
    <w:rsid w:val="00167803"/>
    <w:rsid w:val="00167B44"/>
    <w:rsid w:val="001721B1"/>
    <w:rsid w:val="00174C0D"/>
    <w:rsid w:val="00176A6C"/>
    <w:rsid w:val="00177AAE"/>
    <w:rsid w:val="00177DC3"/>
    <w:rsid w:val="00183BD6"/>
    <w:rsid w:val="001850A3"/>
    <w:rsid w:val="001855C9"/>
    <w:rsid w:val="0018688D"/>
    <w:rsid w:val="00190109"/>
    <w:rsid w:val="00190724"/>
    <w:rsid w:val="001929C6"/>
    <w:rsid w:val="00192D62"/>
    <w:rsid w:val="001938D9"/>
    <w:rsid w:val="00194CF6"/>
    <w:rsid w:val="00195257"/>
    <w:rsid w:val="00196E34"/>
    <w:rsid w:val="0019711F"/>
    <w:rsid w:val="00197655"/>
    <w:rsid w:val="0019795F"/>
    <w:rsid w:val="00197A9A"/>
    <w:rsid w:val="001A0667"/>
    <w:rsid w:val="001A31D9"/>
    <w:rsid w:val="001A3BC6"/>
    <w:rsid w:val="001A3DFA"/>
    <w:rsid w:val="001A6323"/>
    <w:rsid w:val="001A6BA1"/>
    <w:rsid w:val="001A7C2A"/>
    <w:rsid w:val="001B254D"/>
    <w:rsid w:val="001B2FE4"/>
    <w:rsid w:val="001B4AED"/>
    <w:rsid w:val="001B62EE"/>
    <w:rsid w:val="001B73C5"/>
    <w:rsid w:val="001B7757"/>
    <w:rsid w:val="001C0614"/>
    <w:rsid w:val="001C1C1D"/>
    <w:rsid w:val="001C3D7C"/>
    <w:rsid w:val="001C4D15"/>
    <w:rsid w:val="001C5E3C"/>
    <w:rsid w:val="001D068E"/>
    <w:rsid w:val="001D24AB"/>
    <w:rsid w:val="001D283A"/>
    <w:rsid w:val="001D336B"/>
    <w:rsid w:val="001D4830"/>
    <w:rsid w:val="001D483A"/>
    <w:rsid w:val="001D6FBA"/>
    <w:rsid w:val="001D6FE4"/>
    <w:rsid w:val="001E16FE"/>
    <w:rsid w:val="001E48E3"/>
    <w:rsid w:val="001E7C31"/>
    <w:rsid w:val="001F0E47"/>
    <w:rsid w:val="001F0EA5"/>
    <w:rsid w:val="001F22C9"/>
    <w:rsid w:val="001F26FE"/>
    <w:rsid w:val="001F60F5"/>
    <w:rsid w:val="001F7322"/>
    <w:rsid w:val="001F7870"/>
    <w:rsid w:val="001F799D"/>
    <w:rsid w:val="00202879"/>
    <w:rsid w:val="00203554"/>
    <w:rsid w:val="00203A1B"/>
    <w:rsid w:val="00204E8B"/>
    <w:rsid w:val="00205187"/>
    <w:rsid w:val="002055FB"/>
    <w:rsid w:val="00205BFA"/>
    <w:rsid w:val="00205D6E"/>
    <w:rsid w:val="00206050"/>
    <w:rsid w:val="00206AEA"/>
    <w:rsid w:val="00206FCD"/>
    <w:rsid w:val="002070A1"/>
    <w:rsid w:val="0020710D"/>
    <w:rsid w:val="00210455"/>
    <w:rsid w:val="00210A94"/>
    <w:rsid w:val="00211304"/>
    <w:rsid w:val="002129BA"/>
    <w:rsid w:val="00213751"/>
    <w:rsid w:val="00213866"/>
    <w:rsid w:val="00214DC8"/>
    <w:rsid w:val="00215302"/>
    <w:rsid w:val="002166EA"/>
    <w:rsid w:val="0021699B"/>
    <w:rsid w:val="00217649"/>
    <w:rsid w:val="00220262"/>
    <w:rsid w:val="00221C26"/>
    <w:rsid w:val="002226C2"/>
    <w:rsid w:val="002233F0"/>
    <w:rsid w:val="00223511"/>
    <w:rsid w:val="0022428F"/>
    <w:rsid w:val="00224D8E"/>
    <w:rsid w:val="00225D97"/>
    <w:rsid w:val="002261DA"/>
    <w:rsid w:val="00226BAA"/>
    <w:rsid w:val="00227335"/>
    <w:rsid w:val="002277CA"/>
    <w:rsid w:val="00232854"/>
    <w:rsid w:val="00233A23"/>
    <w:rsid w:val="002340F1"/>
    <w:rsid w:val="00234859"/>
    <w:rsid w:val="00235B29"/>
    <w:rsid w:val="00236256"/>
    <w:rsid w:val="00236C0E"/>
    <w:rsid w:val="00236FBE"/>
    <w:rsid w:val="002415E1"/>
    <w:rsid w:val="002443F8"/>
    <w:rsid w:val="00245915"/>
    <w:rsid w:val="00246A95"/>
    <w:rsid w:val="0025352B"/>
    <w:rsid w:val="00254767"/>
    <w:rsid w:val="00255861"/>
    <w:rsid w:val="00255A11"/>
    <w:rsid w:val="0025650B"/>
    <w:rsid w:val="00257258"/>
    <w:rsid w:val="00262E41"/>
    <w:rsid w:val="00263380"/>
    <w:rsid w:val="002670A0"/>
    <w:rsid w:val="002705EF"/>
    <w:rsid w:val="0027065F"/>
    <w:rsid w:val="00272C76"/>
    <w:rsid w:val="00276C18"/>
    <w:rsid w:val="00277DCD"/>
    <w:rsid w:val="00280EA8"/>
    <w:rsid w:val="0028127B"/>
    <w:rsid w:val="0028243A"/>
    <w:rsid w:val="00282991"/>
    <w:rsid w:val="002840F2"/>
    <w:rsid w:val="00284695"/>
    <w:rsid w:val="00284CA4"/>
    <w:rsid w:val="00285EFA"/>
    <w:rsid w:val="00287306"/>
    <w:rsid w:val="002876E8"/>
    <w:rsid w:val="00291335"/>
    <w:rsid w:val="00294812"/>
    <w:rsid w:val="00294E90"/>
    <w:rsid w:val="00295922"/>
    <w:rsid w:val="002964F5"/>
    <w:rsid w:val="00296EF4"/>
    <w:rsid w:val="002971A2"/>
    <w:rsid w:val="002A1192"/>
    <w:rsid w:val="002A16D6"/>
    <w:rsid w:val="002A1BDC"/>
    <w:rsid w:val="002A1F72"/>
    <w:rsid w:val="002A253C"/>
    <w:rsid w:val="002A2B3F"/>
    <w:rsid w:val="002A58C6"/>
    <w:rsid w:val="002A7B18"/>
    <w:rsid w:val="002B1723"/>
    <w:rsid w:val="002B17E9"/>
    <w:rsid w:val="002B1813"/>
    <w:rsid w:val="002B1DC5"/>
    <w:rsid w:val="002B24AA"/>
    <w:rsid w:val="002B63ED"/>
    <w:rsid w:val="002B7950"/>
    <w:rsid w:val="002C01D8"/>
    <w:rsid w:val="002C0905"/>
    <w:rsid w:val="002C457F"/>
    <w:rsid w:val="002C4609"/>
    <w:rsid w:val="002C61A5"/>
    <w:rsid w:val="002D0EAE"/>
    <w:rsid w:val="002D328F"/>
    <w:rsid w:val="002D3D4E"/>
    <w:rsid w:val="002D447F"/>
    <w:rsid w:val="002D5463"/>
    <w:rsid w:val="002D5759"/>
    <w:rsid w:val="002D6B8A"/>
    <w:rsid w:val="002D7EA7"/>
    <w:rsid w:val="002E07CF"/>
    <w:rsid w:val="002E1196"/>
    <w:rsid w:val="002E3DF0"/>
    <w:rsid w:val="002E48DE"/>
    <w:rsid w:val="002E6DD2"/>
    <w:rsid w:val="002E6F4B"/>
    <w:rsid w:val="002F1B30"/>
    <w:rsid w:val="002F1B69"/>
    <w:rsid w:val="002F2F9C"/>
    <w:rsid w:val="002F3D65"/>
    <w:rsid w:val="002F479E"/>
    <w:rsid w:val="002F4CB1"/>
    <w:rsid w:val="002F569B"/>
    <w:rsid w:val="002F586D"/>
    <w:rsid w:val="002F7F14"/>
    <w:rsid w:val="0030202D"/>
    <w:rsid w:val="003039CA"/>
    <w:rsid w:val="00304906"/>
    <w:rsid w:val="00305519"/>
    <w:rsid w:val="00305ACC"/>
    <w:rsid w:val="00305B38"/>
    <w:rsid w:val="00305DB5"/>
    <w:rsid w:val="00307128"/>
    <w:rsid w:val="00310014"/>
    <w:rsid w:val="003104BE"/>
    <w:rsid w:val="00311461"/>
    <w:rsid w:val="0031357D"/>
    <w:rsid w:val="003151C3"/>
    <w:rsid w:val="00316466"/>
    <w:rsid w:val="00321A12"/>
    <w:rsid w:val="0032326D"/>
    <w:rsid w:val="00323B0D"/>
    <w:rsid w:val="003243C4"/>
    <w:rsid w:val="00326C35"/>
    <w:rsid w:val="00326DC4"/>
    <w:rsid w:val="0033355A"/>
    <w:rsid w:val="00336FED"/>
    <w:rsid w:val="00340EFF"/>
    <w:rsid w:val="00341040"/>
    <w:rsid w:val="00343152"/>
    <w:rsid w:val="00343DBD"/>
    <w:rsid w:val="003445E0"/>
    <w:rsid w:val="00344A8F"/>
    <w:rsid w:val="00344C0D"/>
    <w:rsid w:val="00346809"/>
    <w:rsid w:val="00350059"/>
    <w:rsid w:val="003513EB"/>
    <w:rsid w:val="00351AE2"/>
    <w:rsid w:val="00351E76"/>
    <w:rsid w:val="00353B0E"/>
    <w:rsid w:val="00353DB1"/>
    <w:rsid w:val="00354874"/>
    <w:rsid w:val="003550F6"/>
    <w:rsid w:val="003576C1"/>
    <w:rsid w:val="00363E09"/>
    <w:rsid w:val="003648E9"/>
    <w:rsid w:val="003654C8"/>
    <w:rsid w:val="00366099"/>
    <w:rsid w:val="0037079D"/>
    <w:rsid w:val="00370904"/>
    <w:rsid w:val="00372FB2"/>
    <w:rsid w:val="003731B4"/>
    <w:rsid w:val="003757C8"/>
    <w:rsid w:val="003810DC"/>
    <w:rsid w:val="003812E4"/>
    <w:rsid w:val="003826D5"/>
    <w:rsid w:val="00384DB6"/>
    <w:rsid w:val="0038545D"/>
    <w:rsid w:val="00390C7D"/>
    <w:rsid w:val="00394305"/>
    <w:rsid w:val="00395369"/>
    <w:rsid w:val="00397BF8"/>
    <w:rsid w:val="003A1161"/>
    <w:rsid w:val="003A23D6"/>
    <w:rsid w:val="003A23FC"/>
    <w:rsid w:val="003A5D03"/>
    <w:rsid w:val="003A6549"/>
    <w:rsid w:val="003A7C14"/>
    <w:rsid w:val="003B48A7"/>
    <w:rsid w:val="003B6E31"/>
    <w:rsid w:val="003B74B7"/>
    <w:rsid w:val="003C09AA"/>
    <w:rsid w:val="003C222B"/>
    <w:rsid w:val="003C4689"/>
    <w:rsid w:val="003C524B"/>
    <w:rsid w:val="003C5317"/>
    <w:rsid w:val="003C55CD"/>
    <w:rsid w:val="003C5AD1"/>
    <w:rsid w:val="003C7552"/>
    <w:rsid w:val="003D213B"/>
    <w:rsid w:val="003D262A"/>
    <w:rsid w:val="003D3779"/>
    <w:rsid w:val="003D76A1"/>
    <w:rsid w:val="003E1EC3"/>
    <w:rsid w:val="003E2098"/>
    <w:rsid w:val="003E3AED"/>
    <w:rsid w:val="003E4F5A"/>
    <w:rsid w:val="003F0214"/>
    <w:rsid w:val="003F4D4C"/>
    <w:rsid w:val="003F6975"/>
    <w:rsid w:val="003F6BE2"/>
    <w:rsid w:val="003F6F6F"/>
    <w:rsid w:val="003F756F"/>
    <w:rsid w:val="00400272"/>
    <w:rsid w:val="0040246E"/>
    <w:rsid w:val="00402A1F"/>
    <w:rsid w:val="004031AF"/>
    <w:rsid w:val="00404F54"/>
    <w:rsid w:val="00404FCA"/>
    <w:rsid w:val="0040551B"/>
    <w:rsid w:val="00405CAF"/>
    <w:rsid w:val="004063CF"/>
    <w:rsid w:val="00407BAE"/>
    <w:rsid w:val="00407FD5"/>
    <w:rsid w:val="0041055E"/>
    <w:rsid w:val="00411273"/>
    <w:rsid w:val="00411731"/>
    <w:rsid w:val="00412F47"/>
    <w:rsid w:val="00413646"/>
    <w:rsid w:val="00413B21"/>
    <w:rsid w:val="00413F2A"/>
    <w:rsid w:val="00414D0F"/>
    <w:rsid w:val="00416706"/>
    <w:rsid w:val="004176BC"/>
    <w:rsid w:val="004177CC"/>
    <w:rsid w:val="00423F46"/>
    <w:rsid w:val="00424437"/>
    <w:rsid w:val="0042485E"/>
    <w:rsid w:val="00424A33"/>
    <w:rsid w:val="00425E72"/>
    <w:rsid w:val="004308DD"/>
    <w:rsid w:val="00430A47"/>
    <w:rsid w:val="00432734"/>
    <w:rsid w:val="00432BB2"/>
    <w:rsid w:val="004331C3"/>
    <w:rsid w:val="00437287"/>
    <w:rsid w:val="004403F0"/>
    <w:rsid w:val="0044083D"/>
    <w:rsid w:val="00440B54"/>
    <w:rsid w:val="00446820"/>
    <w:rsid w:val="004479AD"/>
    <w:rsid w:val="00450D31"/>
    <w:rsid w:val="0045123D"/>
    <w:rsid w:val="00451D9F"/>
    <w:rsid w:val="00453D3E"/>
    <w:rsid w:val="00454933"/>
    <w:rsid w:val="004611CB"/>
    <w:rsid w:val="00462310"/>
    <w:rsid w:val="00462E24"/>
    <w:rsid w:val="004648D3"/>
    <w:rsid w:val="0046497E"/>
    <w:rsid w:val="00466E5D"/>
    <w:rsid w:val="00467412"/>
    <w:rsid w:val="00467489"/>
    <w:rsid w:val="00470003"/>
    <w:rsid w:val="004724FC"/>
    <w:rsid w:val="00473910"/>
    <w:rsid w:val="004752FB"/>
    <w:rsid w:val="004761D0"/>
    <w:rsid w:val="004767BE"/>
    <w:rsid w:val="00477666"/>
    <w:rsid w:val="00480DE1"/>
    <w:rsid w:val="004816B0"/>
    <w:rsid w:val="00484726"/>
    <w:rsid w:val="00485E5D"/>
    <w:rsid w:val="00487D52"/>
    <w:rsid w:val="00490EB1"/>
    <w:rsid w:val="00490FF5"/>
    <w:rsid w:val="00492E13"/>
    <w:rsid w:val="00495A0B"/>
    <w:rsid w:val="0049698B"/>
    <w:rsid w:val="00496A6C"/>
    <w:rsid w:val="004A0A54"/>
    <w:rsid w:val="004A2EB0"/>
    <w:rsid w:val="004A2EDE"/>
    <w:rsid w:val="004A3FBB"/>
    <w:rsid w:val="004A6258"/>
    <w:rsid w:val="004A6747"/>
    <w:rsid w:val="004A7009"/>
    <w:rsid w:val="004A79A1"/>
    <w:rsid w:val="004B0AEF"/>
    <w:rsid w:val="004B123F"/>
    <w:rsid w:val="004B1B81"/>
    <w:rsid w:val="004B1BE4"/>
    <w:rsid w:val="004B45C8"/>
    <w:rsid w:val="004B4906"/>
    <w:rsid w:val="004B6967"/>
    <w:rsid w:val="004B7148"/>
    <w:rsid w:val="004B7235"/>
    <w:rsid w:val="004C2487"/>
    <w:rsid w:val="004C27AF"/>
    <w:rsid w:val="004C2F7F"/>
    <w:rsid w:val="004C3435"/>
    <w:rsid w:val="004C38ED"/>
    <w:rsid w:val="004C4B93"/>
    <w:rsid w:val="004C53FF"/>
    <w:rsid w:val="004C7470"/>
    <w:rsid w:val="004C7B95"/>
    <w:rsid w:val="004C7FE0"/>
    <w:rsid w:val="004D0579"/>
    <w:rsid w:val="004D1E02"/>
    <w:rsid w:val="004D3028"/>
    <w:rsid w:val="004D5956"/>
    <w:rsid w:val="004D7076"/>
    <w:rsid w:val="004E2AD3"/>
    <w:rsid w:val="004E3119"/>
    <w:rsid w:val="004E559B"/>
    <w:rsid w:val="004E5F2C"/>
    <w:rsid w:val="004E67D5"/>
    <w:rsid w:val="004E6975"/>
    <w:rsid w:val="004E6B89"/>
    <w:rsid w:val="004F13BC"/>
    <w:rsid w:val="004F1F5E"/>
    <w:rsid w:val="004F20F6"/>
    <w:rsid w:val="004F325B"/>
    <w:rsid w:val="004F400E"/>
    <w:rsid w:val="004F4D53"/>
    <w:rsid w:val="004F5CB3"/>
    <w:rsid w:val="00501048"/>
    <w:rsid w:val="00501356"/>
    <w:rsid w:val="00501853"/>
    <w:rsid w:val="005069CB"/>
    <w:rsid w:val="005103A8"/>
    <w:rsid w:val="00510D42"/>
    <w:rsid w:val="0051210A"/>
    <w:rsid w:val="0051318C"/>
    <w:rsid w:val="005136F7"/>
    <w:rsid w:val="00513B53"/>
    <w:rsid w:val="005145E0"/>
    <w:rsid w:val="00514775"/>
    <w:rsid w:val="00514D5B"/>
    <w:rsid w:val="00515392"/>
    <w:rsid w:val="00524CA2"/>
    <w:rsid w:val="0052770C"/>
    <w:rsid w:val="00527A1F"/>
    <w:rsid w:val="005305DF"/>
    <w:rsid w:val="00530BAB"/>
    <w:rsid w:val="0053180F"/>
    <w:rsid w:val="00533390"/>
    <w:rsid w:val="00533758"/>
    <w:rsid w:val="00537E53"/>
    <w:rsid w:val="00541025"/>
    <w:rsid w:val="00541E1D"/>
    <w:rsid w:val="00542C02"/>
    <w:rsid w:val="0054311C"/>
    <w:rsid w:val="00544237"/>
    <w:rsid w:val="005465A7"/>
    <w:rsid w:val="00546634"/>
    <w:rsid w:val="005473DF"/>
    <w:rsid w:val="0055050A"/>
    <w:rsid w:val="005510A1"/>
    <w:rsid w:val="005560B0"/>
    <w:rsid w:val="00556A0E"/>
    <w:rsid w:val="005571E9"/>
    <w:rsid w:val="005616DE"/>
    <w:rsid w:val="005632B7"/>
    <w:rsid w:val="00563708"/>
    <w:rsid w:val="005649F7"/>
    <w:rsid w:val="00564F62"/>
    <w:rsid w:val="005661FD"/>
    <w:rsid w:val="0056665A"/>
    <w:rsid w:val="00570598"/>
    <w:rsid w:val="00570B6F"/>
    <w:rsid w:val="00571FC1"/>
    <w:rsid w:val="0057246A"/>
    <w:rsid w:val="00572472"/>
    <w:rsid w:val="00572D1B"/>
    <w:rsid w:val="00573BEF"/>
    <w:rsid w:val="00573D16"/>
    <w:rsid w:val="00575517"/>
    <w:rsid w:val="0057568F"/>
    <w:rsid w:val="00575BDB"/>
    <w:rsid w:val="00580369"/>
    <w:rsid w:val="005816ED"/>
    <w:rsid w:val="00583B33"/>
    <w:rsid w:val="00584660"/>
    <w:rsid w:val="005848C8"/>
    <w:rsid w:val="00584D76"/>
    <w:rsid w:val="0058642D"/>
    <w:rsid w:val="005873D4"/>
    <w:rsid w:val="0058743E"/>
    <w:rsid w:val="00592CCE"/>
    <w:rsid w:val="005930B6"/>
    <w:rsid w:val="00593C83"/>
    <w:rsid w:val="00595A0A"/>
    <w:rsid w:val="00597C57"/>
    <w:rsid w:val="005A0358"/>
    <w:rsid w:val="005A0ECE"/>
    <w:rsid w:val="005A14E2"/>
    <w:rsid w:val="005A2C5A"/>
    <w:rsid w:val="005A2CF2"/>
    <w:rsid w:val="005A73CE"/>
    <w:rsid w:val="005B0678"/>
    <w:rsid w:val="005B0B3B"/>
    <w:rsid w:val="005B1023"/>
    <w:rsid w:val="005B328B"/>
    <w:rsid w:val="005B6812"/>
    <w:rsid w:val="005B74EF"/>
    <w:rsid w:val="005B7850"/>
    <w:rsid w:val="005D3088"/>
    <w:rsid w:val="005D33FD"/>
    <w:rsid w:val="005D6BB0"/>
    <w:rsid w:val="005D6F12"/>
    <w:rsid w:val="005D7DE3"/>
    <w:rsid w:val="005E1320"/>
    <w:rsid w:val="005E3A58"/>
    <w:rsid w:val="005E47F9"/>
    <w:rsid w:val="005E733E"/>
    <w:rsid w:val="005E79E8"/>
    <w:rsid w:val="005F1129"/>
    <w:rsid w:val="005F1877"/>
    <w:rsid w:val="005F2004"/>
    <w:rsid w:val="005F2F59"/>
    <w:rsid w:val="005F4456"/>
    <w:rsid w:val="005F44EA"/>
    <w:rsid w:val="005F57FF"/>
    <w:rsid w:val="005F6D2E"/>
    <w:rsid w:val="005F71A5"/>
    <w:rsid w:val="005F77E9"/>
    <w:rsid w:val="005F7EE3"/>
    <w:rsid w:val="00600976"/>
    <w:rsid w:val="00603AA1"/>
    <w:rsid w:val="00604123"/>
    <w:rsid w:val="00606AA7"/>
    <w:rsid w:val="00607ACC"/>
    <w:rsid w:val="00607B47"/>
    <w:rsid w:val="00607C8F"/>
    <w:rsid w:val="00610141"/>
    <w:rsid w:val="00614069"/>
    <w:rsid w:val="00614BA8"/>
    <w:rsid w:val="00615EDA"/>
    <w:rsid w:val="00620343"/>
    <w:rsid w:val="006221CD"/>
    <w:rsid w:val="00622C16"/>
    <w:rsid w:val="0062356C"/>
    <w:rsid w:val="00625042"/>
    <w:rsid w:val="006252E1"/>
    <w:rsid w:val="00627144"/>
    <w:rsid w:val="006326EF"/>
    <w:rsid w:val="00632DA8"/>
    <w:rsid w:val="0063358F"/>
    <w:rsid w:val="00633B76"/>
    <w:rsid w:val="00634AF6"/>
    <w:rsid w:val="00634B4B"/>
    <w:rsid w:val="00635461"/>
    <w:rsid w:val="0063562A"/>
    <w:rsid w:val="00637ACE"/>
    <w:rsid w:val="00641D81"/>
    <w:rsid w:val="00642C6A"/>
    <w:rsid w:val="00643733"/>
    <w:rsid w:val="0064565C"/>
    <w:rsid w:val="00646092"/>
    <w:rsid w:val="00651261"/>
    <w:rsid w:val="006517BB"/>
    <w:rsid w:val="00651FE7"/>
    <w:rsid w:val="00652911"/>
    <w:rsid w:val="00652EBF"/>
    <w:rsid w:val="0065517B"/>
    <w:rsid w:val="00655FC7"/>
    <w:rsid w:val="00657D47"/>
    <w:rsid w:val="00661290"/>
    <w:rsid w:val="006659A7"/>
    <w:rsid w:val="006669A3"/>
    <w:rsid w:val="00666B51"/>
    <w:rsid w:val="006700C4"/>
    <w:rsid w:val="006700CD"/>
    <w:rsid w:val="00670FB7"/>
    <w:rsid w:val="00671608"/>
    <w:rsid w:val="006768C8"/>
    <w:rsid w:val="00676F2D"/>
    <w:rsid w:val="00680866"/>
    <w:rsid w:val="0068091C"/>
    <w:rsid w:val="00683919"/>
    <w:rsid w:val="006852B4"/>
    <w:rsid w:val="00685E4C"/>
    <w:rsid w:val="0068758D"/>
    <w:rsid w:val="006879DC"/>
    <w:rsid w:val="0069221D"/>
    <w:rsid w:val="0069380F"/>
    <w:rsid w:val="006938FE"/>
    <w:rsid w:val="00693F3F"/>
    <w:rsid w:val="0069738C"/>
    <w:rsid w:val="006974BE"/>
    <w:rsid w:val="00697C89"/>
    <w:rsid w:val="006A0C51"/>
    <w:rsid w:val="006A12BA"/>
    <w:rsid w:val="006A4BC8"/>
    <w:rsid w:val="006A7632"/>
    <w:rsid w:val="006B2AA8"/>
    <w:rsid w:val="006B68D5"/>
    <w:rsid w:val="006B732E"/>
    <w:rsid w:val="006C0630"/>
    <w:rsid w:val="006C07B5"/>
    <w:rsid w:val="006C1853"/>
    <w:rsid w:val="006C1A80"/>
    <w:rsid w:val="006C1DC1"/>
    <w:rsid w:val="006C3F20"/>
    <w:rsid w:val="006C4EAC"/>
    <w:rsid w:val="006C626E"/>
    <w:rsid w:val="006C6A89"/>
    <w:rsid w:val="006C708C"/>
    <w:rsid w:val="006C72E4"/>
    <w:rsid w:val="006D12EE"/>
    <w:rsid w:val="006D20BE"/>
    <w:rsid w:val="006D219C"/>
    <w:rsid w:val="006D22C7"/>
    <w:rsid w:val="006D2946"/>
    <w:rsid w:val="006D2EFF"/>
    <w:rsid w:val="006D585E"/>
    <w:rsid w:val="006D6C4E"/>
    <w:rsid w:val="006E08CC"/>
    <w:rsid w:val="006E1C91"/>
    <w:rsid w:val="006E295C"/>
    <w:rsid w:val="006E3957"/>
    <w:rsid w:val="006E54ED"/>
    <w:rsid w:val="006E5730"/>
    <w:rsid w:val="006E6241"/>
    <w:rsid w:val="006E64E0"/>
    <w:rsid w:val="006F3C4F"/>
    <w:rsid w:val="006F4711"/>
    <w:rsid w:val="006F54A3"/>
    <w:rsid w:val="006F567C"/>
    <w:rsid w:val="006F611C"/>
    <w:rsid w:val="006F67B7"/>
    <w:rsid w:val="006F7A66"/>
    <w:rsid w:val="00700D4E"/>
    <w:rsid w:val="0070168A"/>
    <w:rsid w:val="00701EC5"/>
    <w:rsid w:val="007026BB"/>
    <w:rsid w:val="00703452"/>
    <w:rsid w:val="00703A04"/>
    <w:rsid w:val="00704933"/>
    <w:rsid w:val="0070551C"/>
    <w:rsid w:val="00706B0E"/>
    <w:rsid w:val="00710172"/>
    <w:rsid w:val="00710328"/>
    <w:rsid w:val="007113F3"/>
    <w:rsid w:val="00711C4E"/>
    <w:rsid w:val="007120BA"/>
    <w:rsid w:val="00717859"/>
    <w:rsid w:val="0072146A"/>
    <w:rsid w:val="00721E42"/>
    <w:rsid w:val="00722392"/>
    <w:rsid w:val="00723B9D"/>
    <w:rsid w:val="00724999"/>
    <w:rsid w:val="00725446"/>
    <w:rsid w:val="0072651E"/>
    <w:rsid w:val="007267F0"/>
    <w:rsid w:val="0072741E"/>
    <w:rsid w:val="00735C0B"/>
    <w:rsid w:val="00737694"/>
    <w:rsid w:val="007400BC"/>
    <w:rsid w:val="00740C1F"/>
    <w:rsid w:val="007410E9"/>
    <w:rsid w:val="00742640"/>
    <w:rsid w:val="007453C0"/>
    <w:rsid w:val="00746459"/>
    <w:rsid w:val="0074695E"/>
    <w:rsid w:val="00746977"/>
    <w:rsid w:val="007469CA"/>
    <w:rsid w:val="00750FDF"/>
    <w:rsid w:val="00753227"/>
    <w:rsid w:val="00755228"/>
    <w:rsid w:val="0075636A"/>
    <w:rsid w:val="00760C7B"/>
    <w:rsid w:val="00761F14"/>
    <w:rsid w:val="00762C07"/>
    <w:rsid w:val="00763CA2"/>
    <w:rsid w:val="00764A2B"/>
    <w:rsid w:val="00765885"/>
    <w:rsid w:val="00765C5E"/>
    <w:rsid w:val="0076634F"/>
    <w:rsid w:val="00767847"/>
    <w:rsid w:val="0077153B"/>
    <w:rsid w:val="00773846"/>
    <w:rsid w:val="0078069A"/>
    <w:rsid w:val="00784FF3"/>
    <w:rsid w:val="0078568D"/>
    <w:rsid w:val="00787EA5"/>
    <w:rsid w:val="007907B0"/>
    <w:rsid w:val="00792CFD"/>
    <w:rsid w:val="00792F87"/>
    <w:rsid w:val="00794A55"/>
    <w:rsid w:val="00796D74"/>
    <w:rsid w:val="007970F0"/>
    <w:rsid w:val="007A2B87"/>
    <w:rsid w:val="007A2ECB"/>
    <w:rsid w:val="007A3137"/>
    <w:rsid w:val="007A5431"/>
    <w:rsid w:val="007A60E1"/>
    <w:rsid w:val="007A6627"/>
    <w:rsid w:val="007A6659"/>
    <w:rsid w:val="007A66ED"/>
    <w:rsid w:val="007A726E"/>
    <w:rsid w:val="007B0E52"/>
    <w:rsid w:val="007B13C2"/>
    <w:rsid w:val="007B19A7"/>
    <w:rsid w:val="007B3164"/>
    <w:rsid w:val="007B32DB"/>
    <w:rsid w:val="007B3365"/>
    <w:rsid w:val="007B4154"/>
    <w:rsid w:val="007B5229"/>
    <w:rsid w:val="007C1568"/>
    <w:rsid w:val="007C1713"/>
    <w:rsid w:val="007C7B93"/>
    <w:rsid w:val="007C7D8B"/>
    <w:rsid w:val="007D3759"/>
    <w:rsid w:val="007D65C6"/>
    <w:rsid w:val="007E0F22"/>
    <w:rsid w:val="007E10A6"/>
    <w:rsid w:val="007E2742"/>
    <w:rsid w:val="007E285D"/>
    <w:rsid w:val="007E352B"/>
    <w:rsid w:val="007E48AE"/>
    <w:rsid w:val="007E4D7B"/>
    <w:rsid w:val="007E5011"/>
    <w:rsid w:val="007E600F"/>
    <w:rsid w:val="007E7BC4"/>
    <w:rsid w:val="007F0394"/>
    <w:rsid w:val="007F0CAC"/>
    <w:rsid w:val="007F1EEF"/>
    <w:rsid w:val="007F5AE7"/>
    <w:rsid w:val="007F6550"/>
    <w:rsid w:val="007F716B"/>
    <w:rsid w:val="007F73A4"/>
    <w:rsid w:val="00800DEF"/>
    <w:rsid w:val="00800EEB"/>
    <w:rsid w:val="00802176"/>
    <w:rsid w:val="00802848"/>
    <w:rsid w:val="00804452"/>
    <w:rsid w:val="00805216"/>
    <w:rsid w:val="00806975"/>
    <w:rsid w:val="008069AF"/>
    <w:rsid w:val="008076CA"/>
    <w:rsid w:val="00810914"/>
    <w:rsid w:val="00810FA6"/>
    <w:rsid w:val="008111AD"/>
    <w:rsid w:val="0081343C"/>
    <w:rsid w:val="00814CDE"/>
    <w:rsid w:val="00815E6B"/>
    <w:rsid w:val="00816458"/>
    <w:rsid w:val="00824A5E"/>
    <w:rsid w:val="00826049"/>
    <w:rsid w:val="0082785F"/>
    <w:rsid w:val="00830DA2"/>
    <w:rsid w:val="0083422F"/>
    <w:rsid w:val="0083450C"/>
    <w:rsid w:val="00837800"/>
    <w:rsid w:val="00841A83"/>
    <w:rsid w:val="0084289C"/>
    <w:rsid w:val="008452C6"/>
    <w:rsid w:val="0085061C"/>
    <w:rsid w:val="00852735"/>
    <w:rsid w:val="00852CD0"/>
    <w:rsid w:val="0085356A"/>
    <w:rsid w:val="0085558B"/>
    <w:rsid w:val="008566F4"/>
    <w:rsid w:val="008574AF"/>
    <w:rsid w:val="00860C6F"/>
    <w:rsid w:val="00861C8C"/>
    <w:rsid w:val="00862F05"/>
    <w:rsid w:val="00863375"/>
    <w:rsid w:val="008635EB"/>
    <w:rsid w:val="00864393"/>
    <w:rsid w:val="008660A1"/>
    <w:rsid w:val="008662F9"/>
    <w:rsid w:val="008676E2"/>
    <w:rsid w:val="00870F51"/>
    <w:rsid w:val="00872C27"/>
    <w:rsid w:val="00872EBB"/>
    <w:rsid w:val="008743A8"/>
    <w:rsid w:val="00876666"/>
    <w:rsid w:val="00880B62"/>
    <w:rsid w:val="00882DEA"/>
    <w:rsid w:val="008830BA"/>
    <w:rsid w:val="008847CE"/>
    <w:rsid w:val="00885493"/>
    <w:rsid w:val="00885E2A"/>
    <w:rsid w:val="008863F6"/>
    <w:rsid w:val="00890F6F"/>
    <w:rsid w:val="0089427B"/>
    <w:rsid w:val="008969EB"/>
    <w:rsid w:val="00896B43"/>
    <w:rsid w:val="008A2C31"/>
    <w:rsid w:val="008A50C5"/>
    <w:rsid w:val="008A54B7"/>
    <w:rsid w:val="008A5F9F"/>
    <w:rsid w:val="008A6E72"/>
    <w:rsid w:val="008B2B7F"/>
    <w:rsid w:val="008B4688"/>
    <w:rsid w:val="008C3401"/>
    <w:rsid w:val="008C41A1"/>
    <w:rsid w:val="008C4B7B"/>
    <w:rsid w:val="008C4BF3"/>
    <w:rsid w:val="008C5246"/>
    <w:rsid w:val="008C57A0"/>
    <w:rsid w:val="008C5A1A"/>
    <w:rsid w:val="008C614D"/>
    <w:rsid w:val="008D03DE"/>
    <w:rsid w:val="008D21BB"/>
    <w:rsid w:val="008D2B81"/>
    <w:rsid w:val="008D4412"/>
    <w:rsid w:val="008D4EC1"/>
    <w:rsid w:val="008D650D"/>
    <w:rsid w:val="008D657E"/>
    <w:rsid w:val="008D7622"/>
    <w:rsid w:val="008D7FC0"/>
    <w:rsid w:val="008E2065"/>
    <w:rsid w:val="008E29DD"/>
    <w:rsid w:val="008E2B16"/>
    <w:rsid w:val="008E3E0E"/>
    <w:rsid w:val="008E454A"/>
    <w:rsid w:val="008E5681"/>
    <w:rsid w:val="008E7383"/>
    <w:rsid w:val="008F177B"/>
    <w:rsid w:val="008F7AED"/>
    <w:rsid w:val="008F7F75"/>
    <w:rsid w:val="0090040D"/>
    <w:rsid w:val="00900D7E"/>
    <w:rsid w:val="009037BA"/>
    <w:rsid w:val="00904376"/>
    <w:rsid w:val="00905157"/>
    <w:rsid w:val="00906106"/>
    <w:rsid w:val="00907370"/>
    <w:rsid w:val="00912F03"/>
    <w:rsid w:val="00914371"/>
    <w:rsid w:val="00916ABA"/>
    <w:rsid w:val="00917A4C"/>
    <w:rsid w:val="00920FB0"/>
    <w:rsid w:val="00921A1E"/>
    <w:rsid w:val="00922A84"/>
    <w:rsid w:val="00922D07"/>
    <w:rsid w:val="00924DBF"/>
    <w:rsid w:val="009250E7"/>
    <w:rsid w:val="00926208"/>
    <w:rsid w:val="009263D7"/>
    <w:rsid w:val="00930AF0"/>
    <w:rsid w:val="00932D89"/>
    <w:rsid w:val="009340E1"/>
    <w:rsid w:val="009349C1"/>
    <w:rsid w:val="00934EBB"/>
    <w:rsid w:val="009358EE"/>
    <w:rsid w:val="00940174"/>
    <w:rsid w:val="009403C4"/>
    <w:rsid w:val="0094312A"/>
    <w:rsid w:val="00944543"/>
    <w:rsid w:val="009453DB"/>
    <w:rsid w:val="00952F19"/>
    <w:rsid w:val="0095361C"/>
    <w:rsid w:val="00953BFF"/>
    <w:rsid w:val="00953DA4"/>
    <w:rsid w:val="00953EDC"/>
    <w:rsid w:val="00956295"/>
    <w:rsid w:val="00956805"/>
    <w:rsid w:val="0096384E"/>
    <w:rsid w:val="00965438"/>
    <w:rsid w:val="00965486"/>
    <w:rsid w:val="00967005"/>
    <w:rsid w:val="00967189"/>
    <w:rsid w:val="00970682"/>
    <w:rsid w:val="0097097C"/>
    <w:rsid w:val="00970AB6"/>
    <w:rsid w:val="00971905"/>
    <w:rsid w:val="00971C63"/>
    <w:rsid w:val="00971FED"/>
    <w:rsid w:val="0097359D"/>
    <w:rsid w:val="00975D93"/>
    <w:rsid w:val="00975F17"/>
    <w:rsid w:val="00977E00"/>
    <w:rsid w:val="00977F57"/>
    <w:rsid w:val="00980694"/>
    <w:rsid w:val="00980863"/>
    <w:rsid w:val="009808A9"/>
    <w:rsid w:val="00980CD9"/>
    <w:rsid w:val="0098126E"/>
    <w:rsid w:val="00983F04"/>
    <w:rsid w:val="0098410A"/>
    <w:rsid w:val="00984315"/>
    <w:rsid w:val="00985087"/>
    <w:rsid w:val="0098558C"/>
    <w:rsid w:val="009905C6"/>
    <w:rsid w:val="00991206"/>
    <w:rsid w:val="009939E3"/>
    <w:rsid w:val="00994FCB"/>
    <w:rsid w:val="0099625E"/>
    <w:rsid w:val="00996D03"/>
    <w:rsid w:val="00997A91"/>
    <w:rsid w:val="009A0E8C"/>
    <w:rsid w:val="009A1ECC"/>
    <w:rsid w:val="009A2044"/>
    <w:rsid w:val="009A25C9"/>
    <w:rsid w:val="009A32B9"/>
    <w:rsid w:val="009A34BE"/>
    <w:rsid w:val="009A7E42"/>
    <w:rsid w:val="009B0DB1"/>
    <w:rsid w:val="009B22D2"/>
    <w:rsid w:val="009B2C26"/>
    <w:rsid w:val="009B5A02"/>
    <w:rsid w:val="009B62C5"/>
    <w:rsid w:val="009B652F"/>
    <w:rsid w:val="009C19BC"/>
    <w:rsid w:val="009C213B"/>
    <w:rsid w:val="009C372D"/>
    <w:rsid w:val="009C45CB"/>
    <w:rsid w:val="009C51F2"/>
    <w:rsid w:val="009C79B9"/>
    <w:rsid w:val="009D0A85"/>
    <w:rsid w:val="009D365F"/>
    <w:rsid w:val="009D481D"/>
    <w:rsid w:val="009D4FE6"/>
    <w:rsid w:val="009D54C9"/>
    <w:rsid w:val="009D59D2"/>
    <w:rsid w:val="009D6309"/>
    <w:rsid w:val="009D76B7"/>
    <w:rsid w:val="009E0288"/>
    <w:rsid w:val="009E0362"/>
    <w:rsid w:val="009E1268"/>
    <w:rsid w:val="009E1DF0"/>
    <w:rsid w:val="009E2162"/>
    <w:rsid w:val="009E45E7"/>
    <w:rsid w:val="009E4A4F"/>
    <w:rsid w:val="009E5478"/>
    <w:rsid w:val="009E58CA"/>
    <w:rsid w:val="009E7859"/>
    <w:rsid w:val="009E7C0B"/>
    <w:rsid w:val="009F18FB"/>
    <w:rsid w:val="009F2B73"/>
    <w:rsid w:val="009F30DE"/>
    <w:rsid w:val="009F3C42"/>
    <w:rsid w:val="009F783E"/>
    <w:rsid w:val="00A01266"/>
    <w:rsid w:val="00A07E74"/>
    <w:rsid w:val="00A103A3"/>
    <w:rsid w:val="00A10E70"/>
    <w:rsid w:val="00A130D6"/>
    <w:rsid w:val="00A13C9A"/>
    <w:rsid w:val="00A13CEF"/>
    <w:rsid w:val="00A15D13"/>
    <w:rsid w:val="00A16D9E"/>
    <w:rsid w:val="00A218E3"/>
    <w:rsid w:val="00A21D83"/>
    <w:rsid w:val="00A21F82"/>
    <w:rsid w:val="00A22C3A"/>
    <w:rsid w:val="00A232B0"/>
    <w:rsid w:val="00A23FAC"/>
    <w:rsid w:val="00A24B3B"/>
    <w:rsid w:val="00A25080"/>
    <w:rsid w:val="00A25192"/>
    <w:rsid w:val="00A265BF"/>
    <w:rsid w:val="00A26DF7"/>
    <w:rsid w:val="00A30970"/>
    <w:rsid w:val="00A31A76"/>
    <w:rsid w:val="00A31D45"/>
    <w:rsid w:val="00A36303"/>
    <w:rsid w:val="00A36F8D"/>
    <w:rsid w:val="00A37379"/>
    <w:rsid w:val="00A41340"/>
    <w:rsid w:val="00A41B00"/>
    <w:rsid w:val="00A42389"/>
    <w:rsid w:val="00A42772"/>
    <w:rsid w:val="00A442E0"/>
    <w:rsid w:val="00A45BBF"/>
    <w:rsid w:val="00A46C90"/>
    <w:rsid w:val="00A50F3B"/>
    <w:rsid w:val="00A5149C"/>
    <w:rsid w:val="00A515A6"/>
    <w:rsid w:val="00A52183"/>
    <w:rsid w:val="00A533B5"/>
    <w:rsid w:val="00A5492A"/>
    <w:rsid w:val="00A5533C"/>
    <w:rsid w:val="00A567C5"/>
    <w:rsid w:val="00A568BA"/>
    <w:rsid w:val="00A606EC"/>
    <w:rsid w:val="00A62512"/>
    <w:rsid w:val="00A627A0"/>
    <w:rsid w:val="00A64336"/>
    <w:rsid w:val="00A6641A"/>
    <w:rsid w:val="00A66BD8"/>
    <w:rsid w:val="00A66CC3"/>
    <w:rsid w:val="00A6758F"/>
    <w:rsid w:val="00A7144B"/>
    <w:rsid w:val="00A714E7"/>
    <w:rsid w:val="00A724B6"/>
    <w:rsid w:val="00A76E5D"/>
    <w:rsid w:val="00A800E7"/>
    <w:rsid w:val="00A80F80"/>
    <w:rsid w:val="00A83A0D"/>
    <w:rsid w:val="00A8554A"/>
    <w:rsid w:val="00A85575"/>
    <w:rsid w:val="00A8564F"/>
    <w:rsid w:val="00A86B31"/>
    <w:rsid w:val="00A906F0"/>
    <w:rsid w:val="00A90B72"/>
    <w:rsid w:val="00A927CA"/>
    <w:rsid w:val="00A92A3F"/>
    <w:rsid w:val="00A93F75"/>
    <w:rsid w:val="00A97A57"/>
    <w:rsid w:val="00AA06AD"/>
    <w:rsid w:val="00AA3B84"/>
    <w:rsid w:val="00AA454D"/>
    <w:rsid w:val="00AB050F"/>
    <w:rsid w:val="00AB0BEA"/>
    <w:rsid w:val="00AB5286"/>
    <w:rsid w:val="00AC0301"/>
    <w:rsid w:val="00AC201B"/>
    <w:rsid w:val="00AC3113"/>
    <w:rsid w:val="00AC4389"/>
    <w:rsid w:val="00AC4E26"/>
    <w:rsid w:val="00AC5663"/>
    <w:rsid w:val="00AC5722"/>
    <w:rsid w:val="00AC658C"/>
    <w:rsid w:val="00AC68EB"/>
    <w:rsid w:val="00AC752F"/>
    <w:rsid w:val="00AD1FBA"/>
    <w:rsid w:val="00AD2484"/>
    <w:rsid w:val="00AD26B4"/>
    <w:rsid w:val="00AD2CA2"/>
    <w:rsid w:val="00AD34D8"/>
    <w:rsid w:val="00AD3948"/>
    <w:rsid w:val="00AD5603"/>
    <w:rsid w:val="00AD607C"/>
    <w:rsid w:val="00AE058F"/>
    <w:rsid w:val="00AE3B32"/>
    <w:rsid w:val="00AE41A9"/>
    <w:rsid w:val="00AE49EB"/>
    <w:rsid w:val="00AE5B28"/>
    <w:rsid w:val="00AE6F4B"/>
    <w:rsid w:val="00AE753A"/>
    <w:rsid w:val="00AF426E"/>
    <w:rsid w:val="00AF473A"/>
    <w:rsid w:val="00AF4B02"/>
    <w:rsid w:val="00AF4D41"/>
    <w:rsid w:val="00AF5EF2"/>
    <w:rsid w:val="00AF632A"/>
    <w:rsid w:val="00AF7178"/>
    <w:rsid w:val="00B009EA"/>
    <w:rsid w:val="00B020B6"/>
    <w:rsid w:val="00B0297B"/>
    <w:rsid w:val="00B029A3"/>
    <w:rsid w:val="00B05219"/>
    <w:rsid w:val="00B05F23"/>
    <w:rsid w:val="00B06B53"/>
    <w:rsid w:val="00B07D7E"/>
    <w:rsid w:val="00B10A57"/>
    <w:rsid w:val="00B11A8D"/>
    <w:rsid w:val="00B12C8A"/>
    <w:rsid w:val="00B13D11"/>
    <w:rsid w:val="00B155FF"/>
    <w:rsid w:val="00B167C7"/>
    <w:rsid w:val="00B16BD2"/>
    <w:rsid w:val="00B172DE"/>
    <w:rsid w:val="00B1798D"/>
    <w:rsid w:val="00B217D9"/>
    <w:rsid w:val="00B21B69"/>
    <w:rsid w:val="00B21C83"/>
    <w:rsid w:val="00B22E3D"/>
    <w:rsid w:val="00B24FFB"/>
    <w:rsid w:val="00B25365"/>
    <w:rsid w:val="00B3096D"/>
    <w:rsid w:val="00B30AFA"/>
    <w:rsid w:val="00B30C16"/>
    <w:rsid w:val="00B37067"/>
    <w:rsid w:val="00B37D25"/>
    <w:rsid w:val="00B37F19"/>
    <w:rsid w:val="00B44115"/>
    <w:rsid w:val="00B44654"/>
    <w:rsid w:val="00B44700"/>
    <w:rsid w:val="00B4495C"/>
    <w:rsid w:val="00B47BA0"/>
    <w:rsid w:val="00B503F0"/>
    <w:rsid w:val="00B50541"/>
    <w:rsid w:val="00B534CD"/>
    <w:rsid w:val="00B54723"/>
    <w:rsid w:val="00B56ABB"/>
    <w:rsid w:val="00B5717B"/>
    <w:rsid w:val="00B60CE8"/>
    <w:rsid w:val="00B612B9"/>
    <w:rsid w:val="00B61532"/>
    <w:rsid w:val="00B62663"/>
    <w:rsid w:val="00B63208"/>
    <w:rsid w:val="00B637CE"/>
    <w:rsid w:val="00B64191"/>
    <w:rsid w:val="00B6470B"/>
    <w:rsid w:val="00B64BF1"/>
    <w:rsid w:val="00B73A3C"/>
    <w:rsid w:val="00B7571F"/>
    <w:rsid w:val="00B75789"/>
    <w:rsid w:val="00B8183A"/>
    <w:rsid w:val="00B84BB3"/>
    <w:rsid w:val="00B866B7"/>
    <w:rsid w:val="00B879BD"/>
    <w:rsid w:val="00B91065"/>
    <w:rsid w:val="00B91AA0"/>
    <w:rsid w:val="00B937BA"/>
    <w:rsid w:val="00B93D28"/>
    <w:rsid w:val="00B94552"/>
    <w:rsid w:val="00B94BD2"/>
    <w:rsid w:val="00B95030"/>
    <w:rsid w:val="00BA1D57"/>
    <w:rsid w:val="00BA3E54"/>
    <w:rsid w:val="00BA5775"/>
    <w:rsid w:val="00BA5952"/>
    <w:rsid w:val="00BA6310"/>
    <w:rsid w:val="00BA631A"/>
    <w:rsid w:val="00BA66DD"/>
    <w:rsid w:val="00BA6A69"/>
    <w:rsid w:val="00BA6A9B"/>
    <w:rsid w:val="00BA6CF1"/>
    <w:rsid w:val="00BA769B"/>
    <w:rsid w:val="00BB0B3F"/>
    <w:rsid w:val="00BB6757"/>
    <w:rsid w:val="00BB6886"/>
    <w:rsid w:val="00BB798B"/>
    <w:rsid w:val="00BC01C7"/>
    <w:rsid w:val="00BC3455"/>
    <w:rsid w:val="00BC629D"/>
    <w:rsid w:val="00BC75D5"/>
    <w:rsid w:val="00BD0128"/>
    <w:rsid w:val="00BD276F"/>
    <w:rsid w:val="00BD645F"/>
    <w:rsid w:val="00BE240D"/>
    <w:rsid w:val="00BE3210"/>
    <w:rsid w:val="00BE3C8F"/>
    <w:rsid w:val="00BE4754"/>
    <w:rsid w:val="00BE53DE"/>
    <w:rsid w:val="00BE5BA4"/>
    <w:rsid w:val="00BE6945"/>
    <w:rsid w:val="00BE6B62"/>
    <w:rsid w:val="00BE6C9C"/>
    <w:rsid w:val="00BE7A52"/>
    <w:rsid w:val="00BF05E7"/>
    <w:rsid w:val="00BF071F"/>
    <w:rsid w:val="00BF0924"/>
    <w:rsid w:val="00BF17B6"/>
    <w:rsid w:val="00BF1D6A"/>
    <w:rsid w:val="00BF25D5"/>
    <w:rsid w:val="00BF46BB"/>
    <w:rsid w:val="00BF4EC1"/>
    <w:rsid w:val="00BF6988"/>
    <w:rsid w:val="00BF7F07"/>
    <w:rsid w:val="00C032F4"/>
    <w:rsid w:val="00C037D0"/>
    <w:rsid w:val="00C03ED9"/>
    <w:rsid w:val="00C05200"/>
    <w:rsid w:val="00C060D5"/>
    <w:rsid w:val="00C07C42"/>
    <w:rsid w:val="00C10068"/>
    <w:rsid w:val="00C11ADA"/>
    <w:rsid w:val="00C12EB7"/>
    <w:rsid w:val="00C13288"/>
    <w:rsid w:val="00C16A3C"/>
    <w:rsid w:val="00C17C78"/>
    <w:rsid w:val="00C17CCD"/>
    <w:rsid w:val="00C20B76"/>
    <w:rsid w:val="00C218E5"/>
    <w:rsid w:val="00C22CD6"/>
    <w:rsid w:val="00C25E50"/>
    <w:rsid w:val="00C325F6"/>
    <w:rsid w:val="00C32CE7"/>
    <w:rsid w:val="00C32DA2"/>
    <w:rsid w:val="00C33394"/>
    <w:rsid w:val="00C42ED5"/>
    <w:rsid w:val="00C4345C"/>
    <w:rsid w:val="00C454CF"/>
    <w:rsid w:val="00C45E30"/>
    <w:rsid w:val="00C4711B"/>
    <w:rsid w:val="00C47BB9"/>
    <w:rsid w:val="00C50C98"/>
    <w:rsid w:val="00C52A18"/>
    <w:rsid w:val="00C53FFD"/>
    <w:rsid w:val="00C5480C"/>
    <w:rsid w:val="00C613AE"/>
    <w:rsid w:val="00C627E2"/>
    <w:rsid w:val="00C656A4"/>
    <w:rsid w:val="00C675B0"/>
    <w:rsid w:val="00C72639"/>
    <w:rsid w:val="00C7344C"/>
    <w:rsid w:val="00C738D2"/>
    <w:rsid w:val="00C7427D"/>
    <w:rsid w:val="00C74513"/>
    <w:rsid w:val="00C74709"/>
    <w:rsid w:val="00C74C2E"/>
    <w:rsid w:val="00C755BC"/>
    <w:rsid w:val="00C81403"/>
    <w:rsid w:val="00C83A0D"/>
    <w:rsid w:val="00C83D07"/>
    <w:rsid w:val="00C86AE4"/>
    <w:rsid w:val="00C8708B"/>
    <w:rsid w:val="00C879FB"/>
    <w:rsid w:val="00C90262"/>
    <w:rsid w:val="00C91B42"/>
    <w:rsid w:val="00C92620"/>
    <w:rsid w:val="00C92B37"/>
    <w:rsid w:val="00C95308"/>
    <w:rsid w:val="00C95380"/>
    <w:rsid w:val="00C96484"/>
    <w:rsid w:val="00C96F4D"/>
    <w:rsid w:val="00CA0988"/>
    <w:rsid w:val="00CA1A0F"/>
    <w:rsid w:val="00CA2339"/>
    <w:rsid w:val="00CA50B9"/>
    <w:rsid w:val="00CA7CD0"/>
    <w:rsid w:val="00CB02FC"/>
    <w:rsid w:val="00CB2AB7"/>
    <w:rsid w:val="00CB5141"/>
    <w:rsid w:val="00CB55B8"/>
    <w:rsid w:val="00CB5AF5"/>
    <w:rsid w:val="00CB6293"/>
    <w:rsid w:val="00CB71E7"/>
    <w:rsid w:val="00CB7D67"/>
    <w:rsid w:val="00CC1027"/>
    <w:rsid w:val="00CC3C65"/>
    <w:rsid w:val="00CC43CE"/>
    <w:rsid w:val="00CC4F2C"/>
    <w:rsid w:val="00CC659F"/>
    <w:rsid w:val="00CC75A3"/>
    <w:rsid w:val="00CD06CC"/>
    <w:rsid w:val="00CD304C"/>
    <w:rsid w:val="00CD3D36"/>
    <w:rsid w:val="00CD49F1"/>
    <w:rsid w:val="00CD4D8D"/>
    <w:rsid w:val="00CD5246"/>
    <w:rsid w:val="00CD58D5"/>
    <w:rsid w:val="00CD6245"/>
    <w:rsid w:val="00CD6275"/>
    <w:rsid w:val="00CD6522"/>
    <w:rsid w:val="00CD660F"/>
    <w:rsid w:val="00CE0866"/>
    <w:rsid w:val="00CE244D"/>
    <w:rsid w:val="00CE2F50"/>
    <w:rsid w:val="00CE3C34"/>
    <w:rsid w:val="00CE3CE8"/>
    <w:rsid w:val="00CE487B"/>
    <w:rsid w:val="00CE612F"/>
    <w:rsid w:val="00CE643B"/>
    <w:rsid w:val="00CE6D9A"/>
    <w:rsid w:val="00CE7862"/>
    <w:rsid w:val="00CE79AC"/>
    <w:rsid w:val="00CF0B10"/>
    <w:rsid w:val="00CF1BBC"/>
    <w:rsid w:val="00CF1E73"/>
    <w:rsid w:val="00CF5313"/>
    <w:rsid w:val="00CF7F73"/>
    <w:rsid w:val="00D00C08"/>
    <w:rsid w:val="00D03976"/>
    <w:rsid w:val="00D03C12"/>
    <w:rsid w:val="00D04604"/>
    <w:rsid w:val="00D06557"/>
    <w:rsid w:val="00D06DCB"/>
    <w:rsid w:val="00D07F9B"/>
    <w:rsid w:val="00D10057"/>
    <w:rsid w:val="00D1098E"/>
    <w:rsid w:val="00D10A3C"/>
    <w:rsid w:val="00D10B91"/>
    <w:rsid w:val="00D10BD3"/>
    <w:rsid w:val="00D148A3"/>
    <w:rsid w:val="00D2020B"/>
    <w:rsid w:val="00D2130D"/>
    <w:rsid w:val="00D224A2"/>
    <w:rsid w:val="00D23FE3"/>
    <w:rsid w:val="00D2555C"/>
    <w:rsid w:val="00D2581A"/>
    <w:rsid w:val="00D25C90"/>
    <w:rsid w:val="00D327FB"/>
    <w:rsid w:val="00D33AF6"/>
    <w:rsid w:val="00D349DE"/>
    <w:rsid w:val="00D3782F"/>
    <w:rsid w:val="00D401FE"/>
    <w:rsid w:val="00D40E0F"/>
    <w:rsid w:val="00D418DB"/>
    <w:rsid w:val="00D422A0"/>
    <w:rsid w:val="00D4398A"/>
    <w:rsid w:val="00D53F73"/>
    <w:rsid w:val="00D54BEA"/>
    <w:rsid w:val="00D56C85"/>
    <w:rsid w:val="00D573EE"/>
    <w:rsid w:val="00D57E22"/>
    <w:rsid w:val="00D57E31"/>
    <w:rsid w:val="00D6002A"/>
    <w:rsid w:val="00D60731"/>
    <w:rsid w:val="00D64214"/>
    <w:rsid w:val="00D65685"/>
    <w:rsid w:val="00D658C3"/>
    <w:rsid w:val="00D65CB6"/>
    <w:rsid w:val="00D671B7"/>
    <w:rsid w:val="00D7112C"/>
    <w:rsid w:val="00D71AD7"/>
    <w:rsid w:val="00D72979"/>
    <w:rsid w:val="00D7436B"/>
    <w:rsid w:val="00D814D5"/>
    <w:rsid w:val="00D81DCE"/>
    <w:rsid w:val="00D81FA4"/>
    <w:rsid w:val="00D81FC9"/>
    <w:rsid w:val="00D828F0"/>
    <w:rsid w:val="00D82B89"/>
    <w:rsid w:val="00D82D1C"/>
    <w:rsid w:val="00D83324"/>
    <w:rsid w:val="00D8597B"/>
    <w:rsid w:val="00D90A3F"/>
    <w:rsid w:val="00D90F7A"/>
    <w:rsid w:val="00D922A5"/>
    <w:rsid w:val="00D96089"/>
    <w:rsid w:val="00D96EAB"/>
    <w:rsid w:val="00D97CA5"/>
    <w:rsid w:val="00D97ED3"/>
    <w:rsid w:val="00DA166B"/>
    <w:rsid w:val="00DA3E7B"/>
    <w:rsid w:val="00DA47FB"/>
    <w:rsid w:val="00DA5CE1"/>
    <w:rsid w:val="00DA6163"/>
    <w:rsid w:val="00DB0EE3"/>
    <w:rsid w:val="00DB1B8C"/>
    <w:rsid w:val="00DB1BD7"/>
    <w:rsid w:val="00DB200E"/>
    <w:rsid w:val="00DB382F"/>
    <w:rsid w:val="00DB42B4"/>
    <w:rsid w:val="00DB4864"/>
    <w:rsid w:val="00DB4E9E"/>
    <w:rsid w:val="00DB50E9"/>
    <w:rsid w:val="00DB73E0"/>
    <w:rsid w:val="00DB7AEB"/>
    <w:rsid w:val="00DC5122"/>
    <w:rsid w:val="00DC5410"/>
    <w:rsid w:val="00DC7996"/>
    <w:rsid w:val="00DC7EF3"/>
    <w:rsid w:val="00DD5C5D"/>
    <w:rsid w:val="00DD6988"/>
    <w:rsid w:val="00DE3A45"/>
    <w:rsid w:val="00DE3C52"/>
    <w:rsid w:val="00DE4914"/>
    <w:rsid w:val="00DE60E1"/>
    <w:rsid w:val="00DE62C1"/>
    <w:rsid w:val="00DE7B87"/>
    <w:rsid w:val="00DE7B93"/>
    <w:rsid w:val="00DF21BA"/>
    <w:rsid w:val="00DF2A40"/>
    <w:rsid w:val="00DF4ABD"/>
    <w:rsid w:val="00DF5E61"/>
    <w:rsid w:val="00E00A50"/>
    <w:rsid w:val="00E00E24"/>
    <w:rsid w:val="00E0156E"/>
    <w:rsid w:val="00E03605"/>
    <w:rsid w:val="00E03EBC"/>
    <w:rsid w:val="00E04176"/>
    <w:rsid w:val="00E04766"/>
    <w:rsid w:val="00E04C84"/>
    <w:rsid w:val="00E05481"/>
    <w:rsid w:val="00E0597F"/>
    <w:rsid w:val="00E06526"/>
    <w:rsid w:val="00E06566"/>
    <w:rsid w:val="00E07433"/>
    <w:rsid w:val="00E10719"/>
    <w:rsid w:val="00E124A0"/>
    <w:rsid w:val="00E1317A"/>
    <w:rsid w:val="00E1347F"/>
    <w:rsid w:val="00E1360F"/>
    <w:rsid w:val="00E171D2"/>
    <w:rsid w:val="00E21365"/>
    <w:rsid w:val="00E2251E"/>
    <w:rsid w:val="00E252FF"/>
    <w:rsid w:val="00E25554"/>
    <w:rsid w:val="00E2565A"/>
    <w:rsid w:val="00E30205"/>
    <w:rsid w:val="00E315B8"/>
    <w:rsid w:val="00E31D0A"/>
    <w:rsid w:val="00E34D77"/>
    <w:rsid w:val="00E36D44"/>
    <w:rsid w:val="00E37BF0"/>
    <w:rsid w:val="00E41BE9"/>
    <w:rsid w:val="00E41F78"/>
    <w:rsid w:val="00E426DA"/>
    <w:rsid w:val="00E42A77"/>
    <w:rsid w:val="00E446F6"/>
    <w:rsid w:val="00E453E4"/>
    <w:rsid w:val="00E45861"/>
    <w:rsid w:val="00E53BC4"/>
    <w:rsid w:val="00E541D0"/>
    <w:rsid w:val="00E56C4F"/>
    <w:rsid w:val="00E61996"/>
    <w:rsid w:val="00E619E4"/>
    <w:rsid w:val="00E623F0"/>
    <w:rsid w:val="00E63AE5"/>
    <w:rsid w:val="00E645E4"/>
    <w:rsid w:val="00E64C56"/>
    <w:rsid w:val="00E65BD4"/>
    <w:rsid w:val="00E67418"/>
    <w:rsid w:val="00E7038E"/>
    <w:rsid w:val="00E70D80"/>
    <w:rsid w:val="00E736C6"/>
    <w:rsid w:val="00E74F2F"/>
    <w:rsid w:val="00E75F7B"/>
    <w:rsid w:val="00E76079"/>
    <w:rsid w:val="00E7612B"/>
    <w:rsid w:val="00E76461"/>
    <w:rsid w:val="00E7718D"/>
    <w:rsid w:val="00E7758F"/>
    <w:rsid w:val="00E81EE5"/>
    <w:rsid w:val="00E81FE0"/>
    <w:rsid w:val="00E8453A"/>
    <w:rsid w:val="00E853F8"/>
    <w:rsid w:val="00E87D27"/>
    <w:rsid w:val="00E9040E"/>
    <w:rsid w:val="00E91A50"/>
    <w:rsid w:val="00E91D9E"/>
    <w:rsid w:val="00EA0AA1"/>
    <w:rsid w:val="00EA14C6"/>
    <w:rsid w:val="00EA555D"/>
    <w:rsid w:val="00EA67EE"/>
    <w:rsid w:val="00EA6852"/>
    <w:rsid w:val="00EA7ADD"/>
    <w:rsid w:val="00EA7FBA"/>
    <w:rsid w:val="00EB063B"/>
    <w:rsid w:val="00EB220B"/>
    <w:rsid w:val="00EB51D3"/>
    <w:rsid w:val="00EB595C"/>
    <w:rsid w:val="00EB7EA9"/>
    <w:rsid w:val="00EC0B4A"/>
    <w:rsid w:val="00EC1B45"/>
    <w:rsid w:val="00EC2BA2"/>
    <w:rsid w:val="00EC4019"/>
    <w:rsid w:val="00EC4250"/>
    <w:rsid w:val="00EC6DA5"/>
    <w:rsid w:val="00EC799F"/>
    <w:rsid w:val="00ED1CF0"/>
    <w:rsid w:val="00ED6B17"/>
    <w:rsid w:val="00ED6E26"/>
    <w:rsid w:val="00EE22AA"/>
    <w:rsid w:val="00EE4990"/>
    <w:rsid w:val="00EE50E6"/>
    <w:rsid w:val="00EE5B93"/>
    <w:rsid w:val="00EE76B6"/>
    <w:rsid w:val="00EF01A3"/>
    <w:rsid w:val="00EF1BF7"/>
    <w:rsid w:val="00EF4441"/>
    <w:rsid w:val="00EF4A69"/>
    <w:rsid w:val="00EF4BEA"/>
    <w:rsid w:val="00EF6DE8"/>
    <w:rsid w:val="00EF7519"/>
    <w:rsid w:val="00EF776D"/>
    <w:rsid w:val="00EF7CFE"/>
    <w:rsid w:val="00F01AC8"/>
    <w:rsid w:val="00F02505"/>
    <w:rsid w:val="00F026BE"/>
    <w:rsid w:val="00F02A23"/>
    <w:rsid w:val="00F0454D"/>
    <w:rsid w:val="00F051C3"/>
    <w:rsid w:val="00F053F4"/>
    <w:rsid w:val="00F05C46"/>
    <w:rsid w:val="00F063FD"/>
    <w:rsid w:val="00F07B36"/>
    <w:rsid w:val="00F11688"/>
    <w:rsid w:val="00F12EC6"/>
    <w:rsid w:val="00F1314A"/>
    <w:rsid w:val="00F145F7"/>
    <w:rsid w:val="00F146CA"/>
    <w:rsid w:val="00F15030"/>
    <w:rsid w:val="00F1524D"/>
    <w:rsid w:val="00F15477"/>
    <w:rsid w:val="00F15A07"/>
    <w:rsid w:val="00F17149"/>
    <w:rsid w:val="00F203B0"/>
    <w:rsid w:val="00F21563"/>
    <w:rsid w:val="00F21DA7"/>
    <w:rsid w:val="00F2208D"/>
    <w:rsid w:val="00F226C1"/>
    <w:rsid w:val="00F22966"/>
    <w:rsid w:val="00F22F39"/>
    <w:rsid w:val="00F23C7C"/>
    <w:rsid w:val="00F24CBD"/>
    <w:rsid w:val="00F25EED"/>
    <w:rsid w:val="00F2631C"/>
    <w:rsid w:val="00F273E1"/>
    <w:rsid w:val="00F32EEF"/>
    <w:rsid w:val="00F3350B"/>
    <w:rsid w:val="00F353D6"/>
    <w:rsid w:val="00F40E49"/>
    <w:rsid w:val="00F41EE7"/>
    <w:rsid w:val="00F42412"/>
    <w:rsid w:val="00F438DF"/>
    <w:rsid w:val="00F440E5"/>
    <w:rsid w:val="00F44332"/>
    <w:rsid w:val="00F44AD7"/>
    <w:rsid w:val="00F50E68"/>
    <w:rsid w:val="00F530AF"/>
    <w:rsid w:val="00F539E1"/>
    <w:rsid w:val="00F56570"/>
    <w:rsid w:val="00F60A6A"/>
    <w:rsid w:val="00F6114C"/>
    <w:rsid w:val="00F63D7D"/>
    <w:rsid w:val="00F64D01"/>
    <w:rsid w:val="00F650AA"/>
    <w:rsid w:val="00F6662F"/>
    <w:rsid w:val="00F66739"/>
    <w:rsid w:val="00F668F5"/>
    <w:rsid w:val="00F66CC7"/>
    <w:rsid w:val="00F675A6"/>
    <w:rsid w:val="00F70659"/>
    <w:rsid w:val="00F70F14"/>
    <w:rsid w:val="00F730B2"/>
    <w:rsid w:val="00F74DD4"/>
    <w:rsid w:val="00F7547E"/>
    <w:rsid w:val="00F754F8"/>
    <w:rsid w:val="00F75F25"/>
    <w:rsid w:val="00F76D00"/>
    <w:rsid w:val="00F805BE"/>
    <w:rsid w:val="00F80E00"/>
    <w:rsid w:val="00F84DF2"/>
    <w:rsid w:val="00F8720A"/>
    <w:rsid w:val="00F91AB2"/>
    <w:rsid w:val="00F91C3D"/>
    <w:rsid w:val="00F91FF7"/>
    <w:rsid w:val="00F92446"/>
    <w:rsid w:val="00F92F11"/>
    <w:rsid w:val="00F93EF8"/>
    <w:rsid w:val="00F97CDB"/>
    <w:rsid w:val="00FA3F15"/>
    <w:rsid w:val="00FB0D50"/>
    <w:rsid w:val="00FB1388"/>
    <w:rsid w:val="00FB2ABB"/>
    <w:rsid w:val="00FB2EEB"/>
    <w:rsid w:val="00FB3725"/>
    <w:rsid w:val="00FB3953"/>
    <w:rsid w:val="00FB4B6E"/>
    <w:rsid w:val="00FB4E71"/>
    <w:rsid w:val="00FB5134"/>
    <w:rsid w:val="00FB5263"/>
    <w:rsid w:val="00FB6076"/>
    <w:rsid w:val="00FB631E"/>
    <w:rsid w:val="00FB657D"/>
    <w:rsid w:val="00FC20D9"/>
    <w:rsid w:val="00FC2B35"/>
    <w:rsid w:val="00FC2BEB"/>
    <w:rsid w:val="00FC5DF8"/>
    <w:rsid w:val="00FC7D7B"/>
    <w:rsid w:val="00FD1902"/>
    <w:rsid w:val="00FD4AAA"/>
    <w:rsid w:val="00FD4C9B"/>
    <w:rsid w:val="00FD50FD"/>
    <w:rsid w:val="00FD583B"/>
    <w:rsid w:val="00FD6B92"/>
    <w:rsid w:val="00FD6CFD"/>
    <w:rsid w:val="00FE3DC0"/>
    <w:rsid w:val="00FE515A"/>
    <w:rsid w:val="00FE5F58"/>
    <w:rsid w:val="00FE6BE6"/>
    <w:rsid w:val="00FE7311"/>
    <w:rsid w:val="00FF0378"/>
    <w:rsid w:val="00FF0581"/>
    <w:rsid w:val="00FF0CB5"/>
    <w:rsid w:val="00FF400D"/>
    <w:rsid w:val="00FF4FDE"/>
    <w:rsid w:val="00FF5794"/>
    <w:rsid w:val="00FF58AA"/>
    <w:rsid w:val="00FF63E4"/>
    <w:rsid w:val="00FF736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6E1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ID" w:eastAsia="en-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6C2"/>
    <w:pPr>
      <w:suppressAutoHyphens/>
      <w:jc w:val="both"/>
    </w:pPr>
    <w:rPr>
      <w:lang w:val="en-US" w:eastAsia="en-US"/>
    </w:rPr>
  </w:style>
  <w:style w:type="paragraph" w:styleId="Heading1">
    <w:name w:val="heading 1"/>
    <w:aliases w:val="Document Header1,ClauseGroup_Title"/>
    <w:basedOn w:val="Normal"/>
    <w:next w:val="Normal"/>
    <w:link w:val="Heading1Char"/>
    <w:uiPriority w:val="1"/>
    <w:qFormat/>
    <w:pPr>
      <w:jc w:val="center"/>
      <w:outlineLvl w:val="0"/>
    </w:pPr>
    <w:rPr>
      <w:b/>
      <w:sz w:val="36"/>
      <w:lang w:val="x-none" w:eastAsia="x-none"/>
    </w:rPr>
  </w:style>
  <w:style w:type="paragraph" w:styleId="Heading2">
    <w:name w:val="heading 2"/>
    <w:aliases w:val="Title Header2,Clause_No&amp;Name"/>
    <w:basedOn w:val="Normal"/>
    <w:next w:val="Normal"/>
    <w:link w:val="Heading2Char"/>
    <w:qFormat/>
    <w:pPr>
      <w:jc w:val="center"/>
      <w:outlineLvl w:val="1"/>
    </w:pPr>
    <w:rPr>
      <w:b/>
      <w:sz w:val="28"/>
      <w:lang w:val="x-none" w:eastAsia="x-none"/>
    </w:rPr>
  </w:style>
  <w:style w:type="paragraph" w:styleId="Heading3">
    <w:name w:val="heading 3"/>
    <w:aliases w:val="Section Header3,ClauseSub_No&amp;Name,Heading 3 Char,Section Header3 Char Char,Sub-Clause Paragraph"/>
    <w:basedOn w:val="Normal"/>
    <w:next w:val="Normal"/>
    <w:link w:val="Heading3Char1"/>
    <w:qFormat/>
    <w:pPr>
      <w:jc w:val="center"/>
      <w:outlineLvl w:val="2"/>
    </w:pPr>
    <w:rPr>
      <w:b/>
      <w:sz w:val="28"/>
    </w:rPr>
  </w:style>
  <w:style w:type="paragraph" w:styleId="Heading4">
    <w:name w:val="heading 4"/>
    <w:aliases w:val="Sub-Clause Sub-paragraph,ClauseSubSub_No&amp;Name, Sub-Clause Sub-paragraph"/>
    <w:basedOn w:val="Normal"/>
    <w:next w:val="Normal"/>
    <w:qFormat/>
    <w:pPr>
      <w:keepNext/>
      <w:widowControl w:val="0"/>
      <w:tabs>
        <w:tab w:val="left" w:pos="360"/>
        <w:tab w:val="left" w:pos="810"/>
        <w:tab w:val="left" w:pos="1800"/>
        <w:tab w:val="left" w:pos="7740"/>
      </w:tabs>
      <w:suppressAutoHyphens w:val="0"/>
      <w:outlineLvl w:val="3"/>
    </w:pPr>
    <w:rPr>
      <w:rFonts w:ascii="Arial" w:hAnsi="Arial"/>
      <w:b/>
    </w:rPr>
  </w:style>
  <w:style w:type="paragraph" w:styleId="Heading5">
    <w:name w:val="heading 5"/>
    <w:basedOn w:val="Normal"/>
    <w:next w:val="Normal"/>
    <w:qFormat/>
    <w:pPr>
      <w:keepNext/>
      <w:widowControl w:val="0"/>
      <w:suppressAutoHyphens w:val="0"/>
      <w:outlineLvl w:val="4"/>
    </w:pPr>
    <w:rPr>
      <w:rFonts w:ascii="Arial" w:hAnsi="Arial"/>
    </w:rPr>
  </w:style>
  <w:style w:type="paragraph" w:styleId="Heading6">
    <w:name w:val="heading 6"/>
    <w:basedOn w:val="Normal"/>
    <w:next w:val="Normal"/>
    <w:qFormat/>
    <w:pPr>
      <w:keepNext/>
      <w:widowControl w:val="0"/>
      <w:suppressAutoHyphens w:val="0"/>
      <w:jc w:val="center"/>
      <w:outlineLvl w:val="5"/>
    </w:pPr>
    <w:rPr>
      <w:rFonts w:ascii="Arial" w:hAnsi="Arial"/>
      <w:b/>
    </w:rPr>
  </w:style>
  <w:style w:type="paragraph" w:styleId="Heading7">
    <w:name w:val="heading 7"/>
    <w:basedOn w:val="Normal"/>
    <w:next w:val="Normal"/>
    <w:qFormat/>
    <w:pPr>
      <w:keepNext/>
      <w:widowControl w:val="0"/>
      <w:tabs>
        <w:tab w:val="left" w:pos="8280"/>
      </w:tabs>
      <w:suppressAutoHyphens w:val="0"/>
      <w:jc w:val="center"/>
      <w:outlineLvl w:val="6"/>
    </w:pPr>
    <w:rPr>
      <w:rFonts w:ascii="Arial" w:hAnsi="Arial"/>
    </w:rPr>
  </w:style>
  <w:style w:type="paragraph" w:styleId="Heading8">
    <w:name w:val="heading 8"/>
    <w:basedOn w:val="Normal"/>
    <w:next w:val="Normal"/>
    <w:qFormat/>
    <w:pPr>
      <w:keepNext/>
      <w:widowControl w:val="0"/>
      <w:tabs>
        <w:tab w:val="left" w:pos="360"/>
        <w:tab w:val="left" w:pos="810"/>
        <w:tab w:val="left" w:pos="1800"/>
      </w:tabs>
      <w:suppressAutoHyphens w:val="0"/>
      <w:ind w:left="810" w:hanging="810"/>
      <w:outlineLvl w:val="7"/>
    </w:pPr>
  </w:style>
  <w:style w:type="paragraph" w:styleId="Heading9">
    <w:name w:val="heading 9"/>
    <w:basedOn w:val="Normal"/>
    <w:next w:val="Normal"/>
    <w:uiPriority w:val="99"/>
    <w:qFormat/>
    <w:pPr>
      <w:keepNext/>
      <w:widowControl w:val="0"/>
      <w:tabs>
        <w:tab w:val="left" w:pos="810"/>
        <w:tab w:val="left" w:pos="1800"/>
        <w:tab w:val="left" w:pos="3600"/>
        <w:tab w:val="left" w:pos="5580"/>
        <w:tab w:val="left" w:pos="6120"/>
        <w:tab w:val="left" w:pos="8280"/>
      </w:tabs>
      <w:suppressAutoHyphens w:val="0"/>
      <w:spacing w:line="480" w:lineRule="auto"/>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4A2EDE"/>
    <w:pPr>
      <w:tabs>
        <w:tab w:val="left" w:pos="426"/>
        <w:tab w:val="left" w:pos="567"/>
        <w:tab w:val="right" w:leader="dot" w:pos="9498"/>
      </w:tabs>
      <w:spacing w:before="120" w:after="120"/>
      <w:ind w:left="426" w:hanging="426"/>
      <w:jc w:val="left"/>
    </w:pPr>
    <w:rPr>
      <w:rFonts w:ascii="Times New Roman Bold" w:hAnsi="Times New Roman Bold"/>
      <w:b/>
    </w:rPr>
  </w:style>
  <w:style w:type="paragraph" w:styleId="TOC2">
    <w:name w:val="toc 2"/>
    <w:basedOn w:val="Normal"/>
    <w:next w:val="Normal"/>
    <w:autoRedefine/>
    <w:uiPriority w:val="39"/>
    <w:rsid w:val="005B74EF"/>
    <w:pPr>
      <w:tabs>
        <w:tab w:val="left" w:pos="426"/>
        <w:tab w:val="left" w:pos="851"/>
        <w:tab w:val="right" w:leader="dot" w:pos="9498"/>
      </w:tabs>
      <w:ind w:left="426" w:hanging="426"/>
      <w:jc w:val="left"/>
    </w:pPr>
  </w:style>
  <w:style w:type="paragraph" w:styleId="TOC3">
    <w:name w:val="toc 3"/>
    <w:basedOn w:val="Normal"/>
    <w:next w:val="Normal"/>
    <w:autoRedefine/>
    <w:uiPriority w:val="39"/>
    <w:rsid w:val="00EB063B"/>
    <w:pPr>
      <w:tabs>
        <w:tab w:val="left" w:pos="1701"/>
        <w:tab w:val="right" w:leader="dot" w:pos="9000"/>
      </w:tabs>
      <w:ind w:left="2160" w:right="720" w:hanging="1309"/>
      <w:jc w:val="left"/>
    </w:pPr>
    <w:rPr>
      <w:i/>
    </w:rPr>
  </w:style>
  <w:style w:type="paragraph" w:styleId="TOC4">
    <w:name w:val="toc 4"/>
    <w:basedOn w:val="Normal"/>
    <w:next w:val="Normal"/>
    <w:autoRedefine/>
    <w:uiPriority w:val="39"/>
    <w:pPr>
      <w:tabs>
        <w:tab w:val="left" w:pos="8640"/>
        <w:tab w:val="right" w:pos="9000"/>
      </w:tabs>
      <w:ind w:left="2880" w:right="720" w:hanging="720"/>
    </w:pPr>
    <w:rPr>
      <w:spacing w:val="-3"/>
    </w:rPr>
  </w:style>
  <w:style w:type="paragraph" w:styleId="TOC5">
    <w:name w:val="toc 5"/>
    <w:basedOn w:val="Normal"/>
    <w:next w:val="Normal"/>
    <w:autoRedefine/>
    <w:uiPriority w:val="39"/>
    <w:pPr>
      <w:tabs>
        <w:tab w:val="left" w:pos="8640"/>
        <w:tab w:val="right" w:pos="9000"/>
      </w:tabs>
      <w:ind w:left="3600" w:right="720" w:hanging="720"/>
    </w:pPr>
    <w:rPr>
      <w:spacing w:val="-3"/>
    </w:rPr>
  </w:style>
  <w:style w:type="paragraph" w:styleId="TOC6">
    <w:name w:val="toc 6"/>
    <w:basedOn w:val="Normal"/>
    <w:next w:val="Normal"/>
    <w:autoRedefine/>
    <w:uiPriority w:val="39"/>
    <w:pPr>
      <w:tabs>
        <w:tab w:val="left" w:pos="720"/>
      </w:tabs>
      <w:ind w:left="720" w:hanging="720"/>
    </w:pPr>
  </w:style>
  <w:style w:type="paragraph" w:styleId="TOC7">
    <w:name w:val="toc 7"/>
    <w:basedOn w:val="Normal"/>
    <w:next w:val="Normal"/>
    <w:autoRedefine/>
    <w:uiPriority w:val="39"/>
    <w:pPr>
      <w:ind w:left="720" w:hanging="720"/>
    </w:pPr>
  </w:style>
  <w:style w:type="paragraph" w:styleId="TOC8">
    <w:name w:val="toc 8"/>
    <w:basedOn w:val="Normal"/>
    <w:next w:val="Normal"/>
    <w:autoRedefine/>
    <w:uiPriority w:val="39"/>
    <w:pPr>
      <w:tabs>
        <w:tab w:val="left" w:pos="8640"/>
        <w:tab w:val="right" w:pos="9000"/>
      </w:tabs>
      <w:ind w:left="720" w:hanging="720"/>
    </w:pPr>
  </w:style>
  <w:style w:type="paragraph" w:styleId="TOC9">
    <w:name w:val="toc 9"/>
    <w:basedOn w:val="Normal"/>
    <w:next w:val="Normal"/>
    <w:autoRedefine/>
    <w:uiPriority w:val="39"/>
    <w:pPr>
      <w:tabs>
        <w:tab w:val="left" w:leader="dot" w:pos="8640"/>
        <w:tab w:val="right" w:pos="9000"/>
      </w:tabs>
      <w:ind w:left="720" w:hanging="720"/>
    </w:pPr>
  </w:style>
  <w:style w:type="paragraph" w:styleId="Index1">
    <w:name w:val="index 1"/>
    <w:basedOn w:val="Normal"/>
    <w:next w:val="Normal"/>
    <w:autoRedefine/>
    <w:semiHidden/>
    <w:pPr>
      <w:tabs>
        <w:tab w:val="left" w:leader="dot" w:pos="9000"/>
        <w:tab w:val="right" w:pos="9360"/>
      </w:tabs>
      <w:ind w:left="1440" w:right="720" w:hanging="1440"/>
    </w:pPr>
  </w:style>
  <w:style w:type="paragraph" w:styleId="Index2">
    <w:name w:val="index 2"/>
    <w:basedOn w:val="Normal"/>
    <w:next w:val="Normal"/>
    <w:autoRedefine/>
    <w:semiHidden/>
    <w:pPr>
      <w:tabs>
        <w:tab w:val="left" w:leader="dot" w:pos="9000"/>
        <w:tab w:val="right" w:pos="9360"/>
      </w:tabs>
      <w:ind w:left="1440" w:righ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4">
    <w:name w:val="Technical 4"/>
    <w:pPr>
      <w:tabs>
        <w:tab w:val="left" w:pos="-720"/>
      </w:tabs>
      <w:suppressAutoHyphens/>
    </w:pPr>
    <w:rPr>
      <w:b/>
      <w:lang w:val="en-US" w:eastAsia="en-US"/>
    </w:rPr>
  </w:style>
  <w:style w:type="paragraph" w:customStyle="1" w:styleId="Technical5">
    <w:name w:val="Technical 5"/>
    <w:pPr>
      <w:tabs>
        <w:tab w:val="left" w:pos="-720"/>
      </w:tabs>
      <w:suppressAutoHyphens/>
      <w:ind w:firstLine="720"/>
    </w:pPr>
    <w:rPr>
      <w:b/>
      <w:lang w:val="en-US" w:eastAsia="en-US"/>
    </w:rPr>
  </w:style>
  <w:style w:type="paragraph" w:customStyle="1" w:styleId="Technical6">
    <w:name w:val="Technical 6"/>
    <w:pPr>
      <w:tabs>
        <w:tab w:val="left" w:pos="-720"/>
      </w:tabs>
      <w:suppressAutoHyphens/>
      <w:ind w:firstLine="720"/>
    </w:pPr>
    <w:rPr>
      <w:b/>
      <w:lang w:val="en-US" w:eastAsia="en-US"/>
    </w:rPr>
  </w:style>
  <w:style w:type="paragraph" w:customStyle="1" w:styleId="Technical7">
    <w:name w:val="Technical 7"/>
    <w:pPr>
      <w:tabs>
        <w:tab w:val="left" w:pos="-720"/>
      </w:tabs>
      <w:suppressAutoHyphens/>
      <w:ind w:firstLine="720"/>
    </w:pPr>
    <w:rPr>
      <w:b/>
      <w:lang w:val="en-US" w:eastAsia="en-US"/>
    </w:rPr>
  </w:style>
  <w:style w:type="paragraph" w:customStyle="1" w:styleId="Technical8">
    <w:name w:val="Technical 8"/>
    <w:pPr>
      <w:tabs>
        <w:tab w:val="left" w:pos="-720"/>
      </w:tabs>
      <w:suppressAutoHyphens/>
      <w:ind w:firstLine="720"/>
    </w:pPr>
    <w:rPr>
      <w:b/>
      <w:lang w:val="en-US" w:eastAsia="en-US"/>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pPr>
    <w:rPr>
      <w:lang w:val="en-US" w:eastAsia="en-US"/>
    </w:r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spacing w:line="240" w:lineRule="exact"/>
    </w:pPr>
    <w:rPr>
      <w:lang w:val="en-US" w:eastAsia="en-US"/>
    </w:r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pPr>
    <w:rPr>
      <w:lang w:val="en-US" w:eastAsia="en-US"/>
    </w:rPr>
  </w:style>
  <w:style w:type="paragraph" w:customStyle="1" w:styleId="CHead">
    <w:name w:val="C Head"/>
    <w:pPr>
      <w:tabs>
        <w:tab w:val="left" w:pos="-720"/>
      </w:tabs>
      <w:suppressAutoHyphens/>
    </w:pPr>
    <w:rPr>
      <w:lang w:val="en-US" w:eastAsia="en-US"/>
    </w:rPr>
  </w:style>
  <w:style w:type="paragraph" w:customStyle="1" w:styleId="SecNoHe">
    <w:name w:val="Sec No. &amp; He"/>
    <w:pPr>
      <w:tabs>
        <w:tab w:val="left" w:pos="-720"/>
      </w:tabs>
      <w:suppressAutoHyphens/>
    </w:pPr>
    <w:rPr>
      <w:lang w:val="en-US" w:eastAsia="en-US"/>
    </w:r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ind w:firstLine="720"/>
    </w:pPr>
    <w:rPr>
      <w:rFonts w:ascii="CG Times" w:hAnsi="CG Times"/>
      <w:b/>
      <w:i/>
      <w:lang w:val="en-US" w:eastAsia="en-US"/>
    </w:rPr>
  </w:style>
  <w:style w:type="paragraph" w:customStyle="1" w:styleId="RightPar2">
    <w:name w:val="Right Par[2]"/>
    <w:pPr>
      <w:tabs>
        <w:tab w:val="left" w:pos="-720"/>
        <w:tab w:val="left" w:pos="0"/>
        <w:tab w:val="left" w:pos="720"/>
        <w:tab w:val="decimal" w:pos="1440"/>
      </w:tabs>
      <w:suppressAutoHyphens/>
      <w:ind w:firstLine="1440"/>
    </w:pPr>
    <w:rPr>
      <w:rFonts w:ascii="CG Times" w:hAnsi="CG Times"/>
      <w:b/>
      <w:i/>
      <w:lang w:val="en-US" w:eastAsia="en-US"/>
    </w:rPr>
  </w:style>
  <w:style w:type="paragraph" w:customStyle="1" w:styleId="RightPar3">
    <w:name w:val="Right Par[3]"/>
    <w:pPr>
      <w:tabs>
        <w:tab w:val="left" w:pos="-720"/>
        <w:tab w:val="left" w:pos="0"/>
        <w:tab w:val="left" w:pos="720"/>
        <w:tab w:val="left" w:pos="1440"/>
        <w:tab w:val="decimal" w:pos="2160"/>
      </w:tabs>
      <w:suppressAutoHyphens/>
      <w:ind w:firstLine="2160"/>
    </w:pPr>
    <w:rPr>
      <w:rFonts w:ascii="CG Times" w:hAnsi="CG Times"/>
      <w:b/>
      <w:i/>
      <w:lang w:val="en-US" w:eastAsia="en-US"/>
    </w:rPr>
  </w:style>
  <w:style w:type="paragraph" w:customStyle="1" w:styleId="RightPar4">
    <w:name w:val="Right Par[4]"/>
    <w:pPr>
      <w:tabs>
        <w:tab w:val="left" w:pos="-720"/>
        <w:tab w:val="left" w:pos="0"/>
        <w:tab w:val="left" w:pos="720"/>
        <w:tab w:val="left" w:pos="1440"/>
        <w:tab w:val="left" w:pos="2160"/>
        <w:tab w:val="decimal" w:pos="2880"/>
      </w:tabs>
      <w:suppressAutoHyphens/>
      <w:ind w:firstLine="2880"/>
    </w:pPr>
    <w:rPr>
      <w:rFonts w:ascii="CG Times" w:hAnsi="CG Times"/>
      <w:b/>
      <w:i/>
      <w:lang w:val="en-US" w:eastAsia="en-US"/>
    </w:rPr>
  </w:style>
  <w:style w:type="paragraph" w:customStyle="1" w:styleId="RightPar5">
    <w:name w:val="Right Par[5]"/>
    <w:pPr>
      <w:tabs>
        <w:tab w:val="left" w:pos="-720"/>
        <w:tab w:val="left" w:pos="0"/>
        <w:tab w:val="left" w:pos="720"/>
        <w:tab w:val="left" w:pos="1440"/>
        <w:tab w:val="left" w:pos="2160"/>
        <w:tab w:val="left" w:pos="2880"/>
        <w:tab w:val="decimal" w:pos="3600"/>
      </w:tabs>
      <w:suppressAutoHyphens/>
      <w:ind w:firstLine="3600"/>
    </w:pPr>
    <w:rPr>
      <w:rFonts w:ascii="CG Times" w:hAnsi="CG Times"/>
      <w:b/>
      <w:i/>
      <w:lang w:val="en-US" w:eastAsia="en-US"/>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ind w:firstLine="4320"/>
    </w:pPr>
    <w:rPr>
      <w:rFonts w:ascii="CG Times" w:hAnsi="CG Times"/>
      <w:b/>
      <w:i/>
      <w:lang w:val="en-US" w:eastAsia="en-US"/>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G Times" w:hAnsi="CG Times"/>
      <w:b/>
      <w:i/>
      <w:lang w:val="en-US" w:eastAsia="en-US"/>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G Times" w:hAnsi="CG Times"/>
      <w:b/>
      <w:i/>
      <w:lang w:val="en-US" w:eastAsia="en-US"/>
    </w:rPr>
  </w:style>
  <w:style w:type="character" w:customStyle="1" w:styleId="Bibliogrphy">
    <w:name w:val="Bibliogrphy"/>
    <w:basedOn w:val="DefaultParagraphFont"/>
  </w:style>
  <w:style w:type="character" w:customStyle="1" w:styleId="BulletList">
    <w:name w:val="Bullet List"/>
    <w:basedOn w:val="DefaultParagraphFont"/>
  </w:style>
  <w:style w:type="paragraph" w:styleId="Header">
    <w:name w:val="header"/>
    <w:basedOn w:val="Normal"/>
    <w:link w:val="HeaderChar"/>
    <w:uiPriority w:val="99"/>
    <w:rPr>
      <w:sz w:val="20"/>
    </w:rPr>
  </w:style>
  <w:style w:type="paragraph" w:styleId="Footer">
    <w:name w:val="footer"/>
    <w:basedOn w:val="Normal"/>
    <w:link w:val="FooterChar"/>
    <w:uiPriority w:val="99"/>
    <w:rPr>
      <w:sz w:val="20"/>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pPr>
      <w:jc w:val="left"/>
    </w:pPr>
    <w:rPr>
      <w:sz w:val="20"/>
    </w:rPr>
  </w:style>
  <w:style w:type="character" w:styleId="FootnoteReference">
    <w:name w:val="footnote reference"/>
    <w:uiPriority w:val="99"/>
    <w:rPr>
      <w:vertAlign w:val="superscript"/>
    </w:rPr>
  </w:style>
  <w:style w:type="character" w:styleId="PageNumber">
    <w:name w:val="page number"/>
    <w:basedOn w:val="DefaultParagraphFont"/>
  </w:style>
  <w:style w:type="paragraph" w:customStyle="1" w:styleId="Head21">
    <w:name w:val="Head 2.1"/>
    <w:basedOn w:val="Normal"/>
    <w:pPr>
      <w:jc w:val="center"/>
    </w:pPr>
    <w:rPr>
      <w:b/>
      <w:sz w:val="28"/>
    </w:rPr>
  </w:style>
  <w:style w:type="paragraph" w:customStyle="1" w:styleId="Head22">
    <w:name w:val="Head 2.2"/>
    <w:basedOn w:val="Normal"/>
    <w:pPr>
      <w:tabs>
        <w:tab w:val="left" w:pos="360"/>
      </w:tabs>
      <w:ind w:left="360" w:hanging="360"/>
      <w:jc w:val="left"/>
    </w:pPr>
    <w:rPr>
      <w:b/>
    </w:rPr>
  </w:style>
  <w:style w:type="paragraph" w:customStyle="1" w:styleId="Head41">
    <w:name w:val="Head 4.1"/>
    <w:basedOn w:val="Normal"/>
    <w:pPr>
      <w:jc w:val="center"/>
    </w:pPr>
    <w:rPr>
      <w:b/>
      <w:sz w:val="28"/>
    </w:rPr>
  </w:style>
  <w:style w:type="paragraph" w:customStyle="1" w:styleId="Head42">
    <w:name w:val="Head 4.2"/>
    <w:basedOn w:val="Normal"/>
    <w:pPr>
      <w:tabs>
        <w:tab w:val="left" w:pos="360"/>
      </w:tabs>
      <w:ind w:left="360" w:hanging="360"/>
      <w:jc w:val="left"/>
    </w:pPr>
    <w:rPr>
      <w:b/>
    </w:rPr>
  </w:style>
  <w:style w:type="paragraph" w:styleId="DocumentMap">
    <w:name w:val="Document Map"/>
    <w:basedOn w:val="Normal"/>
    <w:semiHidden/>
    <w:pPr>
      <w:shd w:val="clear" w:color="auto" w:fill="000080"/>
    </w:pPr>
    <w:rPr>
      <w:rFonts w:ascii="Tahoma" w:hAnsi="Tahoma"/>
    </w:rPr>
  </w:style>
  <w:style w:type="paragraph" w:customStyle="1" w:styleId="H1">
    <w:name w:val="H1"/>
    <w:basedOn w:val="Normal"/>
    <w:next w:val="Normal"/>
    <w:pPr>
      <w:keepNext/>
      <w:suppressAutoHyphens w:val="0"/>
      <w:spacing w:before="100" w:after="100"/>
      <w:jc w:val="left"/>
      <w:outlineLvl w:val="1"/>
    </w:pPr>
    <w:rPr>
      <w:b/>
      <w:snapToGrid w:val="0"/>
      <w:kern w:val="36"/>
      <w:sz w:val="48"/>
    </w:rPr>
  </w:style>
  <w:style w:type="paragraph" w:styleId="BlockText">
    <w:name w:val="Block Text"/>
    <w:basedOn w:val="Normal"/>
    <w:pPr>
      <w:tabs>
        <w:tab w:val="left" w:pos="1080"/>
      </w:tabs>
      <w:ind w:left="1080" w:right="-72" w:hanging="540"/>
    </w:pPr>
    <w:rPr>
      <w:sz w:val="22"/>
    </w:rPr>
  </w:style>
  <w:style w:type="paragraph" w:styleId="BodyTextIndent">
    <w:name w:val="Body Text Indent"/>
    <w:basedOn w:val="Normal"/>
    <w:link w:val="BodyTextIndentChar"/>
    <w:pPr>
      <w:suppressAutoHyphens w:val="0"/>
      <w:jc w:val="left"/>
    </w:pPr>
    <w:rPr>
      <w:lang w:val="x-none" w:eastAsia="x-none"/>
    </w:rPr>
  </w:style>
  <w:style w:type="paragraph" w:styleId="BodyTextIndent2">
    <w:name w:val="Body Text Indent 2"/>
    <w:basedOn w:val="Normal"/>
    <w:link w:val="BodyTextIndent2Char"/>
    <w:pPr>
      <w:widowControl w:val="0"/>
      <w:tabs>
        <w:tab w:val="left" w:pos="8280"/>
      </w:tabs>
      <w:suppressAutoHyphens w:val="0"/>
      <w:ind w:left="1530" w:hanging="720"/>
    </w:pPr>
    <w:rPr>
      <w:rFonts w:ascii="Arial" w:hAnsi="Arial"/>
    </w:rPr>
  </w:style>
  <w:style w:type="paragraph" w:styleId="BodyTextIndent3">
    <w:name w:val="Body Text Indent 3"/>
    <w:basedOn w:val="Normal"/>
    <w:pPr>
      <w:widowControl w:val="0"/>
      <w:tabs>
        <w:tab w:val="left" w:pos="810"/>
        <w:tab w:val="left" w:pos="1800"/>
        <w:tab w:val="left" w:pos="8280"/>
      </w:tabs>
      <w:suppressAutoHyphens w:val="0"/>
      <w:ind w:left="540" w:hanging="540"/>
    </w:pPr>
    <w:rPr>
      <w:rFonts w:ascii="Arial" w:hAnsi="Arial"/>
    </w:rPr>
  </w:style>
  <w:style w:type="paragraph" w:styleId="BodyText">
    <w:name w:val="Body Text"/>
    <w:basedOn w:val="Normal"/>
    <w:link w:val="BodyTextChar"/>
    <w:uiPriority w:val="1"/>
    <w:qFormat/>
    <w:pPr>
      <w:widowControl w:val="0"/>
      <w:suppressAutoHyphens w:val="0"/>
      <w:jc w:val="left"/>
    </w:pPr>
  </w:style>
  <w:style w:type="paragraph" w:styleId="Title">
    <w:name w:val="Title"/>
    <w:basedOn w:val="Normal"/>
    <w:link w:val="TitleChar"/>
    <w:qFormat/>
    <w:pPr>
      <w:widowControl w:val="0"/>
      <w:suppressAutoHyphens w:val="0"/>
      <w:ind w:left="540" w:hanging="540"/>
      <w:jc w:val="center"/>
    </w:pPr>
    <w:rPr>
      <w:b/>
    </w:rPr>
  </w:style>
  <w:style w:type="paragraph" w:customStyle="1" w:styleId="BodyText21">
    <w:name w:val="Body Text 21"/>
    <w:basedOn w:val="Normal"/>
    <w:pPr>
      <w:widowControl w:val="0"/>
      <w:tabs>
        <w:tab w:val="left" w:pos="567"/>
        <w:tab w:val="left" w:pos="810"/>
        <w:tab w:val="left" w:pos="1800"/>
        <w:tab w:val="left" w:pos="8280"/>
      </w:tabs>
      <w:suppressAutoHyphens w:val="0"/>
    </w:pPr>
  </w:style>
  <w:style w:type="paragraph" w:styleId="BodyText3">
    <w:name w:val="Body Text 3"/>
    <w:basedOn w:val="Normal"/>
    <w:pPr>
      <w:suppressAutoHyphens w:val="0"/>
    </w:pPr>
  </w:style>
  <w:style w:type="paragraph" w:styleId="BodyText2">
    <w:name w:val="Body Text 2"/>
    <w:basedOn w:val="Normal"/>
    <w:link w:val="BodyText2Char"/>
    <w:pPr>
      <w:suppressAutoHyphens w:val="0"/>
      <w:jc w:val="center"/>
    </w:pPr>
    <w:rPr>
      <w:b/>
      <w:sz w:val="22"/>
    </w:rPr>
  </w:style>
  <w:style w:type="paragraph" w:customStyle="1" w:styleId="kepala1">
    <w:name w:val="kepala 1"/>
    <w:basedOn w:val="Heading1"/>
    <w:link w:val="kepala1Char"/>
    <w:rPr>
      <w:rFonts w:ascii="Arial" w:hAnsi="Arial"/>
      <w:sz w:val="32"/>
    </w:rPr>
  </w:style>
  <w:style w:type="paragraph" w:customStyle="1" w:styleId="kepala2">
    <w:name w:val="kepala 2"/>
    <w:basedOn w:val="Heading2"/>
    <w:rPr>
      <w:rFonts w:ascii="Arial" w:hAnsi="Arial"/>
      <w:sz w:val="22"/>
    </w:rPr>
  </w:style>
  <w:style w:type="character" w:styleId="Hyperlink">
    <w:name w:val="Hyperlink"/>
    <w:uiPriority w:val="99"/>
    <w:rPr>
      <w:color w:val="0000FF"/>
      <w:u w:val="single"/>
    </w:rPr>
  </w:style>
  <w:style w:type="paragraph" w:styleId="Subtitle">
    <w:name w:val="Subtitle"/>
    <w:basedOn w:val="Normal"/>
    <w:link w:val="SubtitleChar"/>
    <w:qFormat/>
    <w:pPr>
      <w:suppressAutoHyphens w:val="0"/>
    </w:pPr>
    <w:rPr>
      <w:rFonts w:ascii="Arial" w:hAnsi="Arial"/>
    </w:rPr>
  </w:style>
  <w:style w:type="paragraph" w:customStyle="1" w:styleId="SubBAB1">
    <w:name w:val="Sub BAB 1"/>
    <w:basedOn w:val="Normal"/>
    <w:rsid w:val="007410E9"/>
    <w:pPr>
      <w:suppressAutoHyphens w:val="0"/>
      <w:spacing w:line="360" w:lineRule="auto"/>
      <w:ind w:left="540" w:hanging="540"/>
    </w:pPr>
    <w:rPr>
      <w:rFonts w:ascii="Arial" w:hAnsi="Arial" w:cs="Arial"/>
      <w:b/>
      <w:sz w:val="28"/>
      <w:szCs w:val="28"/>
    </w:rPr>
  </w:style>
  <w:style w:type="paragraph" w:customStyle="1" w:styleId="TORSubBAB1ArialNarrow">
    <w:name w:val="TOR Sub BAB 1 + Arial Narrow"/>
    <w:aliases w:val="Left:  0 cm,Hanging:  1,27 cm"/>
    <w:basedOn w:val="SubBAB1"/>
    <w:rsid w:val="000550F6"/>
    <w:pPr>
      <w:numPr>
        <w:numId w:val="1"/>
      </w:numPr>
      <w:tabs>
        <w:tab w:val="clear" w:pos="780"/>
        <w:tab w:val="num" w:pos="540"/>
      </w:tabs>
      <w:ind w:left="540" w:hanging="540"/>
    </w:pPr>
    <w:rPr>
      <w:rFonts w:ascii="Arial Narrow" w:hAnsi="Arial Narrow"/>
    </w:rPr>
  </w:style>
  <w:style w:type="paragraph" w:customStyle="1" w:styleId="kepalasection">
    <w:name w:val="kepala section"/>
    <w:basedOn w:val="kepala1"/>
    <w:link w:val="kepalasectionChar"/>
    <w:rsid w:val="004648D3"/>
    <w:rPr>
      <w:rFonts w:ascii="Arial Narrow" w:hAnsi="Arial Narrow"/>
      <w:bCs/>
      <w:sz w:val="28"/>
    </w:rPr>
  </w:style>
  <w:style w:type="paragraph" w:customStyle="1" w:styleId="kepalasection2">
    <w:name w:val="kepala section 2"/>
    <w:basedOn w:val="kepala2"/>
    <w:rsid w:val="00E61996"/>
    <w:rPr>
      <w:rFonts w:ascii="Arial Narrow" w:hAnsi="Arial Narrow" w:cs="Arial"/>
      <w:sz w:val="24"/>
    </w:rPr>
  </w:style>
  <w:style w:type="paragraph" w:customStyle="1" w:styleId="ITBHead1">
    <w:name w:val="ITB Head 1"/>
    <w:basedOn w:val="Head21"/>
    <w:rsid w:val="001202F4"/>
    <w:pPr>
      <w:outlineLvl w:val="0"/>
    </w:pPr>
    <w:rPr>
      <w:rFonts w:ascii="Arial Narrow" w:hAnsi="Arial Narrow" w:cs="Arial"/>
      <w:sz w:val="24"/>
    </w:rPr>
  </w:style>
  <w:style w:type="paragraph" w:customStyle="1" w:styleId="ITBHead2">
    <w:name w:val="ITB Head 2"/>
    <w:basedOn w:val="Head22"/>
    <w:rsid w:val="001202F4"/>
    <w:rPr>
      <w:rFonts w:ascii="Arial Narrow" w:hAnsi="Arial Narrow" w:cs="Arial"/>
    </w:rPr>
  </w:style>
  <w:style w:type="paragraph" w:customStyle="1" w:styleId="Kepala20">
    <w:name w:val="Kepala 2"/>
    <w:basedOn w:val="Normal"/>
    <w:rsid w:val="0097359D"/>
    <w:pPr>
      <w:suppressAutoHyphens w:val="0"/>
      <w:spacing w:after="240"/>
    </w:pPr>
    <w:rPr>
      <w:rFonts w:ascii="Arial Narrow" w:hAnsi="Arial Narrow"/>
      <w:b/>
      <w:sz w:val="28"/>
    </w:rPr>
  </w:style>
  <w:style w:type="paragraph" w:styleId="BalloonText">
    <w:name w:val="Balloon Text"/>
    <w:basedOn w:val="Normal"/>
    <w:link w:val="BalloonTextChar"/>
    <w:uiPriority w:val="99"/>
    <w:rsid w:val="00E06526"/>
    <w:rPr>
      <w:rFonts w:ascii="Tahoma" w:hAnsi="Tahoma"/>
      <w:sz w:val="16"/>
      <w:szCs w:val="16"/>
    </w:rPr>
  </w:style>
  <w:style w:type="character" w:styleId="CommentReference">
    <w:name w:val="annotation reference"/>
    <w:rsid w:val="00C8708B"/>
    <w:rPr>
      <w:sz w:val="16"/>
      <w:szCs w:val="16"/>
    </w:rPr>
  </w:style>
  <w:style w:type="paragraph" w:styleId="CommentText">
    <w:name w:val="annotation text"/>
    <w:basedOn w:val="Normal"/>
    <w:link w:val="CommentTextChar"/>
    <w:rsid w:val="00C8708B"/>
    <w:rPr>
      <w:sz w:val="20"/>
    </w:rPr>
  </w:style>
  <w:style w:type="paragraph" w:styleId="CommentSubject">
    <w:name w:val="annotation subject"/>
    <w:basedOn w:val="CommentText"/>
    <w:next w:val="CommentText"/>
    <w:link w:val="CommentSubjectChar"/>
    <w:rsid w:val="00C8708B"/>
    <w:rPr>
      <w:b/>
      <w:bCs/>
    </w:rPr>
  </w:style>
  <w:style w:type="table" w:styleId="TableGrid">
    <w:name w:val="Table Grid"/>
    <w:basedOn w:val="TableNormal"/>
    <w:uiPriority w:val="39"/>
    <w:rsid w:val="006B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pala21">
    <w:name w:val="kepala2"/>
    <w:basedOn w:val="Normal"/>
    <w:rsid w:val="006B2AA8"/>
    <w:pPr>
      <w:autoSpaceDE w:val="0"/>
      <w:autoSpaceDN w:val="0"/>
      <w:adjustRightInd w:val="0"/>
      <w:jc w:val="center"/>
    </w:pPr>
    <w:rPr>
      <w:rFonts w:ascii="Arial" w:hAnsi="Arial" w:cs="Arial"/>
      <w:b/>
      <w:bCs/>
      <w:sz w:val="26"/>
      <w:szCs w:val="26"/>
    </w:rPr>
  </w:style>
  <w:style w:type="paragraph" w:customStyle="1" w:styleId="kepala10">
    <w:name w:val="kepala1"/>
    <w:basedOn w:val="Normal"/>
    <w:rsid w:val="00CD58D5"/>
    <w:pPr>
      <w:suppressAutoHyphens w:val="0"/>
      <w:autoSpaceDE w:val="0"/>
      <w:autoSpaceDN w:val="0"/>
      <w:adjustRightInd w:val="0"/>
      <w:jc w:val="center"/>
    </w:pPr>
    <w:rPr>
      <w:rFonts w:ascii="Arial" w:hAnsi="Arial" w:cs="Arial"/>
      <w:b/>
      <w:bCs/>
      <w:sz w:val="31"/>
      <w:szCs w:val="31"/>
    </w:rPr>
  </w:style>
  <w:style w:type="paragraph" w:customStyle="1" w:styleId="OmniPage2">
    <w:name w:val="OmniPage #2"/>
    <w:basedOn w:val="Normal"/>
    <w:rsid w:val="00284695"/>
    <w:pPr>
      <w:suppressAutoHyphens w:val="0"/>
      <w:spacing w:line="320" w:lineRule="exact"/>
      <w:jc w:val="left"/>
    </w:pPr>
    <w:rPr>
      <w:sz w:val="20"/>
    </w:rPr>
  </w:style>
  <w:style w:type="paragraph" w:styleId="NoSpacing">
    <w:name w:val="No Spacing"/>
    <w:uiPriority w:val="99"/>
    <w:qFormat/>
    <w:rsid w:val="00194CF6"/>
    <w:pPr>
      <w:suppressAutoHyphens/>
      <w:jc w:val="both"/>
    </w:pPr>
    <w:rPr>
      <w:lang w:val="en-US" w:eastAsia="en-US"/>
    </w:rPr>
  </w:style>
  <w:style w:type="paragraph" w:customStyle="1" w:styleId="OmniPage3">
    <w:name w:val="OmniPage #3"/>
    <w:basedOn w:val="Normal"/>
    <w:rsid w:val="00E171D2"/>
    <w:pPr>
      <w:suppressAutoHyphens w:val="0"/>
      <w:spacing w:line="220" w:lineRule="exact"/>
      <w:jc w:val="left"/>
    </w:pPr>
    <w:rPr>
      <w:sz w:val="20"/>
    </w:rPr>
  </w:style>
  <w:style w:type="character" w:customStyle="1" w:styleId="hps">
    <w:name w:val="hps"/>
    <w:basedOn w:val="DefaultParagraphFont"/>
    <w:rsid w:val="00E171D2"/>
  </w:style>
  <w:style w:type="character" w:customStyle="1" w:styleId="atn">
    <w:name w:val="atn"/>
    <w:basedOn w:val="DefaultParagraphFont"/>
    <w:rsid w:val="00E171D2"/>
  </w:style>
  <w:style w:type="character" w:customStyle="1" w:styleId="shorttext">
    <w:name w:val="short_text"/>
    <w:basedOn w:val="DefaultParagraphFont"/>
    <w:rsid w:val="00E171D2"/>
  </w:style>
  <w:style w:type="paragraph" w:customStyle="1" w:styleId="ListParagraphChar">
    <w:name w:val="List Paragraph Char"/>
    <w:basedOn w:val="Normal"/>
    <w:link w:val="ListParagraphCharChar"/>
    <w:uiPriority w:val="34"/>
    <w:qFormat/>
    <w:rsid w:val="00E171D2"/>
    <w:pPr>
      <w:suppressAutoHyphens w:val="0"/>
      <w:ind w:left="720"/>
      <w:jc w:val="left"/>
    </w:pPr>
    <w:rPr>
      <w:sz w:val="20"/>
    </w:rPr>
  </w:style>
  <w:style w:type="character" w:customStyle="1" w:styleId="FooterChar">
    <w:name w:val="Footer Char"/>
    <w:link w:val="Footer"/>
    <w:uiPriority w:val="99"/>
    <w:rsid w:val="00E171D2"/>
    <w:rPr>
      <w:lang w:val="en-US" w:eastAsia="en-US"/>
    </w:rPr>
  </w:style>
  <w:style w:type="character" w:customStyle="1" w:styleId="CommentTextChar">
    <w:name w:val="Comment Text Char"/>
    <w:link w:val="CommentText"/>
    <w:rsid w:val="00E171D2"/>
    <w:rPr>
      <w:lang w:val="en-US" w:eastAsia="en-US"/>
    </w:rPr>
  </w:style>
  <w:style w:type="character" w:customStyle="1" w:styleId="CommentSubjectChar">
    <w:name w:val="Comment Subject Char"/>
    <w:link w:val="CommentSubject"/>
    <w:rsid w:val="00E171D2"/>
    <w:rPr>
      <w:b/>
      <w:bCs/>
      <w:lang w:val="en-US" w:eastAsia="en-US"/>
    </w:rPr>
  </w:style>
  <w:style w:type="character" w:customStyle="1" w:styleId="BalloonTextChar">
    <w:name w:val="Balloon Text Char"/>
    <w:link w:val="BalloonText"/>
    <w:uiPriority w:val="99"/>
    <w:rsid w:val="00E171D2"/>
    <w:rPr>
      <w:rFonts w:ascii="Tahoma" w:hAnsi="Tahoma" w:cs="Tahoma"/>
      <w:sz w:val="16"/>
      <w:szCs w:val="16"/>
      <w:lang w:val="en-US" w:eastAsia="en-US"/>
    </w:rPr>
  </w:style>
  <w:style w:type="paragraph" w:customStyle="1" w:styleId="UI">
    <w:name w:val="UI"/>
    <w:basedOn w:val="Normal"/>
    <w:link w:val="UIChar"/>
    <w:qFormat/>
    <w:rsid w:val="00204E8B"/>
    <w:pPr>
      <w:numPr>
        <w:numId w:val="3"/>
      </w:numPr>
      <w:suppressAutoHyphens w:val="0"/>
      <w:spacing w:after="120"/>
    </w:pPr>
    <w:rPr>
      <w:rFonts w:ascii="Arial Narrow" w:hAnsi="Arial Narrow"/>
      <w:b/>
      <w:sz w:val="28"/>
      <w:szCs w:val="28"/>
      <w:lang w:val="x-none" w:eastAsia="x-none"/>
    </w:rPr>
  </w:style>
  <w:style w:type="paragraph" w:customStyle="1" w:styleId="SUBUI">
    <w:name w:val="SUB UI"/>
    <w:basedOn w:val="BodyTextIndent"/>
    <w:link w:val="SUBUIChar"/>
    <w:qFormat/>
    <w:rsid w:val="00204E8B"/>
    <w:pPr>
      <w:numPr>
        <w:ilvl w:val="1"/>
        <w:numId w:val="2"/>
      </w:numPr>
      <w:tabs>
        <w:tab w:val="left" w:pos="993"/>
      </w:tabs>
      <w:spacing w:after="120"/>
      <w:jc w:val="both"/>
    </w:pPr>
    <w:rPr>
      <w:rFonts w:ascii="Arial Narrow" w:hAnsi="Arial Narrow"/>
      <w:bCs/>
      <w:sz w:val="28"/>
      <w:szCs w:val="28"/>
    </w:rPr>
  </w:style>
  <w:style w:type="character" w:customStyle="1" w:styleId="UIChar">
    <w:name w:val="UI Char"/>
    <w:link w:val="UI"/>
    <w:rsid w:val="00204E8B"/>
    <w:rPr>
      <w:rFonts w:ascii="Arial Narrow" w:hAnsi="Arial Narrow"/>
      <w:b/>
      <w:sz w:val="28"/>
      <w:szCs w:val="28"/>
      <w:lang w:val="x-none" w:eastAsia="x-none"/>
    </w:rPr>
  </w:style>
  <w:style w:type="paragraph" w:customStyle="1" w:styleId="SUBSUBUI">
    <w:name w:val="SUB SUB UI"/>
    <w:basedOn w:val="BodyTextIndent"/>
    <w:link w:val="SUBSUBUIChar"/>
    <w:qFormat/>
    <w:rsid w:val="00204E8B"/>
    <w:pPr>
      <w:numPr>
        <w:ilvl w:val="2"/>
        <w:numId w:val="2"/>
      </w:numPr>
      <w:tabs>
        <w:tab w:val="left" w:pos="1276"/>
      </w:tabs>
      <w:spacing w:after="120"/>
      <w:jc w:val="both"/>
    </w:pPr>
    <w:rPr>
      <w:rFonts w:ascii="Arial Narrow" w:hAnsi="Arial Narrow"/>
      <w:bCs/>
      <w:sz w:val="28"/>
      <w:szCs w:val="28"/>
    </w:rPr>
  </w:style>
  <w:style w:type="character" w:customStyle="1" w:styleId="BodyTextIndentChar">
    <w:name w:val="Body Text Indent Char"/>
    <w:link w:val="BodyTextIndent"/>
    <w:rsid w:val="00204E8B"/>
    <w:rPr>
      <w:sz w:val="24"/>
    </w:rPr>
  </w:style>
  <w:style w:type="character" w:customStyle="1" w:styleId="SUBUIChar">
    <w:name w:val="SUB UI Char"/>
    <w:link w:val="SUBUI"/>
    <w:rsid w:val="00204E8B"/>
    <w:rPr>
      <w:rFonts w:ascii="Arial Narrow" w:hAnsi="Arial Narrow"/>
      <w:bCs/>
      <w:sz w:val="28"/>
      <w:szCs w:val="28"/>
      <w:lang w:val="x-none" w:eastAsia="x-none"/>
    </w:rPr>
  </w:style>
  <w:style w:type="paragraph" w:customStyle="1" w:styleId="Unand">
    <w:name w:val="Unand"/>
    <w:basedOn w:val="ListParagraphChar"/>
    <w:link w:val="UnandChar"/>
    <w:qFormat/>
    <w:rsid w:val="00EB063B"/>
    <w:pPr>
      <w:numPr>
        <w:numId w:val="4"/>
      </w:numPr>
      <w:spacing w:after="240"/>
      <w:jc w:val="both"/>
    </w:pPr>
    <w:rPr>
      <w:rFonts w:ascii="Arial Narrow" w:hAnsi="Arial Narrow"/>
      <w:b/>
      <w:sz w:val="28"/>
      <w:szCs w:val="28"/>
      <w:lang w:val="x-none" w:eastAsia="x-none"/>
    </w:rPr>
  </w:style>
  <w:style w:type="character" w:customStyle="1" w:styleId="SUBSUBUIChar">
    <w:name w:val="SUB SUB UI Char"/>
    <w:link w:val="SUBSUBUI"/>
    <w:rsid w:val="00204E8B"/>
    <w:rPr>
      <w:rFonts w:ascii="Arial Narrow" w:hAnsi="Arial Narrow"/>
      <w:bCs/>
      <w:sz w:val="28"/>
      <w:szCs w:val="28"/>
      <w:lang w:val="x-none" w:eastAsia="x-none"/>
    </w:rPr>
  </w:style>
  <w:style w:type="paragraph" w:customStyle="1" w:styleId="SUBUnand">
    <w:name w:val="SUB Unand"/>
    <w:basedOn w:val="ListParagraphChar"/>
    <w:link w:val="SUBUnandChar"/>
    <w:qFormat/>
    <w:rsid w:val="00EB063B"/>
    <w:pPr>
      <w:numPr>
        <w:ilvl w:val="1"/>
        <w:numId w:val="4"/>
      </w:numPr>
      <w:tabs>
        <w:tab w:val="left" w:pos="1134"/>
      </w:tabs>
      <w:spacing w:after="120"/>
      <w:contextualSpacing/>
      <w:jc w:val="both"/>
    </w:pPr>
    <w:rPr>
      <w:rFonts w:ascii="Arial Narrow" w:hAnsi="Arial Narrow"/>
      <w:sz w:val="24"/>
      <w:szCs w:val="22"/>
      <w:lang w:val="id-ID" w:eastAsia="id-ID"/>
    </w:rPr>
  </w:style>
  <w:style w:type="character" w:customStyle="1" w:styleId="ListParagraphCharChar">
    <w:name w:val="List Paragraph Char Char"/>
    <w:basedOn w:val="DefaultParagraphFont"/>
    <w:link w:val="ListParagraphChar"/>
    <w:uiPriority w:val="99"/>
    <w:rsid w:val="00EB063B"/>
  </w:style>
  <w:style w:type="character" w:customStyle="1" w:styleId="UnandChar">
    <w:name w:val="Unand Char"/>
    <w:link w:val="Unand"/>
    <w:rsid w:val="00EB063B"/>
    <w:rPr>
      <w:rFonts w:ascii="Arial Narrow" w:hAnsi="Arial Narrow"/>
      <w:b/>
      <w:sz w:val="28"/>
      <w:szCs w:val="28"/>
      <w:lang w:val="x-none" w:eastAsia="x-none"/>
    </w:rPr>
  </w:style>
  <w:style w:type="paragraph" w:customStyle="1" w:styleId="SUBSUBUnand">
    <w:name w:val="SUB SUB Unand"/>
    <w:basedOn w:val="ListParagraphChar"/>
    <w:link w:val="SUBSUBUnandChar"/>
    <w:qFormat/>
    <w:rsid w:val="00EB063B"/>
    <w:pPr>
      <w:numPr>
        <w:ilvl w:val="2"/>
        <w:numId w:val="4"/>
      </w:numPr>
      <w:tabs>
        <w:tab w:val="right" w:leader="dot" w:pos="1560"/>
        <w:tab w:val="left" w:pos="1843"/>
      </w:tabs>
      <w:spacing w:after="120"/>
      <w:contextualSpacing/>
      <w:jc w:val="both"/>
    </w:pPr>
    <w:rPr>
      <w:rFonts w:ascii="Arial Narrow" w:hAnsi="Arial Narrow"/>
      <w:b/>
      <w:sz w:val="24"/>
      <w:lang w:val="x-none" w:eastAsia="x-none"/>
    </w:rPr>
  </w:style>
  <w:style w:type="character" w:customStyle="1" w:styleId="SUBUnandChar">
    <w:name w:val="SUB Unand Char"/>
    <w:link w:val="SUBUnand"/>
    <w:rsid w:val="00EB063B"/>
    <w:rPr>
      <w:rFonts w:ascii="Arial Narrow" w:hAnsi="Arial Narrow"/>
      <w:szCs w:val="22"/>
      <w:lang w:val="id-ID" w:eastAsia="id-ID"/>
    </w:rPr>
  </w:style>
  <w:style w:type="paragraph" w:customStyle="1" w:styleId="UNS">
    <w:name w:val="UNS"/>
    <w:basedOn w:val="Normal"/>
    <w:link w:val="UNSChar"/>
    <w:qFormat/>
    <w:rsid w:val="00977E00"/>
    <w:pPr>
      <w:numPr>
        <w:ilvl w:val="3"/>
        <w:numId w:val="5"/>
      </w:numPr>
      <w:suppressAutoHyphens w:val="0"/>
      <w:spacing w:after="120"/>
      <w:jc w:val="left"/>
    </w:pPr>
    <w:rPr>
      <w:rFonts w:ascii="Arial Narrow" w:hAnsi="Arial Narrow"/>
      <w:b/>
      <w:bCs/>
      <w:color w:val="000000"/>
      <w:sz w:val="28"/>
      <w:szCs w:val="28"/>
      <w:lang w:val="id-ID" w:eastAsia="x-none"/>
    </w:rPr>
  </w:style>
  <w:style w:type="character" w:customStyle="1" w:styleId="SUBSUBUnandChar">
    <w:name w:val="SUB SUB Unand Char"/>
    <w:link w:val="SUBSUBUnand"/>
    <w:rsid w:val="00EB063B"/>
    <w:rPr>
      <w:rFonts w:ascii="Arial Narrow" w:hAnsi="Arial Narrow"/>
      <w:b/>
      <w:lang w:val="x-none" w:eastAsia="x-none"/>
    </w:rPr>
  </w:style>
  <w:style w:type="paragraph" w:customStyle="1" w:styleId="SUBUNS">
    <w:name w:val="SUB UNS"/>
    <w:basedOn w:val="Normal"/>
    <w:link w:val="SUBUNSChar"/>
    <w:qFormat/>
    <w:rsid w:val="00977E00"/>
    <w:pPr>
      <w:numPr>
        <w:ilvl w:val="1"/>
        <w:numId w:val="6"/>
      </w:numPr>
      <w:suppressAutoHyphens w:val="0"/>
      <w:spacing w:after="120"/>
      <w:jc w:val="left"/>
    </w:pPr>
    <w:rPr>
      <w:rFonts w:ascii="Arial Narrow" w:hAnsi="Arial Narrow"/>
      <w:b/>
      <w:bCs/>
      <w:color w:val="000000"/>
      <w:lang w:val="x-none" w:eastAsia="x-none"/>
    </w:rPr>
  </w:style>
  <w:style w:type="character" w:customStyle="1" w:styleId="UNSChar">
    <w:name w:val="UNS Char"/>
    <w:link w:val="UNS"/>
    <w:rsid w:val="00977E00"/>
    <w:rPr>
      <w:rFonts w:ascii="Arial Narrow" w:hAnsi="Arial Narrow"/>
      <w:b/>
      <w:bCs/>
      <w:color w:val="000000"/>
      <w:sz w:val="28"/>
      <w:szCs w:val="28"/>
      <w:lang w:val="id-ID" w:eastAsia="x-none"/>
    </w:rPr>
  </w:style>
  <w:style w:type="paragraph" w:customStyle="1" w:styleId="SUBSUBUNS">
    <w:name w:val="SUB SUB UNS"/>
    <w:basedOn w:val="Normal"/>
    <w:link w:val="SUBSUBUNSChar"/>
    <w:qFormat/>
    <w:rsid w:val="00977E00"/>
    <w:pPr>
      <w:numPr>
        <w:ilvl w:val="2"/>
        <w:numId w:val="7"/>
      </w:numPr>
      <w:tabs>
        <w:tab w:val="left" w:pos="1843"/>
      </w:tabs>
      <w:suppressAutoHyphens w:val="0"/>
      <w:spacing w:after="120"/>
    </w:pPr>
    <w:rPr>
      <w:rFonts w:ascii="Arial Narrow" w:hAnsi="Arial Narrow"/>
      <w:b/>
      <w:bCs/>
      <w:color w:val="000000"/>
      <w:lang w:val="x-none" w:eastAsia="x-none"/>
    </w:rPr>
  </w:style>
  <w:style w:type="character" w:customStyle="1" w:styleId="SUBUNSChar">
    <w:name w:val="SUB UNS Char"/>
    <w:link w:val="SUBUNS"/>
    <w:rsid w:val="00977E00"/>
    <w:rPr>
      <w:rFonts w:ascii="Arial Narrow" w:hAnsi="Arial Narrow"/>
      <w:b/>
      <w:bCs/>
      <w:color w:val="000000"/>
      <w:lang w:val="x-none" w:eastAsia="x-none"/>
    </w:rPr>
  </w:style>
  <w:style w:type="paragraph" w:customStyle="1" w:styleId="SEC1">
    <w:name w:val="SEC 1"/>
    <w:basedOn w:val="Normal"/>
    <w:link w:val="SEC1Char"/>
    <w:qFormat/>
    <w:rsid w:val="000D4FA7"/>
    <w:pPr>
      <w:tabs>
        <w:tab w:val="left" w:pos="450"/>
      </w:tabs>
      <w:ind w:left="450" w:hanging="450"/>
      <w:jc w:val="center"/>
    </w:pPr>
    <w:rPr>
      <w:rFonts w:ascii="Arial Narrow" w:hAnsi="Arial Narrow"/>
      <w:b/>
      <w:u w:val="single"/>
      <w:lang w:val="x-none" w:eastAsia="x-none"/>
    </w:rPr>
  </w:style>
  <w:style w:type="character" w:customStyle="1" w:styleId="SUBSUBUNSChar">
    <w:name w:val="SUB SUB UNS Char"/>
    <w:link w:val="SUBSUBUNS"/>
    <w:rsid w:val="00977E00"/>
    <w:rPr>
      <w:rFonts w:ascii="Arial Narrow" w:hAnsi="Arial Narrow"/>
      <w:b/>
      <w:bCs/>
      <w:color w:val="000000"/>
      <w:lang w:val="x-none" w:eastAsia="x-none"/>
    </w:rPr>
  </w:style>
  <w:style w:type="paragraph" w:customStyle="1" w:styleId="SEC2">
    <w:name w:val="SEC 2"/>
    <w:basedOn w:val="Normal"/>
    <w:link w:val="SEC2Char"/>
    <w:qFormat/>
    <w:rsid w:val="00BB6757"/>
    <w:pPr>
      <w:jc w:val="center"/>
    </w:pPr>
    <w:rPr>
      <w:rFonts w:ascii="Arial Narrow" w:hAnsi="Arial Narrow"/>
      <w:b/>
      <w:lang w:val="x-none" w:eastAsia="x-none"/>
    </w:rPr>
  </w:style>
  <w:style w:type="character" w:customStyle="1" w:styleId="SEC1Char">
    <w:name w:val="SEC 1 Char"/>
    <w:link w:val="SEC1"/>
    <w:rsid w:val="000D4FA7"/>
    <w:rPr>
      <w:rFonts w:ascii="Arial Narrow" w:hAnsi="Arial Narrow" w:cs="Arial"/>
      <w:b/>
      <w:sz w:val="24"/>
      <w:szCs w:val="24"/>
      <w:u w:val="single"/>
    </w:rPr>
  </w:style>
  <w:style w:type="paragraph" w:customStyle="1" w:styleId="SEC4">
    <w:name w:val="SEC 4"/>
    <w:basedOn w:val="Heading2"/>
    <w:link w:val="SEC4Char"/>
    <w:qFormat/>
    <w:rsid w:val="00BB6757"/>
    <w:pPr>
      <w:shd w:val="clear" w:color="auto" w:fill="E0E0E0"/>
    </w:pPr>
    <w:rPr>
      <w:rFonts w:ascii="Arial Narrow" w:hAnsi="Arial Narrow"/>
      <w:sz w:val="24"/>
    </w:rPr>
  </w:style>
  <w:style w:type="character" w:customStyle="1" w:styleId="SEC2Char">
    <w:name w:val="SEC 2 Char"/>
    <w:link w:val="SEC2"/>
    <w:rsid w:val="00BB6757"/>
    <w:rPr>
      <w:rFonts w:ascii="Arial Narrow" w:hAnsi="Arial Narrow" w:cs="Arial"/>
      <w:b/>
      <w:sz w:val="24"/>
      <w:szCs w:val="24"/>
    </w:rPr>
  </w:style>
  <w:style w:type="paragraph" w:customStyle="1" w:styleId="SEC5">
    <w:name w:val="SEC 5"/>
    <w:basedOn w:val="kepalasection"/>
    <w:link w:val="SEC5Char"/>
    <w:qFormat/>
    <w:rsid w:val="00952F19"/>
    <w:pPr>
      <w:ind w:left="567" w:hanging="567"/>
    </w:pPr>
    <w:rPr>
      <w:szCs w:val="28"/>
      <w:lang w:val="id-ID"/>
    </w:rPr>
  </w:style>
  <w:style w:type="character" w:customStyle="1" w:styleId="Heading2Char">
    <w:name w:val="Heading 2 Char"/>
    <w:aliases w:val="Title Header2 Char,Clause_No&amp;Name Char"/>
    <w:link w:val="Heading2"/>
    <w:rsid w:val="00BB6757"/>
    <w:rPr>
      <w:b/>
      <w:sz w:val="28"/>
    </w:rPr>
  </w:style>
  <w:style w:type="character" w:customStyle="1" w:styleId="SEC4Char">
    <w:name w:val="SEC 4 Char"/>
    <w:link w:val="SEC4"/>
    <w:rsid w:val="00BB6757"/>
    <w:rPr>
      <w:rFonts w:ascii="Arial Narrow" w:hAnsi="Arial Narrow" w:cs="Arial"/>
      <w:b/>
      <w:sz w:val="24"/>
      <w:szCs w:val="24"/>
      <w:shd w:val="clear" w:color="auto" w:fill="E0E0E0"/>
    </w:rPr>
  </w:style>
  <w:style w:type="character" w:customStyle="1" w:styleId="HeaderChar">
    <w:name w:val="Header Char"/>
    <w:basedOn w:val="DefaultParagraphFont"/>
    <w:link w:val="Header"/>
    <w:uiPriority w:val="99"/>
    <w:rsid w:val="000A00F3"/>
  </w:style>
  <w:style w:type="character" w:customStyle="1" w:styleId="Heading1Char">
    <w:name w:val="Heading 1 Char"/>
    <w:aliases w:val="Document Header1 Char,ClauseGroup_Title Char"/>
    <w:link w:val="Heading1"/>
    <w:rsid w:val="00952F19"/>
    <w:rPr>
      <w:b/>
      <w:sz w:val="36"/>
    </w:rPr>
  </w:style>
  <w:style w:type="character" w:customStyle="1" w:styleId="kepala1Char">
    <w:name w:val="kepala 1 Char"/>
    <w:link w:val="kepala1"/>
    <w:rsid w:val="00952F19"/>
    <w:rPr>
      <w:rFonts w:ascii="Arial" w:hAnsi="Arial"/>
      <w:b/>
      <w:sz w:val="32"/>
    </w:rPr>
  </w:style>
  <w:style w:type="character" w:customStyle="1" w:styleId="kepalasectionChar">
    <w:name w:val="kepala section Char"/>
    <w:link w:val="kepalasection"/>
    <w:rsid w:val="00952F19"/>
    <w:rPr>
      <w:rFonts w:ascii="Arial Narrow" w:hAnsi="Arial Narrow"/>
      <w:b/>
      <w:bCs/>
      <w:sz w:val="28"/>
    </w:rPr>
  </w:style>
  <w:style w:type="character" w:customStyle="1" w:styleId="SEC5Char">
    <w:name w:val="SEC 5 Char"/>
    <w:link w:val="SEC5"/>
    <w:rsid w:val="00952F19"/>
    <w:rPr>
      <w:rFonts w:ascii="Arial Narrow" w:hAnsi="Arial Narrow" w:cs="Arial"/>
      <w:b/>
      <w:bCs/>
      <w:sz w:val="28"/>
      <w:szCs w:val="28"/>
      <w:lang w:val="id-ID"/>
    </w:rPr>
  </w:style>
  <w:style w:type="paragraph" w:customStyle="1" w:styleId="PQ">
    <w:name w:val="PQ"/>
    <w:basedOn w:val="kepalasection"/>
    <w:link w:val="PQChar"/>
    <w:qFormat/>
    <w:rsid w:val="00B61532"/>
    <w:pPr>
      <w:tabs>
        <w:tab w:val="left" w:pos="284"/>
      </w:tabs>
      <w:ind w:left="1080" w:hanging="720"/>
      <w:jc w:val="left"/>
    </w:pPr>
    <w:rPr>
      <w:sz w:val="24"/>
    </w:rPr>
  </w:style>
  <w:style w:type="paragraph" w:customStyle="1" w:styleId="SUBPQ">
    <w:name w:val="SUB PQ"/>
    <w:basedOn w:val="kepalasection"/>
    <w:link w:val="SUBPQChar"/>
    <w:qFormat/>
    <w:rsid w:val="00B61532"/>
    <w:pPr>
      <w:tabs>
        <w:tab w:val="left" w:pos="567"/>
      </w:tabs>
      <w:ind w:left="961" w:hanging="360"/>
      <w:jc w:val="both"/>
    </w:pPr>
    <w:rPr>
      <w:b w:val="0"/>
      <w:sz w:val="24"/>
    </w:rPr>
  </w:style>
  <w:style w:type="character" w:customStyle="1" w:styleId="PQChar">
    <w:name w:val="PQ Char"/>
    <w:link w:val="PQ"/>
    <w:rsid w:val="00B61532"/>
    <w:rPr>
      <w:rFonts w:ascii="Arial Narrow" w:hAnsi="Arial Narrow"/>
      <w:b/>
      <w:bCs/>
      <w:sz w:val="24"/>
      <w:szCs w:val="24"/>
    </w:rPr>
  </w:style>
  <w:style w:type="character" w:customStyle="1" w:styleId="SUBPQChar">
    <w:name w:val="SUB PQ Char"/>
    <w:link w:val="SUBPQ"/>
    <w:rsid w:val="00B61532"/>
    <w:rPr>
      <w:rFonts w:ascii="Arial Narrow" w:hAnsi="Arial Narrow"/>
      <w:bCs/>
      <w:sz w:val="24"/>
      <w:szCs w:val="24"/>
    </w:rPr>
  </w:style>
  <w:style w:type="paragraph" w:customStyle="1" w:styleId="PQ1">
    <w:name w:val="PQ1"/>
    <w:basedOn w:val="kepalasection"/>
    <w:link w:val="PQ1Char"/>
    <w:qFormat/>
    <w:rsid w:val="00B61532"/>
    <w:pPr>
      <w:tabs>
        <w:tab w:val="left" w:pos="284"/>
      </w:tabs>
      <w:jc w:val="left"/>
    </w:pPr>
    <w:rPr>
      <w:sz w:val="24"/>
    </w:rPr>
  </w:style>
  <w:style w:type="paragraph" w:customStyle="1" w:styleId="SUBPQ1">
    <w:name w:val="SUB PQ1"/>
    <w:basedOn w:val="kepalasection"/>
    <w:link w:val="SUBPQ1Char"/>
    <w:qFormat/>
    <w:rsid w:val="00B61532"/>
    <w:pPr>
      <w:numPr>
        <w:numId w:val="12"/>
      </w:numPr>
      <w:tabs>
        <w:tab w:val="left" w:pos="567"/>
      </w:tabs>
      <w:jc w:val="both"/>
    </w:pPr>
    <w:rPr>
      <w:b w:val="0"/>
      <w:sz w:val="24"/>
    </w:rPr>
  </w:style>
  <w:style w:type="character" w:customStyle="1" w:styleId="PQ1Char">
    <w:name w:val="PQ1 Char"/>
    <w:link w:val="PQ1"/>
    <w:rsid w:val="00B61532"/>
    <w:rPr>
      <w:rFonts w:ascii="Arial Narrow" w:hAnsi="Arial Narrow"/>
      <w:b/>
      <w:bCs/>
      <w:sz w:val="24"/>
      <w:szCs w:val="24"/>
      <w:lang w:val="x-none" w:eastAsia="x-none"/>
    </w:rPr>
  </w:style>
  <w:style w:type="paragraph" w:styleId="ListParagraph">
    <w:name w:val="List Paragraph"/>
    <w:aliases w:val="Citation List,본문(내용),List Paragraph (numbered (a)),Colorful List - Accent 11"/>
    <w:basedOn w:val="Normal"/>
    <w:link w:val="ListParagraphChar1"/>
    <w:uiPriority w:val="1"/>
    <w:qFormat/>
    <w:rsid w:val="001B254D"/>
    <w:pPr>
      <w:ind w:left="720"/>
      <w:contextualSpacing/>
    </w:pPr>
  </w:style>
  <w:style w:type="character" w:customStyle="1" w:styleId="SUBPQ1Char">
    <w:name w:val="SUB PQ1 Char"/>
    <w:link w:val="SUBPQ1"/>
    <w:rsid w:val="00B61532"/>
    <w:rPr>
      <w:rFonts w:ascii="Arial Narrow" w:hAnsi="Arial Narrow"/>
      <w:bCs/>
      <w:lang w:val="x-none" w:eastAsia="x-none"/>
    </w:rPr>
  </w:style>
  <w:style w:type="paragraph" w:styleId="NormalWeb">
    <w:name w:val="Normal (Web)"/>
    <w:basedOn w:val="Normal"/>
    <w:unhideWhenUsed/>
    <w:rsid w:val="004C7FE0"/>
    <w:pPr>
      <w:suppressAutoHyphens w:val="0"/>
      <w:spacing w:before="100" w:beforeAutospacing="1" w:after="100" w:afterAutospacing="1"/>
      <w:jc w:val="left"/>
    </w:pPr>
    <w:rPr>
      <w:lang w:val="en-ID"/>
    </w:rPr>
  </w:style>
  <w:style w:type="paragraph" w:styleId="TOCHeading">
    <w:name w:val="TOC Heading"/>
    <w:basedOn w:val="Heading1"/>
    <w:next w:val="Normal"/>
    <w:uiPriority w:val="39"/>
    <w:unhideWhenUsed/>
    <w:qFormat/>
    <w:rsid w:val="00F66739"/>
    <w:pPr>
      <w:keepNext/>
      <w:keepLines/>
      <w:suppressAutoHyphens w:val="0"/>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F66739"/>
    <w:rPr>
      <w:color w:val="605E5C"/>
      <w:shd w:val="clear" w:color="auto" w:fill="E1DFDD"/>
    </w:rPr>
  </w:style>
  <w:style w:type="paragraph" w:customStyle="1" w:styleId="BankNormal">
    <w:name w:val="BankNormal"/>
    <w:basedOn w:val="Normal"/>
    <w:rsid w:val="00195257"/>
    <w:pPr>
      <w:suppressAutoHyphens w:val="0"/>
      <w:spacing w:after="240"/>
      <w:jc w:val="left"/>
    </w:pPr>
  </w:style>
  <w:style w:type="character" w:styleId="FollowedHyperlink">
    <w:name w:val="FollowedHyperlink"/>
    <w:basedOn w:val="DefaultParagraphFont"/>
    <w:unhideWhenUsed/>
    <w:rsid w:val="001B2FE4"/>
    <w:rPr>
      <w:color w:val="954F72" w:themeColor="followedHyperlink"/>
      <w:u w:val="single"/>
    </w:rPr>
  </w:style>
  <w:style w:type="character" w:styleId="UnresolvedMention">
    <w:name w:val="Unresolved Mention"/>
    <w:basedOn w:val="DefaultParagraphFont"/>
    <w:uiPriority w:val="99"/>
    <w:rsid w:val="00F3350B"/>
    <w:rPr>
      <w:color w:val="605E5C"/>
      <w:shd w:val="clear" w:color="auto" w:fill="E1DFDD"/>
    </w:rPr>
  </w:style>
  <w:style w:type="paragraph" w:customStyle="1" w:styleId="RightPar10">
    <w:name w:val="Right Par 1"/>
    <w:rsid w:val="004816B0"/>
    <w:pPr>
      <w:tabs>
        <w:tab w:val="left" w:pos="-720"/>
        <w:tab w:val="left" w:pos="0"/>
        <w:tab w:val="decimal" w:pos="720"/>
      </w:tabs>
      <w:suppressAutoHyphens/>
      <w:ind w:firstLine="720"/>
    </w:pPr>
    <w:rPr>
      <w:rFonts w:ascii="Times" w:hAnsi="Times"/>
      <w:szCs w:val="20"/>
      <w:lang w:val="en-US" w:eastAsia="en-US"/>
    </w:rPr>
  </w:style>
  <w:style w:type="paragraph" w:customStyle="1" w:styleId="RightPar20">
    <w:name w:val="Right Par 2"/>
    <w:rsid w:val="004816B0"/>
    <w:pPr>
      <w:tabs>
        <w:tab w:val="left" w:pos="-720"/>
        <w:tab w:val="left" w:pos="0"/>
        <w:tab w:val="left" w:pos="720"/>
        <w:tab w:val="decimal" w:pos="1440"/>
      </w:tabs>
      <w:suppressAutoHyphens/>
      <w:ind w:firstLine="1440"/>
    </w:pPr>
    <w:rPr>
      <w:rFonts w:ascii="Times" w:hAnsi="Times"/>
      <w:szCs w:val="20"/>
      <w:lang w:val="en-US" w:eastAsia="en-US"/>
    </w:rPr>
  </w:style>
  <w:style w:type="paragraph" w:customStyle="1" w:styleId="RightPar30">
    <w:name w:val="Right Par 3"/>
    <w:rsid w:val="004816B0"/>
    <w:pPr>
      <w:tabs>
        <w:tab w:val="left" w:pos="-720"/>
        <w:tab w:val="left" w:pos="0"/>
        <w:tab w:val="left" w:pos="720"/>
        <w:tab w:val="left" w:pos="1440"/>
        <w:tab w:val="decimal" w:pos="2160"/>
      </w:tabs>
      <w:suppressAutoHyphens/>
      <w:ind w:firstLine="2160"/>
    </w:pPr>
    <w:rPr>
      <w:rFonts w:ascii="Times" w:hAnsi="Times"/>
      <w:szCs w:val="20"/>
      <w:lang w:val="en-US" w:eastAsia="en-US"/>
    </w:rPr>
  </w:style>
  <w:style w:type="paragraph" w:customStyle="1" w:styleId="RightPar40">
    <w:name w:val="Right Par 4"/>
    <w:rsid w:val="004816B0"/>
    <w:pPr>
      <w:tabs>
        <w:tab w:val="left" w:pos="-720"/>
        <w:tab w:val="left" w:pos="0"/>
        <w:tab w:val="left" w:pos="720"/>
        <w:tab w:val="left" w:pos="1440"/>
        <w:tab w:val="left" w:pos="2160"/>
        <w:tab w:val="decimal" w:pos="2880"/>
      </w:tabs>
      <w:suppressAutoHyphens/>
      <w:ind w:firstLine="2880"/>
    </w:pPr>
    <w:rPr>
      <w:rFonts w:ascii="Times" w:hAnsi="Times"/>
      <w:szCs w:val="20"/>
      <w:lang w:val="en-US" w:eastAsia="en-US"/>
    </w:rPr>
  </w:style>
  <w:style w:type="paragraph" w:customStyle="1" w:styleId="RightPar50">
    <w:name w:val="Right Par 5"/>
    <w:rsid w:val="004816B0"/>
    <w:pPr>
      <w:tabs>
        <w:tab w:val="left" w:pos="-720"/>
        <w:tab w:val="left" w:pos="0"/>
        <w:tab w:val="left" w:pos="720"/>
        <w:tab w:val="left" w:pos="1440"/>
        <w:tab w:val="left" w:pos="2160"/>
        <w:tab w:val="left" w:pos="2880"/>
        <w:tab w:val="decimal" w:pos="3600"/>
      </w:tabs>
      <w:suppressAutoHyphens/>
      <w:ind w:firstLine="3600"/>
    </w:pPr>
    <w:rPr>
      <w:rFonts w:ascii="Times" w:hAnsi="Times"/>
      <w:szCs w:val="20"/>
      <w:lang w:val="en-US" w:eastAsia="en-US"/>
    </w:rPr>
  </w:style>
  <w:style w:type="paragraph" w:customStyle="1" w:styleId="RightPar60">
    <w:name w:val="Right Par 6"/>
    <w:rsid w:val="004816B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Cs w:val="20"/>
      <w:lang w:val="en-US" w:eastAsia="en-US"/>
    </w:rPr>
  </w:style>
  <w:style w:type="paragraph" w:customStyle="1" w:styleId="RightPar70">
    <w:name w:val="Right Par 7"/>
    <w:rsid w:val="004816B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Cs w:val="20"/>
      <w:lang w:val="en-US" w:eastAsia="en-US"/>
    </w:rPr>
  </w:style>
  <w:style w:type="paragraph" w:customStyle="1" w:styleId="RightPar80">
    <w:name w:val="Right Par 8"/>
    <w:rsid w:val="004816B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Cs w:val="20"/>
      <w:lang w:val="en-US" w:eastAsia="en-US"/>
    </w:rPr>
  </w:style>
  <w:style w:type="character" w:customStyle="1" w:styleId="vlpgno">
    <w:name w:val="vl.pg.no."/>
    <w:basedOn w:val="DefaultParagraphFont"/>
    <w:rsid w:val="004816B0"/>
    <w:rPr>
      <w:rFonts w:ascii="Times" w:hAnsi="Times"/>
      <w:b/>
      <w:noProof w:val="0"/>
      <w:sz w:val="20"/>
      <w:lang w:val="en-US"/>
    </w:rPr>
  </w:style>
  <w:style w:type="character" w:styleId="LineNumber">
    <w:name w:val="line number"/>
    <w:basedOn w:val="DefaultParagraphFont"/>
    <w:rsid w:val="004816B0"/>
  </w:style>
  <w:style w:type="character" w:customStyle="1" w:styleId="footnote">
    <w:name w:val="footnote"/>
    <w:basedOn w:val="DefaultParagraphFont"/>
    <w:rsid w:val="004816B0"/>
    <w:rPr>
      <w:rFonts w:ascii="Book Antiqua" w:hAnsi="Book Antiqua"/>
      <w:noProof w:val="0"/>
      <w:sz w:val="24"/>
      <w:lang w:val="en-US"/>
    </w:rPr>
  </w:style>
  <w:style w:type="character" w:customStyle="1" w:styleId="insert2">
    <w:name w:val="insert2"/>
    <w:basedOn w:val="DefaultParagraphFont"/>
    <w:rsid w:val="004816B0"/>
    <w:rPr>
      <w:rFonts w:ascii="Arial" w:hAnsi="Arial"/>
      <w:i/>
      <w:noProof w:val="0"/>
      <w:sz w:val="24"/>
      <w:lang w:val="en-US"/>
    </w:rPr>
  </w:style>
  <w:style w:type="character" w:customStyle="1" w:styleId="reference">
    <w:name w:val="reference"/>
    <w:basedOn w:val="DefaultParagraphFont"/>
    <w:rsid w:val="004816B0"/>
    <w:rPr>
      <w:rFonts w:ascii="Book Antiqua" w:hAnsi="Book Antiqua"/>
      <w:i/>
      <w:noProof w:val="0"/>
      <w:sz w:val="24"/>
      <w:lang w:val="en-US"/>
    </w:rPr>
  </w:style>
  <w:style w:type="paragraph" w:styleId="Index3">
    <w:name w:val="index 3"/>
    <w:basedOn w:val="Normal"/>
    <w:next w:val="Normal"/>
    <w:semiHidden/>
    <w:rsid w:val="004816B0"/>
    <w:pPr>
      <w:tabs>
        <w:tab w:val="right" w:pos="4140"/>
      </w:tabs>
      <w:suppressAutoHyphens w:val="0"/>
      <w:ind w:left="720" w:hanging="240"/>
      <w:jc w:val="left"/>
    </w:pPr>
    <w:rPr>
      <w:sz w:val="20"/>
      <w:szCs w:val="20"/>
    </w:rPr>
  </w:style>
  <w:style w:type="paragraph" w:styleId="Index4">
    <w:name w:val="index 4"/>
    <w:basedOn w:val="Normal"/>
    <w:next w:val="Normal"/>
    <w:semiHidden/>
    <w:rsid w:val="004816B0"/>
    <w:pPr>
      <w:tabs>
        <w:tab w:val="right" w:pos="4140"/>
      </w:tabs>
      <w:suppressAutoHyphens w:val="0"/>
      <w:ind w:left="960" w:hanging="240"/>
      <w:jc w:val="left"/>
    </w:pPr>
    <w:rPr>
      <w:sz w:val="20"/>
      <w:szCs w:val="20"/>
    </w:rPr>
  </w:style>
  <w:style w:type="paragraph" w:styleId="Index5">
    <w:name w:val="index 5"/>
    <w:basedOn w:val="Normal"/>
    <w:next w:val="Normal"/>
    <w:semiHidden/>
    <w:rsid w:val="004816B0"/>
    <w:pPr>
      <w:tabs>
        <w:tab w:val="right" w:pos="4140"/>
      </w:tabs>
      <w:suppressAutoHyphens w:val="0"/>
      <w:ind w:left="1200" w:hanging="240"/>
      <w:jc w:val="left"/>
    </w:pPr>
    <w:rPr>
      <w:sz w:val="20"/>
      <w:szCs w:val="20"/>
    </w:rPr>
  </w:style>
  <w:style w:type="paragraph" w:styleId="Index6">
    <w:name w:val="index 6"/>
    <w:basedOn w:val="Normal"/>
    <w:next w:val="Normal"/>
    <w:semiHidden/>
    <w:rsid w:val="004816B0"/>
    <w:pPr>
      <w:tabs>
        <w:tab w:val="right" w:pos="4140"/>
      </w:tabs>
      <w:suppressAutoHyphens w:val="0"/>
      <w:ind w:left="1440" w:hanging="240"/>
      <w:jc w:val="left"/>
    </w:pPr>
    <w:rPr>
      <w:sz w:val="20"/>
      <w:szCs w:val="20"/>
    </w:rPr>
  </w:style>
  <w:style w:type="paragraph" w:styleId="Index7">
    <w:name w:val="index 7"/>
    <w:basedOn w:val="Normal"/>
    <w:next w:val="Normal"/>
    <w:semiHidden/>
    <w:rsid w:val="004816B0"/>
    <w:pPr>
      <w:tabs>
        <w:tab w:val="right" w:pos="4140"/>
      </w:tabs>
      <w:suppressAutoHyphens w:val="0"/>
      <w:ind w:left="1680" w:hanging="240"/>
      <w:jc w:val="left"/>
    </w:pPr>
    <w:rPr>
      <w:sz w:val="20"/>
      <w:szCs w:val="20"/>
    </w:rPr>
  </w:style>
  <w:style w:type="paragraph" w:styleId="Index8">
    <w:name w:val="index 8"/>
    <w:basedOn w:val="Normal"/>
    <w:next w:val="Normal"/>
    <w:semiHidden/>
    <w:rsid w:val="004816B0"/>
    <w:pPr>
      <w:tabs>
        <w:tab w:val="right" w:pos="4140"/>
      </w:tabs>
      <w:suppressAutoHyphens w:val="0"/>
      <w:ind w:left="1920" w:hanging="240"/>
      <w:jc w:val="left"/>
    </w:pPr>
    <w:rPr>
      <w:sz w:val="20"/>
      <w:szCs w:val="20"/>
    </w:rPr>
  </w:style>
  <w:style w:type="paragraph" w:styleId="Index9">
    <w:name w:val="index 9"/>
    <w:basedOn w:val="Normal"/>
    <w:next w:val="Normal"/>
    <w:semiHidden/>
    <w:rsid w:val="004816B0"/>
    <w:pPr>
      <w:tabs>
        <w:tab w:val="right" w:pos="4140"/>
      </w:tabs>
      <w:suppressAutoHyphens w:val="0"/>
      <w:ind w:left="2160" w:hanging="240"/>
      <w:jc w:val="left"/>
    </w:pPr>
    <w:rPr>
      <w:sz w:val="20"/>
      <w:szCs w:val="20"/>
    </w:rPr>
  </w:style>
  <w:style w:type="paragraph" w:styleId="IndexHeading">
    <w:name w:val="index heading"/>
    <w:basedOn w:val="Normal"/>
    <w:next w:val="Index1"/>
    <w:semiHidden/>
    <w:rsid w:val="004816B0"/>
    <w:pPr>
      <w:suppressAutoHyphens w:val="0"/>
      <w:jc w:val="left"/>
    </w:pPr>
    <w:rPr>
      <w:sz w:val="20"/>
      <w:szCs w:val="20"/>
    </w:rPr>
  </w:style>
  <w:style w:type="paragraph" w:customStyle="1" w:styleId="Headingrb2">
    <w:name w:val="Heading rb2"/>
    <w:basedOn w:val="Normal"/>
    <w:rsid w:val="004816B0"/>
    <w:pPr>
      <w:tabs>
        <w:tab w:val="left" w:pos="-851"/>
        <w:tab w:val="right" w:pos="-567"/>
        <w:tab w:val="right" w:pos="2127"/>
        <w:tab w:val="right" w:pos="2694"/>
        <w:tab w:val="left" w:pos="2977"/>
        <w:tab w:val="right" w:pos="10348"/>
      </w:tabs>
      <w:suppressAutoHyphens w:val="0"/>
      <w:spacing w:line="400" w:lineRule="exact"/>
      <w:ind w:right="-28"/>
      <w:jc w:val="left"/>
    </w:pPr>
    <w:rPr>
      <w:rFonts w:ascii="Arial" w:hAnsi="Arial"/>
      <w:b/>
      <w:noProof/>
      <w:spacing w:val="6"/>
      <w:sz w:val="26"/>
      <w:szCs w:val="20"/>
    </w:rPr>
  </w:style>
  <w:style w:type="paragraph" w:customStyle="1" w:styleId="Headfid1">
    <w:name w:val="Head fid1"/>
    <w:basedOn w:val="Head2"/>
    <w:rsid w:val="004816B0"/>
  </w:style>
  <w:style w:type="paragraph" w:customStyle="1" w:styleId="Head2">
    <w:name w:val="Head 2"/>
    <w:basedOn w:val="Normal"/>
    <w:autoRedefine/>
    <w:rsid w:val="004816B0"/>
    <w:pPr>
      <w:suppressAutoHyphens w:val="0"/>
      <w:spacing w:before="120" w:after="120"/>
    </w:pPr>
    <w:rPr>
      <w:b/>
      <w:szCs w:val="20"/>
      <w:lang w:val="en-GB"/>
    </w:rPr>
  </w:style>
  <w:style w:type="paragraph" w:customStyle="1" w:styleId="explanatoryclause">
    <w:name w:val="explanatory_clause"/>
    <w:basedOn w:val="Normal"/>
    <w:rsid w:val="004816B0"/>
    <w:pPr>
      <w:spacing w:after="240"/>
      <w:ind w:left="738" w:right="-14" w:hanging="738"/>
      <w:jc w:val="left"/>
    </w:pPr>
    <w:rPr>
      <w:rFonts w:ascii="Arial" w:hAnsi="Arial"/>
      <w:sz w:val="22"/>
      <w:szCs w:val="20"/>
    </w:rPr>
  </w:style>
  <w:style w:type="paragraph" w:customStyle="1" w:styleId="explanatorynotes">
    <w:name w:val="explanatory_notes"/>
    <w:basedOn w:val="Normal"/>
    <w:uiPriority w:val="99"/>
    <w:rsid w:val="004816B0"/>
    <w:pPr>
      <w:spacing w:after="240" w:line="360" w:lineRule="exact"/>
    </w:pPr>
    <w:rPr>
      <w:rFonts w:ascii="Arial" w:hAnsi="Arial"/>
      <w:szCs w:val="20"/>
    </w:rPr>
  </w:style>
  <w:style w:type="paragraph" w:customStyle="1" w:styleId="Head22b">
    <w:name w:val="Head 2.2b"/>
    <w:basedOn w:val="Normal"/>
    <w:rsid w:val="004816B0"/>
    <w:pPr>
      <w:spacing w:after="240"/>
      <w:ind w:left="360" w:hanging="360"/>
      <w:jc w:val="left"/>
    </w:pPr>
    <w:rPr>
      <w:rFonts w:ascii="Tms Rmn" w:hAnsi="Tms Rmn"/>
      <w:b/>
      <w:szCs w:val="20"/>
    </w:rPr>
  </w:style>
  <w:style w:type="paragraph" w:customStyle="1" w:styleId="Head31">
    <w:name w:val="Head 3.1"/>
    <w:basedOn w:val="Head21"/>
    <w:rsid w:val="004816B0"/>
    <w:pPr>
      <w:keepNext/>
      <w:pBdr>
        <w:bottom w:val="single" w:sz="24" w:space="3" w:color="auto"/>
      </w:pBdr>
      <w:spacing w:before="480" w:after="240"/>
    </w:pPr>
    <w:rPr>
      <w:rFonts w:ascii="Times New Roman Bold" w:hAnsi="Times New Roman Bold"/>
      <w:smallCaps/>
      <w:sz w:val="32"/>
      <w:szCs w:val="20"/>
    </w:rPr>
  </w:style>
  <w:style w:type="paragraph" w:customStyle="1" w:styleId="Head51">
    <w:name w:val="Head 5.1"/>
    <w:basedOn w:val="Head21"/>
    <w:rsid w:val="004816B0"/>
    <w:pPr>
      <w:keepNext/>
      <w:pBdr>
        <w:bottom w:val="single" w:sz="24" w:space="3" w:color="auto"/>
      </w:pBdr>
      <w:spacing w:before="480"/>
    </w:pPr>
    <w:rPr>
      <w:rFonts w:ascii="Times New Roman Bold" w:hAnsi="Times New Roman Bold"/>
      <w:smallCaps/>
      <w:sz w:val="32"/>
      <w:szCs w:val="20"/>
    </w:rPr>
  </w:style>
  <w:style w:type="paragraph" w:customStyle="1" w:styleId="Head52">
    <w:name w:val="Head 5.2"/>
    <w:basedOn w:val="Normal"/>
    <w:rsid w:val="004816B0"/>
    <w:pPr>
      <w:keepNext/>
      <w:spacing w:before="480" w:after="240"/>
      <w:ind w:left="547" w:hanging="547"/>
      <w:jc w:val="center"/>
    </w:pPr>
    <w:rPr>
      <w:b/>
      <w:szCs w:val="20"/>
    </w:rPr>
  </w:style>
  <w:style w:type="paragraph" w:customStyle="1" w:styleId="Head61">
    <w:name w:val="Head 6.1"/>
    <w:basedOn w:val="Head51"/>
    <w:rsid w:val="004816B0"/>
    <w:pPr>
      <w:pBdr>
        <w:bottom w:val="none" w:sz="0" w:space="0" w:color="auto"/>
      </w:pBdr>
      <w:spacing w:before="0" w:after="240"/>
    </w:pPr>
    <w:rPr>
      <w:caps/>
    </w:rPr>
  </w:style>
  <w:style w:type="paragraph" w:customStyle="1" w:styleId="Head71">
    <w:name w:val="Head 7.1"/>
    <w:basedOn w:val="Head21"/>
    <w:rsid w:val="004816B0"/>
    <w:pPr>
      <w:keepNext/>
      <w:pBdr>
        <w:bottom w:val="single" w:sz="24" w:space="3" w:color="auto"/>
      </w:pBdr>
      <w:spacing w:before="480" w:after="240"/>
    </w:pPr>
    <w:rPr>
      <w:rFonts w:ascii="Times New Roman Bold" w:hAnsi="Times New Roman Bold"/>
      <w:smallCaps/>
      <w:sz w:val="32"/>
      <w:szCs w:val="20"/>
    </w:rPr>
  </w:style>
  <w:style w:type="paragraph" w:customStyle="1" w:styleId="Head72">
    <w:name w:val="Head 7.2"/>
    <w:basedOn w:val="Normal"/>
    <w:rsid w:val="004816B0"/>
    <w:pPr>
      <w:spacing w:after="240"/>
      <w:ind w:left="720" w:hanging="720"/>
      <w:jc w:val="left"/>
    </w:pPr>
    <w:rPr>
      <w:rFonts w:ascii="Times New Roman Bold" w:hAnsi="Times New Roman Bold"/>
      <w:b/>
      <w:sz w:val="28"/>
      <w:szCs w:val="20"/>
    </w:rPr>
  </w:style>
  <w:style w:type="paragraph" w:customStyle="1" w:styleId="Head81">
    <w:name w:val="Head 8.1"/>
    <w:basedOn w:val="Heading1"/>
    <w:rsid w:val="004816B0"/>
    <w:pPr>
      <w:spacing w:before="480" w:after="240"/>
      <w:outlineLvl w:val="9"/>
    </w:pPr>
    <w:rPr>
      <w:rFonts w:ascii="Times New Roman Bold" w:hAnsi="Times New Roman Bold"/>
      <w:sz w:val="32"/>
      <w:szCs w:val="20"/>
      <w:lang w:val="en-US" w:eastAsia="en-US"/>
    </w:rPr>
  </w:style>
  <w:style w:type="paragraph" w:customStyle="1" w:styleId="Head82">
    <w:name w:val="Head 8.2"/>
    <w:basedOn w:val="Head81"/>
    <w:rsid w:val="004816B0"/>
    <w:rPr>
      <w:smallCaps/>
      <w:sz w:val="28"/>
    </w:rPr>
  </w:style>
  <w:style w:type="paragraph" w:styleId="EndnoteText">
    <w:name w:val="endnote text"/>
    <w:basedOn w:val="Normal"/>
    <w:link w:val="EndnoteTextChar"/>
    <w:semiHidden/>
    <w:rsid w:val="004816B0"/>
    <w:pPr>
      <w:tabs>
        <w:tab w:val="left" w:pos="-720"/>
      </w:tabs>
      <w:jc w:val="left"/>
    </w:pPr>
    <w:rPr>
      <w:sz w:val="20"/>
      <w:szCs w:val="20"/>
    </w:rPr>
  </w:style>
  <w:style w:type="character" w:customStyle="1" w:styleId="EndnoteTextChar">
    <w:name w:val="Endnote Text Char"/>
    <w:basedOn w:val="DefaultParagraphFont"/>
    <w:link w:val="EndnoteText"/>
    <w:semiHidden/>
    <w:rsid w:val="004816B0"/>
    <w:rPr>
      <w:sz w:val="20"/>
      <w:szCs w:val="20"/>
      <w:lang w:val="en-US" w:eastAsia="en-US"/>
    </w:rPr>
  </w:style>
  <w:style w:type="character" w:styleId="EndnoteReference">
    <w:name w:val="endnote reference"/>
    <w:basedOn w:val="DefaultParagraphFont"/>
    <w:semiHidden/>
    <w:rsid w:val="004816B0"/>
    <w:rPr>
      <w:rFonts w:ascii="CG Times" w:hAnsi="CG Times"/>
      <w:noProof w:val="0"/>
      <w:sz w:val="22"/>
      <w:vertAlign w:val="superscript"/>
      <w:lang w:val="en-US"/>
    </w:rPr>
  </w:style>
  <w:style w:type="paragraph" w:styleId="List">
    <w:name w:val="List"/>
    <w:basedOn w:val="Normal"/>
    <w:rsid w:val="004816B0"/>
    <w:pPr>
      <w:suppressAutoHyphens w:val="0"/>
      <w:spacing w:before="120" w:after="120"/>
      <w:ind w:left="1440"/>
    </w:pPr>
    <w:rPr>
      <w:szCs w:val="20"/>
    </w:rPr>
  </w:style>
  <w:style w:type="paragraph" w:customStyle="1" w:styleId="TOCNumber1">
    <w:name w:val="TOC Number1"/>
    <w:basedOn w:val="Heading4"/>
    <w:autoRedefine/>
    <w:rsid w:val="004816B0"/>
    <w:pPr>
      <w:keepNext w:val="0"/>
      <w:widowControl/>
      <w:tabs>
        <w:tab w:val="clear" w:pos="360"/>
        <w:tab w:val="clear" w:pos="810"/>
        <w:tab w:val="clear" w:pos="1800"/>
        <w:tab w:val="clear" w:pos="7740"/>
      </w:tabs>
      <w:suppressAutoHyphens/>
      <w:spacing w:after="120"/>
      <w:ind w:left="1422" w:right="18" w:hanging="457"/>
      <w:outlineLvl w:val="9"/>
    </w:pPr>
    <w:rPr>
      <w:rFonts w:ascii="Times New Roman" w:hAnsi="Times New Roman"/>
      <w:bCs/>
      <w:sz w:val="36"/>
      <w:szCs w:val="20"/>
    </w:rPr>
  </w:style>
  <w:style w:type="paragraph" w:customStyle="1" w:styleId="Subtitle2">
    <w:name w:val="Subtitle 2"/>
    <w:basedOn w:val="Footer"/>
    <w:autoRedefine/>
    <w:rsid w:val="004816B0"/>
    <w:pPr>
      <w:tabs>
        <w:tab w:val="right" w:leader="underscore" w:pos="9504"/>
      </w:tabs>
      <w:suppressAutoHyphens w:val="0"/>
      <w:spacing w:before="120" w:after="720"/>
      <w:jc w:val="center"/>
      <w:outlineLvl w:val="1"/>
    </w:pPr>
    <w:rPr>
      <w:b/>
      <w:sz w:val="32"/>
      <w:szCs w:val="20"/>
    </w:rPr>
  </w:style>
  <w:style w:type="paragraph" w:customStyle="1" w:styleId="i">
    <w:name w:val="(i)"/>
    <w:basedOn w:val="Normal"/>
    <w:rsid w:val="004816B0"/>
    <w:rPr>
      <w:rFonts w:ascii="Tms Rmn" w:hAnsi="Tms Rmn"/>
      <w:szCs w:val="20"/>
    </w:rPr>
  </w:style>
  <w:style w:type="paragraph" w:customStyle="1" w:styleId="2AutoList1">
    <w:name w:val="2AutoList1"/>
    <w:basedOn w:val="Normal"/>
    <w:rsid w:val="004816B0"/>
    <w:pPr>
      <w:tabs>
        <w:tab w:val="num" w:pos="504"/>
      </w:tabs>
      <w:suppressAutoHyphens w:val="0"/>
      <w:ind w:left="504" w:hanging="504"/>
    </w:pPr>
    <w:rPr>
      <w:szCs w:val="20"/>
      <w:lang w:val="es-ES_tradnl"/>
    </w:rPr>
  </w:style>
  <w:style w:type="paragraph" w:customStyle="1" w:styleId="Header1-Clauses">
    <w:name w:val="Header 1 - Clauses"/>
    <w:basedOn w:val="Normal"/>
    <w:link w:val="Header1-ClausesChar"/>
    <w:rsid w:val="004816B0"/>
    <w:pPr>
      <w:suppressAutoHyphens w:val="0"/>
      <w:spacing w:after="200"/>
      <w:jc w:val="left"/>
    </w:pPr>
    <w:rPr>
      <w:b/>
      <w:szCs w:val="20"/>
      <w:lang w:val="es-ES_tradnl"/>
    </w:rPr>
  </w:style>
  <w:style w:type="paragraph" w:customStyle="1" w:styleId="Header2-SubClauses">
    <w:name w:val="Header 2 - SubClauses"/>
    <w:basedOn w:val="Normal"/>
    <w:link w:val="Header2-SubClausesCharChar"/>
    <w:autoRedefine/>
    <w:uiPriority w:val="99"/>
    <w:rsid w:val="004816B0"/>
    <w:pPr>
      <w:tabs>
        <w:tab w:val="left" w:pos="576"/>
      </w:tabs>
      <w:suppressAutoHyphens w:val="0"/>
      <w:spacing w:after="240"/>
      <w:ind w:left="612"/>
    </w:pPr>
    <w:rPr>
      <w:szCs w:val="20"/>
      <w:lang w:val="es-ES_tradnl"/>
    </w:rPr>
  </w:style>
  <w:style w:type="paragraph" w:customStyle="1" w:styleId="P3Header1-Clauses">
    <w:name w:val="P3 Header1-Clauses"/>
    <w:basedOn w:val="Header1-Clauses"/>
    <w:uiPriority w:val="99"/>
    <w:rsid w:val="004816B0"/>
    <w:pPr>
      <w:tabs>
        <w:tab w:val="left" w:pos="972"/>
        <w:tab w:val="num" w:pos="2160"/>
      </w:tabs>
      <w:ind w:left="2160" w:hanging="180"/>
      <w:jc w:val="both"/>
    </w:pPr>
    <w:rPr>
      <w:b w:val="0"/>
    </w:rPr>
  </w:style>
  <w:style w:type="paragraph" w:customStyle="1" w:styleId="Outline3">
    <w:name w:val="Outline3"/>
    <w:basedOn w:val="Normal"/>
    <w:rsid w:val="004816B0"/>
    <w:pPr>
      <w:tabs>
        <w:tab w:val="num" w:pos="1728"/>
      </w:tabs>
      <w:suppressAutoHyphens w:val="0"/>
      <w:spacing w:before="240"/>
      <w:ind w:left="1728" w:hanging="432"/>
      <w:jc w:val="left"/>
    </w:pPr>
    <w:rPr>
      <w:kern w:val="28"/>
      <w:szCs w:val="20"/>
    </w:rPr>
  </w:style>
  <w:style w:type="paragraph" w:customStyle="1" w:styleId="Outline4">
    <w:name w:val="Outline4"/>
    <w:basedOn w:val="Normal"/>
    <w:link w:val="Outline4Char"/>
    <w:autoRedefine/>
    <w:rsid w:val="004816B0"/>
    <w:pPr>
      <w:suppressAutoHyphens w:val="0"/>
      <w:spacing w:before="240" w:after="120"/>
    </w:pPr>
    <w:rPr>
      <w:bCs/>
      <w:kern w:val="28"/>
      <w:szCs w:val="20"/>
    </w:rPr>
  </w:style>
  <w:style w:type="paragraph" w:customStyle="1" w:styleId="Outlinei">
    <w:name w:val="Outline i)"/>
    <w:basedOn w:val="Normal"/>
    <w:rsid w:val="004816B0"/>
    <w:pPr>
      <w:tabs>
        <w:tab w:val="num" w:pos="1782"/>
      </w:tabs>
      <w:suppressAutoHyphens w:val="0"/>
      <w:spacing w:before="120"/>
      <w:ind w:left="1782" w:hanging="792"/>
      <w:jc w:val="left"/>
    </w:pPr>
    <w:rPr>
      <w:szCs w:val="20"/>
    </w:rPr>
  </w:style>
  <w:style w:type="paragraph" w:customStyle="1" w:styleId="Outline">
    <w:name w:val="Outline"/>
    <w:basedOn w:val="Normal"/>
    <w:rsid w:val="004816B0"/>
    <w:pPr>
      <w:suppressAutoHyphens w:val="0"/>
      <w:spacing w:before="240"/>
      <w:jc w:val="left"/>
    </w:pPr>
    <w:rPr>
      <w:kern w:val="28"/>
      <w:szCs w:val="20"/>
    </w:rPr>
  </w:style>
  <w:style w:type="paragraph" w:customStyle="1" w:styleId="SectionVHeader">
    <w:name w:val="Section V. Header"/>
    <w:basedOn w:val="Normal"/>
    <w:link w:val="SectionVHeaderChar"/>
    <w:rsid w:val="004816B0"/>
    <w:pPr>
      <w:suppressAutoHyphens w:val="0"/>
      <w:jc w:val="center"/>
    </w:pPr>
    <w:rPr>
      <w:b/>
      <w:sz w:val="36"/>
      <w:szCs w:val="20"/>
      <w:lang w:val="es-ES_tradnl"/>
    </w:rPr>
  </w:style>
  <w:style w:type="character" w:customStyle="1" w:styleId="Table">
    <w:name w:val="Table"/>
    <w:basedOn w:val="DefaultParagraphFont"/>
    <w:rsid w:val="004816B0"/>
    <w:rPr>
      <w:rFonts w:ascii="Arial" w:hAnsi="Arial"/>
      <w:sz w:val="20"/>
    </w:rPr>
  </w:style>
  <w:style w:type="paragraph" w:customStyle="1" w:styleId="SectionVIIHeader2">
    <w:name w:val="Section VII Header2"/>
    <w:basedOn w:val="Heading1"/>
    <w:autoRedefine/>
    <w:rsid w:val="004816B0"/>
    <w:pPr>
      <w:keepNext/>
      <w:suppressAutoHyphens w:val="0"/>
      <w:spacing w:after="200"/>
    </w:pPr>
    <w:rPr>
      <w:bCs/>
      <w:i/>
      <w:kern w:val="28"/>
      <w:sz w:val="20"/>
      <w:szCs w:val="20"/>
      <w:lang w:val="en-US" w:eastAsia="en-US"/>
    </w:rPr>
  </w:style>
  <w:style w:type="paragraph" w:customStyle="1" w:styleId="ClauseSubPara">
    <w:name w:val="ClauseSub_Para"/>
    <w:link w:val="ClauseSubParaChar"/>
    <w:rsid w:val="004816B0"/>
    <w:pPr>
      <w:spacing w:before="60" w:after="60"/>
      <w:ind w:left="2268"/>
    </w:pPr>
    <w:rPr>
      <w:sz w:val="22"/>
      <w:szCs w:val="22"/>
      <w:lang w:val="en-GB" w:eastAsia="en-US"/>
    </w:rPr>
  </w:style>
  <w:style w:type="paragraph" w:customStyle="1" w:styleId="ClauseSubList">
    <w:name w:val="ClauseSub_List"/>
    <w:rsid w:val="004816B0"/>
    <w:pPr>
      <w:tabs>
        <w:tab w:val="num" w:pos="576"/>
      </w:tabs>
      <w:suppressAutoHyphens/>
      <w:ind w:left="576" w:hanging="576"/>
    </w:pPr>
    <w:rPr>
      <w:sz w:val="22"/>
      <w:szCs w:val="22"/>
      <w:lang w:val="en-GB" w:eastAsia="en-US"/>
    </w:rPr>
  </w:style>
  <w:style w:type="paragraph" w:customStyle="1" w:styleId="ClauseSubListSubList">
    <w:name w:val="ClauseSub_List_SubList"/>
    <w:rsid w:val="004816B0"/>
    <w:pPr>
      <w:tabs>
        <w:tab w:val="num" w:pos="1800"/>
      </w:tabs>
      <w:ind w:left="1800" w:hanging="360"/>
    </w:pPr>
    <w:rPr>
      <w:sz w:val="22"/>
      <w:szCs w:val="22"/>
      <w:lang w:val="en-GB" w:eastAsia="en-US"/>
    </w:rPr>
  </w:style>
  <w:style w:type="paragraph" w:customStyle="1" w:styleId="ClauseSubParaIndent">
    <w:name w:val="ClauseSub_ParaIndent"/>
    <w:basedOn w:val="ClauseSubPara"/>
    <w:rsid w:val="004816B0"/>
    <w:pPr>
      <w:ind w:left="2835"/>
    </w:pPr>
  </w:style>
  <w:style w:type="paragraph" w:customStyle="1" w:styleId="SectionXHeader3">
    <w:name w:val="Section X Header 3"/>
    <w:basedOn w:val="Heading1"/>
    <w:autoRedefine/>
    <w:rsid w:val="004816B0"/>
    <w:pPr>
      <w:keepNext/>
      <w:suppressAutoHyphens w:val="0"/>
      <w:jc w:val="left"/>
    </w:pPr>
    <w:rPr>
      <w:b w:val="0"/>
      <w:sz w:val="24"/>
      <w:szCs w:val="20"/>
      <w:lang w:val="en-US" w:eastAsia="en-US"/>
    </w:rPr>
  </w:style>
  <w:style w:type="paragraph" w:customStyle="1" w:styleId="Part1">
    <w:name w:val="Part 1"/>
    <w:aliases w:val="2,3 Header 4"/>
    <w:basedOn w:val="Normal"/>
    <w:autoRedefine/>
    <w:rsid w:val="004816B0"/>
    <w:pPr>
      <w:suppressAutoHyphens w:val="0"/>
      <w:spacing w:before="240" w:after="240"/>
      <w:jc w:val="center"/>
    </w:pPr>
    <w:rPr>
      <w:b/>
      <w:sz w:val="48"/>
      <w:szCs w:val="20"/>
    </w:rPr>
  </w:style>
  <w:style w:type="paragraph" w:customStyle="1" w:styleId="FIDICSectionBegin">
    <w:name w:val="FIDIC__SectionBegin"/>
    <w:basedOn w:val="Normal"/>
    <w:next w:val="FIDICSectionName"/>
    <w:rsid w:val="004816B0"/>
    <w:pPr>
      <w:widowControl w:val="0"/>
      <w:suppressAutoHyphens w:val="0"/>
      <w:autoSpaceDE w:val="0"/>
      <w:autoSpaceDN w:val="0"/>
      <w:adjustRightInd w:val="0"/>
      <w:spacing w:line="240" w:lineRule="exact"/>
      <w:jc w:val="lef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4816B0"/>
    <w:pPr>
      <w:spacing w:before="100" w:after="300"/>
    </w:pPr>
    <w:rPr>
      <w:sz w:val="30"/>
      <w:szCs w:val="30"/>
    </w:rPr>
  </w:style>
  <w:style w:type="paragraph" w:customStyle="1" w:styleId="FIDICClauseSubName">
    <w:name w:val="FIDIC_ClauseSubName"/>
    <w:basedOn w:val="FIDICCoverTitle"/>
    <w:rsid w:val="004816B0"/>
    <w:pPr>
      <w:spacing w:before="240" w:line="240" w:lineRule="exact"/>
    </w:pPr>
    <w:rPr>
      <w:sz w:val="24"/>
      <w:szCs w:val="24"/>
    </w:rPr>
  </w:style>
  <w:style w:type="paragraph" w:customStyle="1" w:styleId="FIDICCoverTitle">
    <w:name w:val="FIDIC__CoverTitle"/>
    <w:basedOn w:val="Normal"/>
    <w:rsid w:val="004816B0"/>
    <w:pPr>
      <w:suppressAutoHyphens w:val="0"/>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4816B0"/>
    <w:rPr>
      <w:sz w:val="28"/>
      <w:szCs w:val="28"/>
    </w:rPr>
  </w:style>
  <w:style w:type="paragraph" w:customStyle="1" w:styleId="FIDICClauseSubSubPara">
    <w:name w:val="FIDIC_ClauseSubSubPara"/>
    <w:basedOn w:val="FIDICClauseSubName"/>
    <w:rsid w:val="004816B0"/>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4816B0"/>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4816B0"/>
    <w:pPr>
      <w:widowControl w:val="0"/>
      <w:suppressAutoHyphens w:val="0"/>
      <w:autoSpaceDE w:val="0"/>
      <w:autoSpaceDN w:val="0"/>
      <w:adjustRightInd w:val="0"/>
      <w:spacing w:line="240" w:lineRule="exact"/>
      <w:jc w:val="left"/>
    </w:pPr>
    <w:rPr>
      <w:rFonts w:ascii="Arial" w:hAnsi="Arial" w:cs="Arial"/>
      <w:b/>
      <w:bCs/>
      <w:color w:val="0000CC"/>
      <w:sz w:val="20"/>
      <w:szCs w:val="20"/>
      <w:lang w:eastAsia="fr-FR"/>
    </w:rPr>
  </w:style>
  <w:style w:type="paragraph" w:customStyle="1" w:styleId="sec7-SubClause">
    <w:name w:val="sec7-SubClause"/>
    <w:basedOn w:val="Header1-Clauses"/>
    <w:rsid w:val="004816B0"/>
    <w:pPr>
      <w:tabs>
        <w:tab w:val="left" w:pos="573"/>
      </w:tabs>
      <w:spacing w:after="0"/>
      <w:ind w:left="576" w:hanging="576"/>
    </w:pPr>
    <w:rPr>
      <w:bCs/>
      <w:szCs w:val="24"/>
      <w:lang w:val="en-US"/>
    </w:rPr>
  </w:style>
  <w:style w:type="paragraph" w:customStyle="1" w:styleId="Sec7-Clauses">
    <w:name w:val="Sec7-Clauses"/>
    <w:basedOn w:val="Header1-Clauses"/>
    <w:rsid w:val="004816B0"/>
    <w:pPr>
      <w:spacing w:after="0"/>
    </w:pPr>
    <w:rPr>
      <w:bCs/>
      <w:szCs w:val="24"/>
    </w:rPr>
  </w:style>
  <w:style w:type="paragraph" w:customStyle="1" w:styleId="sec7-header1">
    <w:name w:val="sec7-header1"/>
    <w:basedOn w:val="FIDICClauseSubName"/>
    <w:rsid w:val="004816B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link w:val="SectionVIHeaderChar"/>
    <w:rsid w:val="004816B0"/>
    <w:rPr>
      <w:lang w:val="en-US"/>
    </w:rPr>
  </w:style>
  <w:style w:type="paragraph" w:customStyle="1" w:styleId="SectionIXHeader">
    <w:name w:val="Section IX Header"/>
    <w:basedOn w:val="SectionVHeader"/>
    <w:link w:val="SectionIXHeaderChar"/>
    <w:rsid w:val="004816B0"/>
    <w:rPr>
      <w:lang w:val="en-US"/>
    </w:rPr>
  </w:style>
  <w:style w:type="paragraph" w:customStyle="1" w:styleId="Parts">
    <w:name w:val="Parts"/>
    <w:basedOn w:val="Heading1"/>
    <w:link w:val="PartsChar"/>
    <w:rsid w:val="004816B0"/>
    <w:pPr>
      <w:spacing w:before="480" w:after="240"/>
    </w:pPr>
    <w:rPr>
      <w:rFonts w:ascii="Times New Roman Bold" w:hAnsi="Times New Roman Bold"/>
      <w:smallCaps/>
      <w:sz w:val="56"/>
      <w:szCs w:val="20"/>
      <w:lang w:val="en-US" w:eastAsia="en-US"/>
    </w:rPr>
  </w:style>
  <w:style w:type="paragraph" w:customStyle="1" w:styleId="StyleHeader1-ClausesLeft0Hanging03After0pt">
    <w:name w:val="Style Header 1 - Clauses + Left:  0&quot; Hanging:  0.3&quot; After:  0 pt"/>
    <w:basedOn w:val="Header1-Clauses"/>
    <w:link w:val="StyleHeader1-ClausesLeft0Hanging03After0ptChar"/>
    <w:rsid w:val="004816B0"/>
    <w:pPr>
      <w:numPr>
        <w:numId w:val="21"/>
      </w:numPr>
      <w:tabs>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4816B0"/>
    <w:rPr>
      <w:b/>
      <w:bCs/>
    </w:rPr>
  </w:style>
  <w:style w:type="character" w:customStyle="1" w:styleId="Header2-SubClausesCharChar">
    <w:name w:val="Header 2 - SubClauses Char Char"/>
    <w:basedOn w:val="DefaultParagraphFont"/>
    <w:link w:val="Header2-SubClauses"/>
    <w:uiPriority w:val="99"/>
    <w:rsid w:val="004816B0"/>
    <w:rPr>
      <w:szCs w:val="20"/>
      <w:lang w:val="es-ES_tradnl" w:eastAsia="en-US"/>
    </w:rPr>
  </w:style>
  <w:style w:type="character" w:customStyle="1" w:styleId="StyleHeader2-SubClausesBoldChar">
    <w:name w:val="Style Header 2 - SubClauses + Bold Char"/>
    <w:basedOn w:val="Header2-SubClausesCharChar"/>
    <w:link w:val="StyleHeader2-SubClausesBold"/>
    <w:rsid w:val="004816B0"/>
    <w:rPr>
      <w:b/>
      <w:bCs/>
      <w:szCs w:val="20"/>
      <w:lang w:val="es-ES_tradnl" w:eastAsia="en-US"/>
    </w:rPr>
  </w:style>
  <w:style w:type="paragraph" w:customStyle="1" w:styleId="StyleHeader1-ClausesAfter0pt">
    <w:name w:val="Style Header 1 - Clauses + After:  0 pt"/>
    <w:basedOn w:val="Header1-Clauses"/>
    <w:rsid w:val="004816B0"/>
    <w:pPr>
      <w:jc w:val="both"/>
    </w:pPr>
    <w:rPr>
      <w:b w:val="0"/>
      <w:bCs/>
    </w:rPr>
  </w:style>
  <w:style w:type="paragraph" w:customStyle="1" w:styleId="StyleStyleHeader1-ClausesAfter0ptLeft0Hanging">
    <w:name w:val="Style Style Header 1 - Clauses + After:  0 pt + Left:  0&quot; Hanging:..."/>
    <w:basedOn w:val="StyleHeader1-ClausesAfter0pt"/>
    <w:rsid w:val="004816B0"/>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4816B0"/>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4816B0"/>
    <w:pPr>
      <w:tabs>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4816B0"/>
    <w:pPr>
      <w:widowControl/>
      <w:tabs>
        <w:tab w:val="clear" w:pos="360"/>
        <w:tab w:val="clear" w:pos="810"/>
        <w:tab w:val="clear" w:pos="1800"/>
        <w:tab w:val="clear" w:pos="7740"/>
        <w:tab w:val="left" w:pos="1512"/>
      </w:tabs>
      <w:spacing w:after="180"/>
      <w:ind w:left="1512" w:right="18" w:hanging="540"/>
    </w:pPr>
    <w:rPr>
      <w:rFonts w:ascii="Times New Roman" w:hAnsi="Times New Roman"/>
      <w:bCs/>
      <w:szCs w:val="20"/>
    </w:rPr>
  </w:style>
  <w:style w:type="paragraph" w:customStyle="1" w:styleId="Section7heading3">
    <w:name w:val="Section 7 heading 3"/>
    <w:basedOn w:val="Heading3"/>
    <w:rsid w:val="004816B0"/>
    <w:rPr>
      <w:szCs w:val="20"/>
    </w:rPr>
  </w:style>
  <w:style w:type="paragraph" w:customStyle="1" w:styleId="Section7heading4">
    <w:name w:val="Section 7 heading 4"/>
    <w:basedOn w:val="Heading3"/>
    <w:link w:val="Section7heading4Char"/>
    <w:rsid w:val="004816B0"/>
    <w:pPr>
      <w:tabs>
        <w:tab w:val="left" w:pos="576"/>
      </w:tabs>
      <w:ind w:left="576" w:hanging="576"/>
      <w:jc w:val="left"/>
    </w:pPr>
    <w:rPr>
      <w:szCs w:val="20"/>
    </w:rPr>
  </w:style>
  <w:style w:type="paragraph" w:customStyle="1" w:styleId="Section7heading5">
    <w:name w:val="Section 7 heading 5"/>
    <w:basedOn w:val="Heading3"/>
    <w:rsid w:val="004816B0"/>
    <w:pPr>
      <w:jc w:val="both"/>
    </w:pPr>
    <w:rPr>
      <w:sz w:val="24"/>
      <w:szCs w:val="20"/>
    </w:rPr>
  </w:style>
  <w:style w:type="character" w:customStyle="1" w:styleId="Heading3Char1">
    <w:name w:val="Heading 3 Char1"/>
    <w:aliases w:val="Section Header3 Char,ClauseSub_No&amp;Name Char,Heading 3 Char Char1,Section Header3 Char Char Char,Sub-Clause Paragraph Char"/>
    <w:basedOn w:val="DefaultParagraphFont"/>
    <w:link w:val="Heading3"/>
    <w:rsid w:val="004816B0"/>
    <w:rPr>
      <w:b/>
      <w:sz w:val="28"/>
      <w:lang w:val="en-US" w:eastAsia="en-US"/>
    </w:rPr>
  </w:style>
  <w:style w:type="character" w:customStyle="1" w:styleId="Section7heading4Char">
    <w:name w:val="Section 7 heading 4 Char"/>
    <w:basedOn w:val="Heading3Char1"/>
    <w:link w:val="Section7heading4"/>
    <w:rsid w:val="004816B0"/>
    <w:rPr>
      <w:b/>
      <w:sz w:val="28"/>
      <w:szCs w:val="20"/>
      <w:lang w:val="en-US" w:eastAsia="en-US"/>
    </w:rPr>
  </w:style>
  <w:style w:type="paragraph" w:customStyle="1" w:styleId="StyleSection7heading3After10pt">
    <w:name w:val="Style Section 7 heading 3 + After:  10 pt"/>
    <w:basedOn w:val="Section7heading3"/>
    <w:rsid w:val="004816B0"/>
    <w:pPr>
      <w:spacing w:after="200"/>
    </w:pPr>
    <w:rPr>
      <w:rFonts w:ascii="Times New Roman Bold" w:hAnsi="Times New Roman Bold"/>
      <w:bCs/>
      <w:szCs w:val="28"/>
    </w:rPr>
  </w:style>
  <w:style w:type="paragraph" w:customStyle="1" w:styleId="StyleTOC1Before8pt">
    <w:name w:val="Style TOC 1 + Before:  8 pt"/>
    <w:basedOn w:val="TOC1"/>
    <w:rsid w:val="004816B0"/>
    <w:pPr>
      <w:tabs>
        <w:tab w:val="clear" w:pos="426"/>
        <w:tab w:val="clear" w:pos="9498"/>
        <w:tab w:val="right" w:pos="720"/>
        <w:tab w:val="right" w:leader="dot" w:pos="9000"/>
      </w:tabs>
      <w:spacing w:before="160" w:after="0"/>
      <w:ind w:left="720" w:right="720" w:hanging="720"/>
      <w:jc w:val="both"/>
    </w:pPr>
    <w:rPr>
      <w:rFonts w:ascii="Times New Roman" w:hAnsi="Times New Roman"/>
      <w:bCs/>
      <w:szCs w:val="20"/>
    </w:rPr>
  </w:style>
  <w:style w:type="paragraph" w:customStyle="1" w:styleId="StyleClauseSubList12ptJustifiedAfter10pt">
    <w:name w:val="Style ClauseSub_List + 12 pt Justified After:  10 pt"/>
    <w:basedOn w:val="ClauseSubList"/>
    <w:rsid w:val="004816B0"/>
    <w:pPr>
      <w:spacing w:after="200"/>
      <w:jc w:val="both"/>
    </w:pPr>
    <w:rPr>
      <w:sz w:val="24"/>
      <w:szCs w:val="24"/>
    </w:rPr>
  </w:style>
  <w:style w:type="paragraph" w:customStyle="1" w:styleId="UG-Sec3-Heading2">
    <w:name w:val="UG - Sec 3 - Heading 2"/>
    <w:basedOn w:val="UG-Heading2"/>
    <w:rsid w:val="004816B0"/>
  </w:style>
  <w:style w:type="paragraph" w:customStyle="1" w:styleId="titulo">
    <w:name w:val="titulo"/>
    <w:basedOn w:val="Heading5"/>
    <w:rsid w:val="004816B0"/>
    <w:pPr>
      <w:keepNext w:val="0"/>
      <w:widowControl/>
      <w:spacing w:after="240"/>
      <w:ind w:left="180"/>
      <w:jc w:val="center"/>
    </w:pPr>
    <w:rPr>
      <w:rFonts w:ascii="Times New Roman Bold" w:hAnsi="Times New Roman Bold"/>
      <w:bCs/>
      <w:sz w:val="40"/>
      <w:szCs w:val="44"/>
    </w:rPr>
  </w:style>
  <w:style w:type="paragraph" w:styleId="ListNumber">
    <w:name w:val="List Number"/>
    <w:basedOn w:val="Normal"/>
    <w:rsid w:val="004816B0"/>
    <w:pPr>
      <w:numPr>
        <w:numId w:val="22"/>
      </w:numPr>
      <w:suppressAutoHyphens w:val="0"/>
    </w:pPr>
    <w:rPr>
      <w:szCs w:val="20"/>
    </w:rPr>
  </w:style>
  <w:style w:type="paragraph" w:customStyle="1" w:styleId="DefaultParagraphFont1">
    <w:name w:val="Default Paragraph Font1"/>
    <w:next w:val="Normal"/>
    <w:rsid w:val="004816B0"/>
    <w:pPr>
      <w:numPr>
        <w:numId w:val="23"/>
      </w:numPr>
      <w:ind w:left="0" w:firstLine="0"/>
    </w:pPr>
    <w:rPr>
      <w:rFonts w:ascii="‚l‚r –¾’©" w:hAnsi="‚l‚r –¾’©" w:cs="‚l‚r –¾’©"/>
      <w:noProof/>
      <w:sz w:val="21"/>
      <w:szCs w:val="20"/>
      <w:lang w:val="en-GB" w:eastAsia="en-GB"/>
    </w:rPr>
  </w:style>
  <w:style w:type="paragraph" w:customStyle="1" w:styleId="Title1">
    <w:name w:val="Title1"/>
    <w:basedOn w:val="Normal"/>
    <w:rsid w:val="004816B0"/>
    <w:pPr>
      <w:jc w:val="left"/>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4816B0"/>
    <w:pPr>
      <w:ind w:left="706" w:hanging="706"/>
      <w:jc w:val="left"/>
    </w:pPr>
    <w:rPr>
      <w:bCs/>
    </w:rPr>
  </w:style>
  <w:style w:type="paragraph" w:customStyle="1" w:styleId="BlockQuotation">
    <w:name w:val="Block Quotation"/>
    <w:basedOn w:val="Normal"/>
    <w:rsid w:val="004816B0"/>
    <w:pPr>
      <w:suppressAutoHyphens w:val="0"/>
      <w:ind w:left="855" w:right="-72" w:hanging="315"/>
    </w:pPr>
    <w:rPr>
      <w:szCs w:val="20"/>
      <w:lang w:val="en-GB" w:eastAsia="fr-FR"/>
    </w:rPr>
  </w:style>
  <w:style w:type="paragraph" w:customStyle="1" w:styleId="Header3-Paragraph">
    <w:name w:val="Header 3 - Paragraph"/>
    <w:basedOn w:val="Normal"/>
    <w:rsid w:val="004816B0"/>
    <w:pPr>
      <w:tabs>
        <w:tab w:val="num" w:pos="864"/>
        <w:tab w:val="num" w:pos="1152"/>
      </w:tabs>
      <w:suppressAutoHyphens w:val="0"/>
      <w:spacing w:after="200"/>
      <w:ind w:left="1238" w:hanging="619"/>
    </w:pPr>
    <w:rPr>
      <w:szCs w:val="20"/>
      <w:lang w:eastAsia="fr-FR"/>
    </w:rPr>
  </w:style>
  <w:style w:type="paragraph" w:customStyle="1" w:styleId="outlinebullet">
    <w:name w:val="outlinebullet"/>
    <w:basedOn w:val="Normal"/>
    <w:rsid w:val="004816B0"/>
    <w:pPr>
      <w:tabs>
        <w:tab w:val="num" w:pos="720"/>
        <w:tab w:val="num" w:pos="1037"/>
        <w:tab w:val="left" w:pos="1440"/>
      </w:tabs>
      <w:suppressAutoHyphens w:val="0"/>
      <w:spacing w:before="120"/>
      <w:ind w:left="1440" w:hanging="450"/>
      <w:jc w:val="left"/>
    </w:pPr>
    <w:rPr>
      <w:szCs w:val="20"/>
      <w:lang w:eastAsia="fr-FR"/>
    </w:rPr>
  </w:style>
  <w:style w:type="paragraph" w:customStyle="1" w:styleId="Outline1">
    <w:name w:val="Outline1"/>
    <w:basedOn w:val="Outline"/>
    <w:next w:val="Outline2"/>
    <w:rsid w:val="004816B0"/>
    <w:pPr>
      <w:keepNext/>
      <w:tabs>
        <w:tab w:val="num" w:pos="360"/>
        <w:tab w:val="num" w:pos="420"/>
      </w:tabs>
      <w:ind w:left="360" w:hanging="360"/>
    </w:pPr>
    <w:rPr>
      <w:lang w:eastAsia="fr-FR"/>
    </w:rPr>
  </w:style>
  <w:style w:type="paragraph" w:customStyle="1" w:styleId="Outline2">
    <w:name w:val="Outline2"/>
    <w:basedOn w:val="Normal"/>
    <w:rsid w:val="004816B0"/>
    <w:pPr>
      <w:tabs>
        <w:tab w:val="num" w:pos="360"/>
        <w:tab w:val="num" w:pos="420"/>
        <w:tab w:val="num" w:pos="864"/>
      </w:tabs>
      <w:suppressAutoHyphens w:val="0"/>
      <w:spacing w:before="240"/>
      <w:ind w:left="864" w:hanging="504"/>
      <w:jc w:val="left"/>
    </w:pPr>
    <w:rPr>
      <w:kern w:val="28"/>
      <w:szCs w:val="20"/>
      <w:lang w:eastAsia="fr-FR"/>
    </w:rPr>
  </w:style>
  <w:style w:type="paragraph" w:customStyle="1" w:styleId="a11">
    <w:name w:val="a1 1"/>
    <w:rsid w:val="004816B0"/>
    <w:pPr>
      <w:widowControl w:val="0"/>
      <w:tabs>
        <w:tab w:val="left" w:pos="-720"/>
      </w:tabs>
      <w:suppressAutoHyphens/>
    </w:pPr>
    <w:rPr>
      <w:rFonts w:ascii="CG Times" w:hAnsi="CG Times"/>
      <w:szCs w:val="20"/>
      <w:lang w:val="en-US" w:eastAsia="en-US"/>
    </w:rPr>
  </w:style>
  <w:style w:type="paragraph" w:customStyle="1" w:styleId="REGULAR3">
    <w:name w:val="REGULAR 3"/>
    <w:rsid w:val="004816B0"/>
    <w:pPr>
      <w:widowControl w:val="0"/>
      <w:tabs>
        <w:tab w:val="left" w:pos="0"/>
        <w:tab w:val="right" w:pos="1560"/>
        <w:tab w:val="left" w:pos="1800"/>
        <w:tab w:val="left" w:pos="2160"/>
      </w:tabs>
      <w:suppressAutoHyphens/>
    </w:pPr>
    <w:rPr>
      <w:rFonts w:ascii="CG Times" w:hAnsi="CG Times"/>
      <w:szCs w:val="20"/>
      <w:lang w:val="en-US" w:eastAsia="en-US"/>
    </w:rPr>
  </w:style>
  <w:style w:type="character" w:customStyle="1" w:styleId="Heading3CharChar">
    <w:name w:val="Heading 3 Char Char"/>
    <w:aliases w:val="Section Header3 Char Char Char Char"/>
    <w:basedOn w:val="DefaultParagraphFont"/>
    <w:rsid w:val="004816B0"/>
    <w:rPr>
      <w:sz w:val="24"/>
      <w:lang w:val="en-US" w:eastAsia="fr-FR" w:bidi="ar-SA"/>
    </w:rPr>
  </w:style>
  <w:style w:type="paragraph" w:customStyle="1" w:styleId="UGHeader1">
    <w:name w:val="UG Header 1"/>
    <w:basedOn w:val="Heading1"/>
    <w:next w:val="Normal"/>
    <w:rsid w:val="004816B0"/>
    <w:pPr>
      <w:spacing w:before="240" w:after="240"/>
    </w:pPr>
    <w:rPr>
      <w:rFonts w:ascii="Times New Roman Bold" w:hAnsi="Times New Roman Bold"/>
      <w:szCs w:val="20"/>
      <w:lang w:val="en-US" w:eastAsia="en-US"/>
    </w:rPr>
  </w:style>
  <w:style w:type="paragraph" w:customStyle="1" w:styleId="UG-Heading2">
    <w:name w:val="UG - Heading 2"/>
    <w:basedOn w:val="Heading2"/>
    <w:next w:val="Normal"/>
    <w:rsid w:val="004816B0"/>
    <w:pPr>
      <w:spacing w:after="240"/>
    </w:pPr>
    <w:rPr>
      <w:rFonts w:ascii="Times New Roman Bold" w:hAnsi="Times New Roman Bold"/>
      <w:sz w:val="32"/>
      <w:szCs w:val="28"/>
      <w:lang w:val="en-US" w:eastAsia="en-US"/>
    </w:rPr>
  </w:style>
  <w:style w:type="paragraph" w:customStyle="1" w:styleId="UG-Sec3-Heading3">
    <w:name w:val="UG - Sec 3 - Heading 3"/>
    <w:basedOn w:val="Normal"/>
    <w:rsid w:val="004816B0"/>
    <w:pPr>
      <w:suppressAutoHyphens w:val="0"/>
      <w:autoSpaceDE w:val="0"/>
      <w:autoSpaceDN w:val="0"/>
      <w:adjustRightInd w:val="0"/>
      <w:spacing w:after="200"/>
      <w:jc w:val="left"/>
    </w:pPr>
    <w:rPr>
      <w:rFonts w:cs="Arial-BoldMT"/>
      <w:b/>
      <w:bCs/>
      <w:color w:val="000000"/>
      <w:szCs w:val="20"/>
    </w:rPr>
  </w:style>
  <w:style w:type="paragraph" w:customStyle="1" w:styleId="UG-Sec3b-Heading2">
    <w:name w:val="UG - Sec 3b - Heading 2"/>
    <w:basedOn w:val="UG-Sec3-Heading2"/>
    <w:rsid w:val="004816B0"/>
  </w:style>
  <w:style w:type="paragraph" w:customStyle="1" w:styleId="UG-Sec3b-Heading3">
    <w:name w:val="UG - Sec 3b - Heading 3"/>
    <w:basedOn w:val="UG-Sec3-Heading3"/>
    <w:rsid w:val="004816B0"/>
  </w:style>
  <w:style w:type="paragraph" w:customStyle="1" w:styleId="UG-Sec3b-Heading4">
    <w:name w:val="UG - Sec 3b - Heading 4"/>
    <w:basedOn w:val="Normal"/>
    <w:rsid w:val="004816B0"/>
    <w:pPr>
      <w:suppressAutoHyphens w:val="0"/>
      <w:autoSpaceDE w:val="0"/>
      <w:autoSpaceDN w:val="0"/>
      <w:adjustRightInd w:val="0"/>
      <w:spacing w:before="120" w:after="200"/>
      <w:ind w:left="720" w:hanging="720"/>
    </w:pPr>
    <w:rPr>
      <w:rFonts w:cs="Arial-BoldMT"/>
      <w:bCs/>
      <w:color w:val="000000"/>
      <w:szCs w:val="20"/>
    </w:rPr>
  </w:style>
  <w:style w:type="paragraph" w:customStyle="1" w:styleId="S4-header1">
    <w:name w:val="S4-header1"/>
    <w:basedOn w:val="Normal"/>
    <w:rsid w:val="004816B0"/>
    <w:pPr>
      <w:suppressAutoHyphens w:val="0"/>
      <w:spacing w:before="120" w:after="240"/>
      <w:jc w:val="center"/>
    </w:pPr>
    <w:rPr>
      <w:b/>
      <w:sz w:val="36"/>
      <w:szCs w:val="20"/>
    </w:rPr>
  </w:style>
  <w:style w:type="paragraph" w:customStyle="1" w:styleId="SectionVHeading2">
    <w:name w:val="Section V. Heading 2"/>
    <w:basedOn w:val="SectionVHeader"/>
    <w:rsid w:val="004816B0"/>
    <w:pPr>
      <w:spacing w:before="120" w:after="200"/>
    </w:pPr>
    <w:rPr>
      <w:sz w:val="28"/>
    </w:rPr>
  </w:style>
  <w:style w:type="paragraph" w:customStyle="1" w:styleId="UG-Sec4-heading3">
    <w:name w:val="UG-Sec 4 - heading 3"/>
    <w:basedOn w:val="Normal"/>
    <w:rsid w:val="004816B0"/>
    <w:pPr>
      <w:suppressAutoHyphens w:val="0"/>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4816B0"/>
    <w:pPr>
      <w:tabs>
        <w:tab w:val="num" w:pos="720"/>
      </w:tabs>
      <w:ind w:left="720"/>
    </w:pPr>
    <w:rPr>
      <w:lang w:val="en-US"/>
    </w:rPr>
  </w:style>
  <w:style w:type="paragraph" w:customStyle="1" w:styleId="Section1Header1">
    <w:name w:val="Section 1 Header 1"/>
    <w:basedOn w:val="BodyText2"/>
    <w:link w:val="Section1Header1Char"/>
    <w:rsid w:val="004816B0"/>
    <w:pPr>
      <w:suppressAutoHyphens/>
      <w:spacing w:before="120" w:after="200"/>
    </w:pPr>
    <w:rPr>
      <w:b w:val="0"/>
      <w:bCs/>
      <w:i/>
      <w:iCs/>
      <w:sz w:val="28"/>
      <w:szCs w:val="20"/>
    </w:rPr>
  </w:style>
  <w:style w:type="paragraph" w:customStyle="1" w:styleId="Section4heading">
    <w:name w:val="Section 4 heading"/>
    <w:basedOn w:val="Normal"/>
    <w:next w:val="Normal"/>
    <w:rsid w:val="004816B0"/>
    <w:pPr>
      <w:widowControl w:val="0"/>
      <w:tabs>
        <w:tab w:val="left" w:leader="dot" w:pos="8748"/>
      </w:tabs>
      <w:suppressAutoHyphens w:val="0"/>
      <w:autoSpaceDE w:val="0"/>
      <w:autoSpaceDN w:val="0"/>
      <w:spacing w:after="240"/>
      <w:jc w:val="center"/>
    </w:pPr>
    <w:rPr>
      <w:b/>
      <w:sz w:val="36"/>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4816B0"/>
    <w:rPr>
      <w:sz w:val="20"/>
      <w:lang w:val="en-US" w:eastAsia="en-US"/>
    </w:rPr>
  </w:style>
  <w:style w:type="paragraph" w:customStyle="1" w:styleId="Style11">
    <w:name w:val="Style 11"/>
    <w:basedOn w:val="Normal"/>
    <w:rsid w:val="004816B0"/>
    <w:pPr>
      <w:widowControl w:val="0"/>
      <w:suppressAutoHyphens w:val="0"/>
      <w:autoSpaceDE w:val="0"/>
      <w:autoSpaceDN w:val="0"/>
      <w:spacing w:line="384" w:lineRule="atLeast"/>
      <w:jc w:val="left"/>
    </w:pPr>
  </w:style>
  <w:style w:type="paragraph" w:customStyle="1" w:styleId="Sec3header">
    <w:name w:val="Sec3 header"/>
    <w:basedOn w:val="Style11"/>
    <w:rsid w:val="004816B0"/>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4816B0"/>
    <w:pPr>
      <w:widowControl w:val="0"/>
      <w:suppressAutoHyphens w:val="0"/>
      <w:autoSpaceDE w:val="0"/>
      <w:autoSpaceDN w:val="0"/>
      <w:adjustRightInd w:val="0"/>
      <w:jc w:val="left"/>
    </w:pPr>
  </w:style>
  <w:style w:type="paragraph" w:customStyle="1" w:styleId="Style17">
    <w:name w:val="Style 17"/>
    <w:basedOn w:val="Normal"/>
    <w:rsid w:val="004816B0"/>
    <w:pPr>
      <w:widowControl w:val="0"/>
      <w:suppressAutoHyphens w:val="0"/>
      <w:autoSpaceDE w:val="0"/>
      <w:autoSpaceDN w:val="0"/>
      <w:spacing w:line="264" w:lineRule="exact"/>
      <w:ind w:left="576" w:hanging="360"/>
      <w:jc w:val="left"/>
    </w:pPr>
  </w:style>
  <w:style w:type="paragraph" w:customStyle="1" w:styleId="Style20">
    <w:name w:val="Style 20"/>
    <w:basedOn w:val="Normal"/>
    <w:rsid w:val="004816B0"/>
    <w:pPr>
      <w:widowControl w:val="0"/>
      <w:suppressAutoHyphens w:val="0"/>
      <w:autoSpaceDE w:val="0"/>
      <w:autoSpaceDN w:val="0"/>
      <w:spacing w:before="144" w:after="360" w:line="264" w:lineRule="exact"/>
      <w:jc w:val="left"/>
    </w:pPr>
  </w:style>
  <w:style w:type="paragraph" w:customStyle="1" w:styleId="Header1">
    <w:name w:val="Header1"/>
    <w:basedOn w:val="Normal"/>
    <w:rsid w:val="004816B0"/>
    <w:pPr>
      <w:widowControl w:val="0"/>
      <w:suppressAutoHyphens w:val="0"/>
      <w:autoSpaceDE w:val="0"/>
      <w:autoSpaceDN w:val="0"/>
      <w:spacing w:before="240" w:after="480"/>
      <w:jc w:val="center"/>
    </w:pPr>
    <w:rPr>
      <w:b/>
      <w:bCs/>
      <w:spacing w:val="4"/>
      <w:sz w:val="44"/>
      <w:szCs w:val="46"/>
    </w:rPr>
  </w:style>
  <w:style w:type="paragraph" w:customStyle="1" w:styleId="Default">
    <w:name w:val="Default"/>
    <w:rsid w:val="004816B0"/>
    <w:pPr>
      <w:autoSpaceDE w:val="0"/>
      <w:autoSpaceDN w:val="0"/>
      <w:adjustRightInd w:val="0"/>
    </w:pPr>
    <w:rPr>
      <w:color w:val="000000"/>
      <w:lang w:val="en-US" w:eastAsia="en-US"/>
    </w:rPr>
  </w:style>
  <w:style w:type="paragraph" w:customStyle="1" w:styleId="Head1">
    <w:name w:val="Head1"/>
    <w:basedOn w:val="Normal"/>
    <w:rsid w:val="004816B0"/>
    <w:pPr>
      <w:spacing w:after="100"/>
      <w:jc w:val="center"/>
    </w:pPr>
    <w:rPr>
      <w:rFonts w:ascii="Times New Roman Bold" w:hAnsi="Times New Roman Bold"/>
      <w:b/>
      <w:szCs w:val="20"/>
    </w:rPr>
  </w:style>
  <w:style w:type="paragraph" w:styleId="Revision">
    <w:name w:val="Revision"/>
    <w:hidden/>
    <w:uiPriority w:val="99"/>
    <w:semiHidden/>
    <w:rsid w:val="004816B0"/>
    <w:rPr>
      <w:szCs w:val="20"/>
      <w:lang w:val="en-US" w:eastAsia="en-US"/>
    </w:rPr>
  </w:style>
  <w:style w:type="paragraph" w:customStyle="1" w:styleId="Style12">
    <w:name w:val="Style 12"/>
    <w:basedOn w:val="Normal"/>
    <w:rsid w:val="004816B0"/>
    <w:pPr>
      <w:widowControl w:val="0"/>
      <w:suppressAutoHyphens w:val="0"/>
      <w:autoSpaceDE w:val="0"/>
      <w:autoSpaceDN w:val="0"/>
      <w:spacing w:line="264" w:lineRule="exact"/>
      <w:ind w:hanging="576"/>
    </w:pPr>
  </w:style>
  <w:style w:type="character" w:customStyle="1" w:styleId="ListParagraphChar1">
    <w:name w:val="List Paragraph Char1"/>
    <w:aliases w:val="Citation List Char,본문(내용) Char,List Paragraph (numbered (a)) Char,Colorful List - Accent 11 Char"/>
    <w:basedOn w:val="DefaultParagraphFont"/>
    <w:link w:val="ListParagraph"/>
    <w:uiPriority w:val="1"/>
    <w:rsid w:val="004816B0"/>
    <w:rPr>
      <w:lang w:val="en-US" w:eastAsia="en-US"/>
    </w:rPr>
  </w:style>
  <w:style w:type="character" w:customStyle="1" w:styleId="BodyTextIndent2Char">
    <w:name w:val="Body Text Indent 2 Char"/>
    <w:basedOn w:val="DefaultParagraphFont"/>
    <w:link w:val="BodyTextIndent2"/>
    <w:rsid w:val="004816B0"/>
    <w:rPr>
      <w:rFonts w:ascii="Arial" w:hAnsi="Arial"/>
      <w:lang w:val="en-US" w:eastAsia="en-US"/>
    </w:rPr>
  </w:style>
  <w:style w:type="paragraph" w:customStyle="1" w:styleId="Style5">
    <w:name w:val="Style 5"/>
    <w:basedOn w:val="Normal"/>
    <w:rsid w:val="004816B0"/>
    <w:pPr>
      <w:widowControl w:val="0"/>
      <w:suppressAutoHyphens w:val="0"/>
      <w:autoSpaceDE w:val="0"/>
      <w:autoSpaceDN w:val="0"/>
      <w:spacing w:line="480" w:lineRule="exact"/>
      <w:jc w:val="center"/>
    </w:pPr>
  </w:style>
  <w:style w:type="paragraph" w:customStyle="1" w:styleId="SectionVIheader0">
    <w:name w:val="Section VI header"/>
    <w:basedOn w:val="Section4heading"/>
    <w:rsid w:val="004816B0"/>
    <w:rPr>
      <w:spacing w:val="-2"/>
    </w:rPr>
  </w:style>
  <w:style w:type="paragraph" w:customStyle="1" w:styleId="Sub-ClauseText">
    <w:name w:val="Sub-Clause Text"/>
    <w:basedOn w:val="Normal"/>
    <w:rsid w:val="004816B0"/>
    <w:pPr>
      <w:suppressAutoHyphens w:val="0"/>
      <w:spacing w:before="120" w:after="120"/>
    </w:pPr>
    <w:rPr>
      <w:spacing w:val="-4"/>
      <w:szCs w:val="20"/>
    </w:rPr>
  </w:style>
  <w:style w:type="paragraph" w:customStyle="1" w:styleId="TextBox">
    <w:name w:val="Text Box"/>
    <w:rsid w:val="004816B0"/>
    <w:pPr>
      <w:keepNext/>
      <w:keepLines/>
      <w:tabs>
        <w:tab w:val="left" w:pos="-720"/>
      </w:tabs>
      <w:suppressAutoHyphens/>
      <w:jc w:val="both"/>
    </w:pPr>
    <w:rPr>
      <w:spacing w:val="-2"/>
      <w:sz w:val="22"/>
      <w:szCs w:val="20"/>
      <w:lang w:val="en-US" w:eastAsia="en-US"/>
    </w:rPr>
  </w:style>
  <w:style w:type="paragraph" w:customStyle="1" w:styleId="Sec1-Clauses">
    <w:name w:val="Sec1-Clauses"/>
    <w:basedOn w:val="Normal"/>
    <w:rsid w:val="004816B0"/>
    <w:pPr>
      <w:tabs>
        <w:tab w:val="num" w:pos="360"/>
      </w:tabs>
      <w:suppressAutoHyphens w:val="0"/>
      <w:spacing w:before="120" w:after="120"/>
      <w:ind w:left="360" w:hanging="360"/>
      <w:jc w:val="left"/>
    </w:pPr>
    <w:rPr>
      <w:b/>
      <w:szCs w:val="20"/>
    </w:rPr>
  </w:style>
  <w:style w:type="paragraph" w:customStyle="1" w:styleId="S1-Header2">
    <w:name w:val="S1-Header2"/>
    <w:basedOn w:val="Normal"/>
    <w:autoRedefine/>
    <w:rsid w:val="004816B0"/>
    <w:pPr>
      <w:numPr>
        <w:numId w:val="24"/>
      </w:numPr>
      <w:suppressAutoHyphens w:val="0"/>
      <w:spacing w:after="120"/>
      <w:ind w:right="-216"/>
      <w:jc w:val="left"/>
    </w:pPr>
    <w:rPr>
      <w:b/>
      <w:iCs/>
    </w:rPr>
  </w:style>
  <w:style w:type="paragraph" w:customStyle="1" w:styleId="S1-subpara">
    <w:name w:val="S1-sub para"/>
    <w:basedOn w:val="Normal"/>
    <w:link w:val="S1-subparaChar"/>
    <w:rsid w:val="004816B0"/>
    <w:pPr>
      <w:numPr>
        <w:ilvl w:val="1"/>
        <w:numId w:val="24"/>
      </w:numPr>
      <w:suppressAutoHyphens w:val="0"/>
      <w:spacing w:after="200"/>
    </w:pPr>
  </w:style>
  <w:style w:type="character" w:customStyle="1" w:styleId="S1-subparaChar">
    <w:name w:val="S1-sub para Char"/>
    <w:link w:val="S1-subpara"/>
    <w:rsid w:val="004816B0"/>
    <w:rPr>
      <w:lang w:val="en-US" w:eastAsia="en-US"/>
    </w:rPr>
  </w:style>
  <w:style w:type="paragraph" w:customStyle="1" w:styleId="HeaderEC2">
    <w:name w:val="Header EC2"/>
    <w:basedOn w:val="Normal"/>
    <w:link w:val="HeaderEC2Char"/>
    <w:qFormat/>
    <w:rsid w:val="004816B0"/>
    <w:pPr>
      <w:suppressAutoHyphens w:val="0"/>
      <w:ind w:left="720"/>
    </w:pPr>
    <w:rPr>
      <w:b/>
    </w:rPr>
  </w:style>
  <w:style w:type="character" w:customStyle="1" w:styleId="HeaderEC2Char">
    <w:name w:val="Header EC2 Char"/>
    <w:basedOn w:val="DefaultParagraphFont"/>
    <w:link w:val="HeaderEC2"/>
    <w:rsid w:val="004816B0"/>
    <w:rPr>
      <w:b/>
      <w:lang w:val="en-US" w:eastAsia="en-US"/>
    </w:rPr>
  </w:style>
  <w:style w:type="character" w:customStyle="1" w:styleId="ClauseSubParaChar">
    <w:name w:val="ClauseSub_Para Char"/>
    <w:basedOn w:val="DefaultParagraphFont"/>
    <w:link w:val="ClauseSubPara"/>
    <w:rsid w:val="004816B0"/>
    <w:rPr>
      <w:sz w:val="22"/>
      <w:szCs w:val="22"/>
      <w:lang w:val="en-GB" w:eastAsia="en-US"/>
    </w:rPr>
  </w:style>
  <w:style w:type="character" w:customStyle="1" w:styleId="StyleHeader2-SubClausesItalicChar">
    <w:name w:val="Style Header 2 - SubClauses + Italic Char"/>
    <w:rsid w:val="004816B0"/>
    <w:rPr>
      <w:rFonts w:cs="Arial"/>
      <w:i/>
      <w:iCs/>
      <w:sz w:val="24"/>
      <w:szCs w:val="24"/>
      <w:lang w:val="en-US" w:eastAsia="en-US" w:bidi="ar-SA"/>
    </w:rPr>
  </w:style>
  <w:style w:type="paragraph" w:customStyle="1" w:styleId="Style1">
    <w:name w:val="Style1"/>
    <w:basedOn w:val="Parts"/>
    <w:link w:val="Style1Char"/>
    <w:qFormat/>
    <w:rsid w:val="004816B0"/>
    <w:rPr>
      <w:szCs w:val="56"/>
      <w14:shadow w14:blurRad="50800" w14:dist="38100" w14:dir="2700000" w14:sx="100000" w14:sy="100000" w14:kx="0" w14:ky="0" w14:algn="tl">
        <w14:srgbClr w14:val="000000">
          <w14:alpha w14:val="60000"/>
        </w14:srgbClr>
      </w14:shadow>
    </w:rPr>
  </w:style>
  <w:style w:type="paragraph" w:customStyle="1" w:styleId="Style2">
    <w:name w:val="Style2"/>
    <w:basedOn w:val="Subtitle"/>
    <w:link w:val="Style2Char"/>
    <w:qFormat/>
    <w:rsid w:val="004816B0"/>
    <w:pPr>
      <w:jc w:val="center"/>
    </w:pPr>
    <w:rPr>
      <w:szCs w:val="20"/>
    </w:rPr>
  </w:style>
  <w:style w:type="character" w:customStyle="1" w:styleId="PartsChar">
    <w:name w:val="Parts Char"/>
    <w:basedOn w:val="Heading1Char"/>
    <w:link w:val="Parts"/>
    <w:rsid w:val="004816B0"/>
    <w:rPr>
      <w:rFonts w:ascii="Times New Roman Bold" w:hAnsi="Times New Roman Bold"/>
      <w:b/>
      <w:smallCaps/>
      <w:sz w:val="56"/>
      <w:szCs w:val="20"/>
      <w:lang w:val="en-US" w:eastAsia="en-US"/>
    </w:rPr>
  </w:style>
  <w:style w:type="character" w:customStyle="1" w:styleId="Style1Char">
    <w:name w:val="Style1 Char"/>
    <w:basedOn w:val="PartsChar"/>
    <w:link w:val="Style1"/>
    <w:rsid w:val="004816B0"/>
    <w:rPr>
      <w:rFonts w:ascii="Times New Roman Bold" w:hAnsi="Times New Roman Bold"/>
      <w:b/>
      <w:smallCaps/>
      <w:sz w:val="56"/>
      <w:szCs w:val="56"/>
      <w:lang w:val="en-US" w:eastAsia="en-US"/>
      <w14:shadow w14:blurRad="50800" w14:dist="38100" w14:dir="2700000" w14:sx="100000" w14:sy="100000" w14:kx="0" w14:ky="0" w14:algn="tl">
        <w14:srgbClr w14:val="000000">
          <w14:alpha w14:val="60000"/>
        </w14:srgbClr>
      </w14:shadow>
    </w:rPr>
  </w:style>
  <w:style w:type="paragraph" w:customStyle="1" w:styleId="Style3">
    <w:name w:val="Style3"/>
    <w:basedOn w:val="Section1Header1"/>
    <w:link w:val="Style3Char"/>
    <w:qFormat/>
    <w:rsid w:val="004816B0"/>
  </w:style>
  <w:style w:type="character" w:customStyle="1" w:styleId="SubtitleChar">
    <w:name w:val="Subtitle Char"/>
    <w:basedOn w:val="DefaultParagraphFont"/>
    <w:link w:val="Subtitle"/>
    <w:rsid w:val="004816B0"/>
    <w:rPr>
      <w:rFonts w:ascii="Arial" w:hAnsi="Arial"/>
      <w:lang w:val="en-US" w:eastAsia="en-US"/>
    </w:rPr>
  </w:style>
  <w:style w:type="character" w:customStyle="1" w:styleId="Style2Char">
    <w:name w:val="Style2 Char"/>
    <w:basedOn w:val="SubtitleChar"/>
    <w:link w:val="Style2"/>
    <w:rsid w:val="004816B0"/>
    <w:rPr>
      <w:rFonts w:ascii="Arial" w:hAnsi="Arial"/>
      <w:szCs w:val="20"/>
      <w:lang w:val="en-US" w:eastAsia="en-US"/>
    </w:rPr>
  </w:style>
  <w:style w:type="paragraph" w:customStyle="1" w:styleId="Style4">
    <w:name w:val="Style4"/>
    <w:basedOn w:val="Section1Header2"/>
    <w:link w:val="Style4Char"/>
    <w:qFormat/>
    <w:rsid w:val="004816B0"/>
    <w:pPr>
      <w:tabs>
        <w:tab w:val="clear" w:pos="720"/>
      </w:tabs>
      <w:ind w:left="1211"/>
    </w:pPr>
  </w:style>
  <w:style w:type="character" w:customStyle="1" w:styleId="BodyText2Char">
    <w:name w:val="Body Text 2 Char"/>
    <w:basedOn w:val="DefaultParagraphFont"/>
    <w:link w:val="BodyText2"/>
    <w:rsid w:val="004816B0"/>
    <w:rPr>
      <w:b/>
      <w:sz w:val="22"/>
      <w:lang w:val="en-US" w:eastAsia="en-US"/>
    </w:rPr>
  </w:style>
  <w:style w:type="character" w:customStyle="1" w:styleId="Section1Header1Char">
    <w:name w:val="Section 1 Header 1 Char"/>
    <w:basedOn w:val="BodyText2Char"/>
    <w:link w:val="Section1Header1"/>
    <w:rsid w:val="004816B0"/>
    <w:rPr>
      <w:b w:val="0"/>
      <w:bCs/>
      <w:i/>
      <w:iCs/>
      <w:sz w:val="28"/>
      <w:szCs w:val="20"/>
      <w:lang w:val="en-US" w:eastAsia="en-US"/>
    </w:rPr>
  </w:style>
  <w:style w:type="character" w:customStyle="1" w:styleId="Style3Char">
    <w:name w:val="Style3 Char"/>
    <w:basedOn w:val="Section1Header1Char"/>
    <w:link w:val="Style3"/>
    <w:rsid w:val="004816B0"/>
    <w:rPr>
      <w:b w:val="0"/>
      <w:bCs/>
      <w:i/>
      <w:iCs/>
      <w:sz w:val="28"/>
      <w:szCs w:val="20"/>
      <w:lang w:val="en-US" w:eastAsia="en-US"/>
    </w:rPr>
  </w:style>
  <w:style w:type="paragraph" w:customStyle="1" w:styleId="Style50">
    <w:name w:val="Style5"/>
    <w:basedOn w:val="Normal"/>
    <w:link w:val="Style5Char"/>
    <w:qFormat/>
    <w:rsid w:val="004816B0"/>
    <w:pPr>
      <w:suppressAutoHyphens w:val="0"/>
      <w:jc w:val="left"/>
    </w:pPr>
    <w:rPr>
      <w:b/>
      <w:sz w:val="28"/>
      <w:szCs w:val="20"/>
    </w:rPr>
  </w:style>
  <w:style w:type="character" w:customStyle="1" w:styleId="Header1-ClausesChar">
    <w:name w:val="Header 1 - Clauses Char"/>
    <w:basedOn w:val="DefaultParagraphFont"/>
    <w:link w:val="Header1-Clauses"/>
    <w:rsid w:val="004816B0"/>
    <w:rPr>
      <w:b/>
      <w:szCs w:val="20"/>
      <w:lang w:val="es-ES_tradnl" w:eastAsia="en-US"/>
    </w:rPr>
  </w:style>
  <w:style w:type="character" w:customStyle="1" w:styleId="StyleHeader1-ClausesLeft0Hanging03After0ptChar">
    <w:name w:val="Style Header 1 - Clauses + Left:  0&quot; Hanging:  0.3&quot; After:  0 pt Char"/>
    <w:basedOn w:val="Header1-ClausesChar"/>
    <w:link w:val="StyleHeader1-ClausesLeft0Hanging03After0pt"/>
    <w:rsid w:val="004816B0"/>
    <w:rPr>
      <w:b/>
      <w:bCs/>
      <w:szCs w:val="20"/>
      <w:lang w:val="es-ES_tradnl" w:eastAsia="en-US"/>
    </w:rPr>
  </w:style>
  <w:style w:type="character" w:customStyle="1" w:styleId="Section1Header2Char">
    <w:name w:val="Section 1 Header 2 Char"/>
    <w:basedOn w:val="StyleHeader1-ClausesLeft0Hanging03After0ptChar"/>
    <w:link w:val="Section1Header2"/>
    <w:rsid w:val="004816B0"/>
    <w:rPr>
      <w:b/>
      <w:bCs/>
      <w:szCs w:val="20"/>
      <w:lang w:val="en-US" w:eastAsia="en-US"/>
    </w:rPr>
  </w:style>
  <w:style w:type="character" w:customStyle="1" w:styleId="Style4Char">
    <w:name w:val="Style4 Char"/>
    <w:basedOn w:val="Section1Header2Char"/>
    <w:link w:val="Style4"/>
    <w:rsid w:val="004816B0"/>
    <w:rPr>
      <w:b/>
      <w:bCs/>
      <w:szCs w:val="20"/>
      <w:lang w:val="en-US" w:eastAsia="en-US"/>
    </w:rPr>
  </w:style>
  <w:style w:type="paragraph" w:customStyle="1" w:styleId="Style6">
    <w:name w:val="Style6"/>
    <w:basedOn w:val="Outline4"/>
    <w:link w:val="Style6Char"/>
    <w:qFormat/>
    <w:rsid w:val="004816B0"/>
  </w:style>
  <w:style w:type="character" w:customStyle="1" w:styleId="Style5Char">
    <w:name w:val="Style5 Char"/>
    <w:basedOn w:val="DefaultParagraphFont"/>
    <w:link w:val="Style50"/>
    <w:rsid w:val="004816B0"/>
    <w:rPr>
      <w:b/>
      <w:sz w:val="28"/>
      <w:szCs w:val="20"/>
      <w:lang w:val="en-US" w:eastAsia="en-US"/>
    </w:rPr>
  </w:style>
  <w:style w:type="paragraph" w:customStyle="1" w:styleId="Style7">
    <w:name w:val="Style7"/>
    <w:basedOn w:val="Normal"/>
    <w:link w:val="Style7Char"/>
    <w:qFormat/>
    <w:rsid w:val="004816B0"/>
    <w:pPr>
      <w:suppressAutoHyphens w:val="0"/>
      <w:jc w:val="left"/>
    </w:pPr>
    <w:rPr>
      <w:b/>
      <w:sz w:val="28"/>
      <w:szCs w:val="20"/>
    </w:rPr>
  </w:style>
  <w:style w:type="character" w:customStyle="1" w:styleId="Outline4Char">
    <w:name w:val="Outline4 Char"/>
    <w:basedOn w:val="DefaultParagraphFont"/>
    <w:link w:val="Outline4"/>
    <w:rsid w:val="004816B0"/>
    <w:rPr>
      <w:bCs/>
      <w:kern w:val="28"/>
      <w:szCs w:val="20"/>
      <w:lang w:val="en-US" w:eastAsia="en-US"/>
    </w:rPr>
  </w:style>
  <w:style w:type="character" w:customStyle="1" w:styleId="Style6Char">
    <w:name w:val="Style6 Char"/>
    <w:basedOn w:val="Outline4Char"/>
    <w:link w:val="Style6"/>
    <w:rsid w:val="004816B0"/>
    <w:rPr>
      <w:bCs/>
      <w:kern w:val="28"/>
      <w:szCs w:val="20"/>
      <w:lang w:val="en-US" w:eastAsia="en-US"/>
    </w:rPr>
  </w:style>
  <w:style w:type="paragraph" w:customStyle="1" w:styleId="Style8">
    <w:name w:val="Style8"/>
    <w:basedOn w:val="Normal"/>
    <w:link w:val="Style8Char"/>
    <w:qFormat/>
    <w:rsid w:val="004816B0"/>
    <w:pPr>
      <w:suppressAutoHyphens w:val="0"/>
      <w:spacing w:after="120"/>
      <w:ind w:left="1440"/>
      <w:jc w:val="left"/>
    </w:pPr>
    <w:rPr>
      <w:b/>
      <w:szCs w:val="20"/>
    </w:rPr>
  </w:style>
  <w:style w:type="character" w:customStyle="1" w:styleId="Style7Char">
    <w:name w:val="Style7 Char"/>
    <w:basedOn w:val="DefaultParagraphFont"/>
    <w:link w:val="Style7"/>
    <w:rsid w:val="004816B0"/>
    <w:rPr>
      <w:b/>
      <w:sz w:val="28"/>
      <w:szCs w:val="20"/>
      <w:lang w:val="en-US" w:eastAsia="en-US"/>
    </w:rPr>
  </w:style>
  <w:style w:type="paragraph" w:customStyle="1" w:styleId="Style9">
    <w:name w:val="Style9"/>
    <w:basedOn w:val="SectionVHeader"/>
    <w:link w:val="Style9Char"/>
    <w:qFormat/>
    <w:rsid w:val="004816B0"/>
    <w:rPr>
      <w:lang w:val="en-US"/>
    </w:rPr>
  </w:style>
  <w:style w:type="character" w:customStyle="1" w:styleId="Style8Char">
    <w:name w:val="Style8 Char"/>
    <w:basedOn w:val="DefaultParagraphFont"/>
    <w:link w:val="Style8"/>
    <w:rsid w:val="004816B0"/>
    <w:rPr>
      <w:b/>
      <w:szCs w:val="20"/>
      <w:lang w:val="en-US" w:eastAsia="en-US"/>
    </w:rPr>
  </w:style>
  <w:style w:type="paragraph" w:customStyle="1" w:styleId="Style10">
    <w:name w:val="Style10"/>
    <w:basedOn w:val="Normal"/>
    <w:link w:val="Style10Char"/>
    <w:qFormat/>
    <w:rsid w:val="004816B0"/>
    <w:pPr>
      <w:suppressAutoHyphens w:val="0"/>
      <w:jc w:val="center"/>
    </w:pPr>
    <w:rPr>
      <w:b/>
      <w:sz w:val="28"/>
      <w:szCs w:val="28"/>
    </w:rPr>
  </w:style>
  <w:style w:type="character" w:customStyle="1" w:styleId="SectionVHeaderChar">
    <w:name w:val="Section V. Header Char"/>
    <w:basedOn w:val="DefaultParagraphFont"/>
    <w:link w:val="SectionVHeader"/>
    <w:rsid w:val="004816B0"/>
    <w:rPr>
      <w:b/>
      <w:sz w:val="36"/>
      <w:szCs w:val="20"/>
      <w:lang w:val="es-ES_tradnl" w:eastAsia="en-US"/>
    </w:rPr>
  </w:style>
  <w:style w:type="character" w:customStyle="1" w:styleId="Style9Char">
    <w:name w:val="Style9 Char"/>
    <w:basedOn w:val="SectionVHeaderChar"/>
    <w:link w:val="Style9"/>
    <w:rsid w:val="004816B0"/>
    <w:rPr>
      <w:b/>
      <w:sz w:val="36"/>
      <w:szCs w:val="20"/>
      <w:lang w:val="en-US" w:eastAsia="en-US"/>
    </w:rPr>
  </w:style>
  <w:style w:type="paragraph" w:customStyle="1" w:styleId="Style110">
    <w:name w:val="Style11"/>
    <w:basedOn w:val="SectionVIHeader"/>
    <w:link w:val="Style11Char"/>
    <w:qFormat/>
    <w:rsid w:val="004816B0"/>
  </w:style>
  <w:style w:type="character" w:customStyle="1" w:styleId="Style10Char">
    <w:name w:val="Style10 Char"/>
    <w:basedOn w:val="DefaultParagraphFont"/>
    <w:link w:val="Style10"/>
    <w:rsid w:val="004816B0"/>
    <w:rPr>
      <w:b/>
      <w:sz w:val="28"/>
      <w:szCs w:val="28"/>
      <w:lang w:val="en-US" w:eastAsia="en-US"/>
    </w:rPr>
  </w:style>
  <w:style w:type="paragraph" w:customStyle="1" w:styleId="Style120">
    <w:name w:val="Style12"/>
    <w:basedOn w:val="SectionIXHeader"/>
    <w:link w:val="Style12Char"/>
    <w:qFormat/>
    <w:rsid w:val="004816B0"/>
    <w:pPr>
      <w:spacing w:before="240"/>
    </w:pPr>
    <w:rPr>
      <w:color w:val="000000" w:themeColor="text1"/>
    </w:rPr>
  </w:style>
  <w:style w:type="character" w:customStyle="1" w:styleId="SectionVIHeaderChar">
    <w:name w:val="Section VI Header Char"/>
    <w:basedOn w:val="SectionVHeaderChar"/>
    <w:link w:val="SectionVIHeader"/>
    <w:rsid w:val="004816B0"/>
    <w:rPr>
      <w:b/>
      <w:sz w:val="36"/>
      <w:szCs w:val="20"/>
      <w:lang w:val="en-US" w:eastAsia="en-US"/>
    </w:rPr>
  </w:style>
  <w:style w:type="character" w:customStyle="1" w:styleId="Style11Char">
    <w:name w:val="Style11 Char"/>
    <w:basedOn w:val="SectionVIHeaderChar"/>
    <w:link w:val="Style110"/>
    <w:rsid w:val="004816B0"/>
    <w:rPr>
      <w:b/>
      <w:sz w:val="36"/>
      <w:szCs w:val="20"/>
      <w:lang w:val="en-US" w:eastAsia="en-US"/>
    </w:rPr>
  </w:style>
  <w:style w:type="character" w:customStyle="1" w:styleId="SectionIXHeaderChar">
    <w:name w:val="Section IX Header Char"/>
    <w:basedOn w:val="SectionVHeaderChar"/>
    <w:link w:val="SectionIXHeader"/>
    <w:rsid w:val="004816B0"/>
    <w:rPr>
      <w:b/>
      <w:sz w:val="36"/>
      <w:szCs w:val="20"/>
      <w:lang w:val="en-US" w:eastAsia="en-US"/>
    </w:rPr>
  </w:style>
  <w:style w:type="character" w:customStyle="1" w:styleId="Style12Char">
    <w:name w:val="Style12 Char"/>
    <w:basedOn w:val="SectionIXHeaderChar"/>
    <w:link w:val="Style120"/>
    <w:rsid w:val="004816B0"/>
    <w:rPr>
      <w:b/>
      <w:color w:val="000000" w:themeColor="text1"/>
      <w:sz w:val="36"/>
      <w:szCs w:val="20"/>
      <w:lang w:val="en-US" w:eastAsia="en-US"/>
    </w:rPr>
  </w:style>
  <w:style w:type="paragraph" w:customStyle="1" w:styleId="ESSpara">
    <w:name w:val="ESS para"/>
    <w:basedOn w:val="Normal"/>
    <w:link w:val="ESSparaChar"/>
    <w:uiPriority w:val="99"/>
    <w:qFormat/>
    <w:rsid w:val="004816B0"/>
    <w:pPr>
      <w:numPr>
        <w:numId w:val="25"/>
      </w:numPr>
      <w:suppressAutoHyphens w:val="0"/>
      <w:spacing w:after="240"/>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uiPriority w:val="99"/>
    <w:rsid w:val="004816B0"/>
    <w:rPr>
      <w:rFonts w:asciiTheme="minorHAnsi" w:eastAsiaTheme="minorEastAsia" w:hAnsiTheme="minorHAnsi" w:cstheme="minorBidi"/>
      <w:sz w:val="22"/>
      <w:szCs w:val="22"/>
      <w:lang w:val="en-US" w:eastAsia="ja-JP"/>
    </w:rPr>
  </w:style>
  <w:style w:type="character" w:customStyle="1" w:styleId="BodyTextChar">
    <w:name w:val="Body Text Char"/>
    <w:basedOn w:val="DefaultParagraphFont"/>
    <w:link w:val="BodyText"/>
    <w:uiPriority w:val="1"/>
    <w:rsid w:val="004816B0"/>
    <w:rPr>
      <w:lang w:val="en-US" w:eastAsia="en-US"/>
    </w:rPr>
  </w:style>
  <w:style w:type="paragraph" w:customStyle="1" w:styleId="S9-appx">
    <w:name w:val="S9 - appx"/>
    <w:basedOn w:val="Normal"/>
    <w:uiPriority w:val="99"/>
    <w:rsid w:val="004816B0"/>
    <w:pPr>
      <w:suppressAutoHyphens w:val="0"/>
      <w:spacing w:before="120" w:after="240"/>
      <w:jc w:val="center"/>
    </w:pPr>
    <w:rPr>
      <w:b/>
      <w:sz w:val="28"/>
      <w:szCs w:val="20"/>
    </w:rPr>
  </w:style>
  <w:style w:type="paragraph" w:customStyle="1" w:styleId="TableParagraph">
    <w:name w:val="Table Paragraph"/>
    <w:basedOn w:val="Normal"/>
    <w:uiPriority w:val="1"/>
    <w:qFormat/>
    <w:rsid w:val="004816B0"/>
    <w:pPr>
      <w:widowControl w:val="0"/>
      <w:suppressAutoHyphens w:val="0"/>
      <w:jc w:val="left"/>
    </w:pPr>
    <w:rPr>
      <w:rFonts w:asciiTheme="minorHAnsi" w:eastAsiaTheme="minorHAnsi" w:hAnsiTheme="minorHAnsi" w:cstheme="minorBidi"/>
      <w:sz w:val="22"/>
      <w:szCs w:val="22"/>
    </w:rPr>
  </w:style>
  <w:style w:type="character" w:customStyle="1" w:styleId="TitleChar">
    <w:name w:val="Title Char"/>
    <w:basedOn w:val="DefaultParagraphFont"/>
    <w:link w:val="Title"/>
    <w:rsid w:val="004816B0"/>
    <w:rPr>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5070">
      <w:bodyDiv w:val="1"/>
      <w:marLeft w:val="0"/>
      <w:marRight w:val="0"/>
      <w:marTop w:val="0"/>
      <w:marBottom w:val="0"/>
      <w:divBdr>
        <w:top w:val="none" w:sz="0" w:space="0" w:color="auto"/>
        <w:left w:val="none" w:sz="0" w:space="0" w:color="auto"/>
        <w:bottom w:val="none" w:sz="0" w:space="0" w:color="auto"/>
        <w:right w:val="none" w:sz="0" w:space="0" w:color="auto"/>
      </w:divBdr>
      <w:divsChild>
        <w:div w:id="377702568">
          <w:marLeft w:val="0"/>
          <w:marRight w:val="0"/>
          <w:marTop w:val="0"/>
          <w:marBottom w:val="0"/>
          <w:divBdr>
            <w:top w:val="none" w:sz="0" w:space="0" w:color="auto"/>
            <w:left w:val="none" w:sz="0" w:space="0" w:color="auto"/>
            <w:bottom w:val="none" w:sz="0" w:space="0" w:color="auto"/>
            <w:right w:val="none" w:sz="0" w:space="0" w:color="auto"/>
          </w:divBdr>
          <w:divsChild>
            <w:div w:id="1007944071">
              <w:marLeft w:val="0"/>
              <w:marRight w:val="0"/>
              <w:marTop w:val="0"/>
              <w:marBottom w:val="0"/>
              <w:divBdr>
                <w:top w:val="none" w:sz="0" w:space="0" w:color="auto"/>
                <w:left w:val="none" w:sz="0" w:space="0" w:color="auto"/>
                <w:bottom w:val="none" w:sz="0" w:space="0" w:color="auto"/>
                <w:right w:val="none" w:sz="0" w:space="0" w:color="auto"/>
              </w:divBdr>
              <w:divsChild>
                <w:div w:id="1041708110">
                  <w:marLeft w:val="0"/>
                  <w:marRight w:val="0"/>
                  <w:marTop w:val="0"/>
                  <w:marBottom w:val="0"/>
                  <w:divBdr>
                    <w:top w:val="none" w:sz="0" w:space="0" w:color="auto"/>
                    <w:left w:val="none" w:sz="0" w:space="0" w:color="auto"/>
                    <w:bottom w:val="none" w:sz="0" w:space="0" w:color="auto"/>
                    <w:right w:val="none" w:sz="0" w:space="0" w:color="auto"/>
                  </w:divBdr>
                  <w:divsChild>
                    <w:div w:id="193426138">
                      <w:marLeft w:val="0"/>
                      <w:marRight w:val="0"/>
                      <w:marTop w:val="0"/>
                      <w:marBottom w:val="0"/>
                      <w:divBdr>
                        <w:top w:val="none" w:sz="0" w:space="0" w:color="auto"/>
                        <w:left w:val="none" w:sz="0" w:space="0" w:color="auto"/>
                        <w:bottom w:val="none" w:sz="0" w:space="0" w:color="auto"/>
                        <w:right w:val="none" w:sz="0" w:space="0" w:color="auto"/>
                      </w:divBdr>
                      <w:divsChild>
                        <w:div w:id="1560283844">
                          <w:marLeft w:val="0"/>
                          <w:marRight w:val="0"/>
                          <w:marTop w:val="0"/>
                          <w:marBottom w:val="0"/>
                          <w:divBdr>
                            <w:top w:val="none" w:sz="0" w:space="0" w:color="auto"/>
                            <w:left w:val="none" w:sz="0" w:space="0" w:color="auto"/>
                            <w:bottom w:val="none" w:sz="0" w:space="0" w:color="auto"/>
                            <w:right w:val="none" w:sz="0" w:space="0" w:color="auto"/>
                          </w:divBdr>
                          <w:divsChild>
                            <w:div w:id="1738239313">
                              <w:marLeft w:val="0"/>
                              <w:marRight w:val="0"/>
                              <w:marTop w:val="0"/>
                              <w:marBottom w:val="0"/>
                              <w:divBdr>
                                <w:top w:val="none" w:sz="0" w:space="0" w:color="auto"/>
                                <w:left w:val="none" w:sz="0" w:space="0" w:color="auto"/>
                                <w:bottom w:val="none" w:sz="0" w:space="0" w:color="auto"/>
                                <w:right w:val="none" w:sz="0" w:space="0" w:color="auto"/>
                              </w:divBdr>
                              <w:divsChild>
                                <w:div w:id="2004968147">
                                  <w:marLeft w:val="0"/>
                                  <w:marRight w:val="0"/>
                                  <w:marTop w:val="0"/>
                                  <w:marBottom w:val="0"/>
                                  <w:divBdr>
                                    <w:top w:val="single" w:sz="6" w:space="0" w:color="F5F5F5"/>
                                    <w:left w:val="single" w:sz="6" w:space="0" w:color="F5F5F5"/>
                                    <w:bottom w:val="single" w:sz="6" w:space="0" w:color="F5F5F5"/>
                                    <w:right w:val="single" w:sz="6" w:space="0" w:color="F5F5F5"/>
                                  </w:divBdr>
                                  <w:divsChild>
                                    <w:div w:id="1497651773">
                                      <w:marLeft w:val="0"/>
                                      <w:marRight w:val="0"/>
                                      <w:marTop w:val="0"/>
                                      <w:marBottom w:val="0"/>
                                      <w:divBdr>
                                        <w:top w:val="none" w:sz="0" w:space="0" w:color="auto"/>
                                        <w:left w:val="none" w:sz="0" w:space="0" w:color="auto"/>
                                        <w:bottom w:val="none" w:sz="0" w:space="0" w:color="auto"/>
                                        <w:right w:val="none" w:sz="0" w:space="0" w:color="auto"/>
                                      </w:divBdr>
                                      <w:divsChild>
                                        <w:div w:id="15496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74121">
      <w:bodyDiv w:val="1"/>
      <w:marLeft w:val="0"/>
      <w:marRight w:val="0"/>
      <w:marTop w:val="0"/>
      <w:marBottom w:val="0"/>
      <w:divBdr>
        <w:top w:val="none" w:sz="0" w:space="0" w:color="auto"/>
        <w:left w:val="none" w:sz="0" w:space="0" w:color="auto"/>
        <w:bottom w:val="none" w:sz="0" w:space="0" w:color="auto"/>
        <w:right w:val="none" w:sz="0" w:space="0" w:color="auto"/>
      </w:divBdr>
      <w:divsChild>
        <w:div w:id="1441559687">
          <w:marLeft w:val="0"/>
          <w:marRight w:val="0"/>
          <w:marTop w:val="0"/>
          <w:marBottom w:val="0"/>
          <w:divBdr>
            <w:top w:val="none" w:sz="0" w:space="0" w:color="auto"/>
            <w:left w:val="none" w:sz="0" w:space="0" w:color="auto"/>
            <w:bottom w:val="none" w:sz="0" w:space="0" w:color="auto"/>
            <w:right w:val="none" w:sz="0" w:space="0" w:color="auto"/>
          </w:divBdr>
          <w:divsChild>
            <w:div w:id="1558516850">
              <w:marLeft w:val="0"/>
              <w:marRight w:val="0"/>
              <w:marTop w:val="0"/>
              <w:marBottom w:val="0"/>
              <w:divBdr>
                <w:top w:val="none" w:sz="0" w:space="0" w:color="auto"/>
                <w:left w:val="none" w:sz="0" w:space="0" w:color="auto"/>
                <w:bottom w:val="none" w:sz="0" w:space="0" w:color="auto"/>
                <w:right w:val="none" w:sz="0" w:space="0" w:color="auto"/>
              </w:divBdr>
              <w:divsChild>
                <w:div w:id="1064795788">
                  <w:marLeft w:val="0"/>
                  <w:marRight w:val="0"/>
                  <w:marTop w:val="0"/>
                  <w:marBottom w:val="0"/>
                  <w:divBdr>
                    <w:top w:val="none" w:sz="0" w:space="0" w:color="auto"/>
                    <w:left w:val="none" w:sz="0" w:space="0" w:color="auto"/>
                    <w:bottom w:val="none" w:sz="0" w:space="0" w:color="auto"/>
                    <w:right w:val="none" w:sz="0" w:space="0" w:color="auto"/>
                  </w:divBdr>
                  <w:divsChild>
                    <w:div w:id="861015603">
                      <w:marLeft w:val="0"/>
                      <w:marRight w:val="0"/>
                      <w:marTop w:val="0"/>
                      <w:marBottom w:val="0"/>
                      <w:divBdr>
                        <w:top w:val="none" w:sz="0" w:space="0" w:color="auto"/>
                        <w:left w:val="none" w:sz="0" w:space="0" w:color="auto"/>
                        <w:bottom w:val="none" w:sz="0" w:space="0" w:color="auto"/>
                        <w:right w:val="none" w:sz="0" w:space="0" w:color="auto"/>
                      </w:divBdr>
                      <w:divsChild>
                        <w:div w:id="1519468426">
                          <w:marLeft w:val="0"/>
                          <w:marRight w:val="0"/>
                          <w:marTop w:val="0"/>
                          <w:marBottom w:val="0"/>
                          <w:divBdr>
                            <w:top w:val="none" w:sz="0" w:space="0" w:color="auto"/>
                            <w:left w:val="none" w:sz="0" w:space="0" w:color="auto"/>
                            <w:bottom w:val="none" w:sz="0" w:space="0" w:color="auto"/>
                            <w:right w:val="none" w:sz="0" w:space="0" w:color="auto"/>
                          </w:divBdr>
                          <w:divsChild>
                            <w:div w:id="1801800835">
                              <w:marLeft w:val="0"/>
                              <w:marRight w:val="0"/>
                              <w:marTop w:val="0"/>
                              <w:marBottom w:val="0"/>
                              <w:divBdr>
                                <w:top w:val="none" w:sz="0" w:space="0" w:color="auto"/>
                                <w:left w:val="none" w:sz="0" w:space="0" w:color="auto"/>
                                <w:bottom w:val="none" w:sz="0" w:space="0" w:color="auto"/>
                                <w:right w:val="none" w:sz="0" w:space="0" w:color="auto"/>
                              </w:divBdr>
                              <w:divsChild>
                                <w:div w:id="257182992">
                                  <w:marLeft w:val="0"/>
                                  <w:marRight w:val="0"/>
                                  <w:marTop w:val="0"/>
                                  <w:marBottom w:val="0"/>
                                  <w:divBdr>
                                    <w:top w:val="single" w:sz="6" w:space="0" w:color="F5F5F5"/>
                                    <w:left w:val="single" w:sz="6" w:space="0" w:color="F5F5F5"/>
                                    <w:bottom w:val="single" w:sz="6" w:space="0" w:color="F5F5F5"/>
                                    <w:right w:val="single" w:sz="6" w:space="0" w:color="F5F5F5"/>
                                  </w:divBdr>
                                  <w:divsChild>
                                    <w:div w:id="855777046">
                                      <w:marLeft w:val="0"/>
                                      <w:marRight w:val="0"/>
                                      <w:marTop w:val="0"/>
                                      <w:marBottom w:val="0"/>
                                      <w:divBdr>
                                        <w:top w:val="none" w:sz="0" w:space="0" w:color="auto"/>
                                        <w:left w:val="none" w:sz="0" w:space="0" w:color="auto"/>
                                        <w:bottom w:val="none" w:sz="0" w:space="0" w:color="auto"/>
                                        <w:right w:val="none" w:sz="0" w:space="0" w:color="auto"/>
                                      </w:divBdr>
                                      <w:divsChild>
                                        <w:div w:id="20381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878475">
      <w:bodyDiv w:val="1"/>
      <w:marLeft w:val="0"/>
      <w:marRight w:val="0"/>
      <w:marTop w:val="0"/>
      <w:marBottom w:val="0"/>
      <w:divBdr>
        <w:top w:val="none" w:sz="0" w:space="0" w:color="auto"/>
        <w:left w:val="none" w:sz="0" w:space="0" w:color="auto"/>
        <w:bottom w:val="none" w:sz="0" w:space="0" w:color="auto"/>
        <w:right w:val="none" w:sz="0" w:space="0" w:color="auto"/>
      </w:divBdr>
    </w:div>
    <w:div w:id="1018655918">
      <w:bodyDiv w:val="1"/>
      <w:marLeft w:val="0"/>
      <w:marRight w:val="0"/>
      <w:marTop w:val="0"/>
      <w:marBottom w:val="0"/>
      <w:divBdr>
        <w:top w:val="none" w:sz="0" w:space="0" w:color="auto"/>
        <w:left w:val="none" w:sz="0" w:space="0" w:color="auto"/>
        <w:bottom w:val="none" w:sz="0" w:space="0" w:color="auto"/>
        <w:right w:val="none" w:sz="0" w:space="0" w:color="auto"/>
      </w:divBdr>
      <w:divsChild>
        <w:div w:id="687027625">
          <w:marLeft w:val="0"/>
          <w:marRight w:val="0"/>
          <w:marTop w:val="0"/>
          <w:marBottom w:val="0"/>
          <w:divBdr>
            <w:top w:val="none" w:sz="0" w:space="0" w:color="auto"/>
            <w:left w:val="none" w:sz="0" w:space="0" w:color="auto"/>
            <w:bottom w:val="none" w:sz="0" w:space="0" w:color="auto"/>
            <w:right w:val="none" w:sz="0" w:space="0" w:color="auto"/>
          </w:divBdr>
          <w:divsChild>
            <w:div w:id="1217624644">
              <w:marLeft w:val="0"/>
              <w:marRight w:val="0"/>
              <w:marTop w:val="0"/>
              <w:marBottom w:val="0"/>
              <w:divBdr>
                <w:top w:val="none" w:sz="0" w:space="0" w:color="auto"/>
                <w:left w:val="none" w:sz="0" w:space="0" w:color="auto"/>
                <w:bottom w:val="none" w:sz="0" w:space="0" w:color="auto"/>
                <w:right w:val="none" w:sz="0" w:space="0" w:color="auto"/>
              </w:divBdr>
              <w:divsChild>
                <w:div w:id="1994874001">
                  <w:marLeft w:val="0"/>
                  <w:marRight w:val="0"/>
                  <w:marTop w:val="0"/>
                  <w:marBottom w:val="0"/>
                  <w:divBdr>
                    <w:top w:val="none" w:sz="0" w:space="0" w:color="auto"/>
                    <w:left w:val="none" w:sz="0" w:space="0" w:color="auto"/>
                    <w:bottom w:val="none" w:sz="0" w:space="0" w:color="auto"/>
                    <w:right w:val="none" w:sz="0" w:space="0" w:color="auto"/>
                  </w:divBdr>
                  <w:divsChild>
                    <w:div w:id="1222595389">
                      <w:marLeft w:val="0"/>
                      <w:marRight w:val="0"/>
                      <w:marTop w:val="0"/>
                      <w:marBottom w:val="0"/>
                      <w:divBdr>
                        <w:top w:val="none" w:sz="0" w:space="0" w:color="auto"/>
                        <w:left w:val="none" w:sz="0" w:space="0" w:color="auto"/>
                        <w:bottom w:val="none" w:sz="0" w:space="0" w:color="auto"/>
                        <w:right w:val="none" w:sz="0" w:space="0" w:color="auto"/>
                      </w:divBdr>
                      <w:divsChild>
                        <w:div w:id="443352536">
                          <w:marLeft w:val="0"/>
                          <w:marRight w:val="0"/>
                          <w:marTop w:val="0"/>
                          <w:marBottom w:val="0"/>
                          <w:divBdr>
                            <w:top w:val="none" w:sz="0" w:space="0" w:color="auto"/>
                            <w:left w:val="none" w:sz="0" w:space="0" w:color="auto"/>
                            <w:bottom w:val="none" w:sz="0" w:space="0" w:color="auto"/>
                            <w:right w:val="none" w:sz="0" w:space="0" w:color="auto"/>
                          </w:divBdr>
                          <w:divsChild>
                            <w:div w:id="1336491413">
                              <w:marLeft w:val="0"/>
                              <w:marRight w:val="0"/>
                              <w:marTop w:val="0"/>
                              <w:marBottom w:val="0"/>
                              <w:divBdr>
                                <w:top w:val="none" w:sz="0" w:space="0" w:color="auto"/>
                                <w:left w:val="none" w:sz="0" w:space="0" w:color="auto"/>
                                <w:bottom w:val="none" w:sz="0" w:space="0" w:color="auto"/>
                                <w:right w:val="none" w:sz="0" w:space="0" w:color="auto"/>
                              </w:divBdr>
                              <w:divsChild>
                                <w:div w:id="243878302">
                                  <w:marLeft w:val="0"/>
                                  <w:marRight w:val="0"/>
                                  <w:marTop w:val="0"/>
                                  <w:marBottom w:val="0"/>
                                  <w:divBdr>
                                    <w:top w:val="single" w:sz="6" w:space="0" w:color="F5F5F5"/>
                                    <w:left w:val="single" w:sz="6" w:space="0" w:color="F5F5F5"/>
                                    <w:bottom w:val="single" w:sz="6" w:space="0" w:color="F5F5F5"/>
                                    <w:right w:val="single" w:sz="6" w:space="0" w:color="F5F5F5"/>
                                  </w:divBdr>
                                  <w:divsChild>
                                    <w:div w:id="917400494">
                                      <w:marLeft w:val="0"/>
                                      <w:marRight w:val="0"/>
                                      <w:marTop w:val="0"/>
                                      <w:marBottom w:val="0"/>
                                      <w:divBdr>
                                        <w:top w:val="none" w:sz="0" w:space="0" w:color="auto"/>
                                        <w:left w:val="none" w:sz="0" w:space="0" w:color="auto"/>
                                        <w:bottom w:val="none" w:sz="0" w:space="0" w:color="auto"/>
                                        <w:right w:val="none" w:sz="0" w:space="0" w:color="auto"/>
                                      </w:divBdr>
                                      <w:divsChild>
                                        <w:div w:id="5477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325550">
      <w:bodyDiv w:val="1"/>
      <w:marLeft w:val="0"/>
      <w:marRight w:val="0"/>
      <w:marTop w:val="0"/>
      <w:marBottom w:val="0"/>
      <w:divBdr>
        <w:top w:val="none" w:sz="0" w:space="0" w:color="auto"/>
        <w:left w:val="none" w:sz="0" w:space="0" w:color="auto"/>
        <w:bottom w:val="none" w:sz="0" w:space="0" w:color="auto"/>
        <w:right w:val="none" w:sz="0" w:space="0" w:color="auto"/>
      </w:divBdr>
      <w:divsChild>
        <w:div w:id="1074622363">
          <w:marLeft w:val="0"/>
          <w:marRight w:val="0"/>
          <w:marTop w:val="0"/>
          <w:marBottom w:val="0"/>
          <w:divBdr>
            <w:top w:val="none" w:sz="0" w:space="0" w:color="auto"/>
            <w:left w:val="none" w:sz="0" w:space="0" w:color="auto"/>
            <w:bottom w:val="none" w:sz="0" w:space="0" w:color="auto"/>
            <w:right w:val="none" w:sz="0" w:space="0" w:color="auto"/>
          </w:divBdr>
          <w:divsChild>
            <w:div w:id="1608391083">
              <w:marLeft w:val="0"/>
              <w:marRight w:val="0"/>
              <w:marTop w:val="0"/>
              <w:marBottom w:val="0"/>
              <w:divBdr>
                <w:top w:val="none" w:sz="0" w:space="0" w:color="auto"/>
                <w:left w:val="none" w:sz="0" w:space="0" w:color="auto"/>
                <w:bottom w:val="none" w:sz="0" w:space="0" w:color="auto"/>
                <w:right w:val="none" w:sz="0" w:space="0" w:color="auto"/>
              </w:divBdr>
              <w:divsChild>
                <w:div w:id="257911955">
                  <w:marLeft w:val="0"/>
                  <w:marRight w:val="0"/>
                  <w:marTop w:val="0"/>
                  <w:marBottom w:val="0"/>
                  <w:divBdr>
                    <w:top w:val="none" w:sz="0" w:space="0" w:color="auto"/>
                    <w:left w:val="none" w:sz="0" w:space="0" w:color="auto"/>
                    <w:bottom w:val="none" w:sz="0" w:space="0" w:color="auto"/>
                    <w:right w:val="none" w:sz="0" w:space="0" w:color="auto"/>
                  </w:divBdr>
                  <w:divsChild>
                    <w:div w:id="1321546876">
                      <w:marLeft w:val="0"/>
                      <w:marRight w:val="0"/>
                      <w:marTop w:val="0"/>
                      <w:marBottom w:val="0"/>
                      <w:divBdr>
                        <w:top w:val="none" w:sz="0" w:space="0" w:color="auto"/>
                        <w:left w:val="none" w:sz="0" w:space="0" w:color="auto"/>
                        <w:bottom w:val="none" w:sz="0" w:space="0" w:color="auto"/>
                        <w:right w:val="none" w:sz="0" w:space="0" w:color="auto"/>
                      </w:divBdr>
                      <w:divsChild>
                        <w:div w:id="549653633">
                          <w:marLeft w:val="0"/>
                          <w:marRight w:val="0"/>
                          <w:marTop w:val="0"/>
                          <w:marBottom w:val="0"/>
                          <w:divBdr>
                            <w:top w:val="none" w:sz="0" w:space="0" w:color="auto"/>
                            <w:left w:val="none" w:sz="0" w:space="0" w:color="auto"/>
                            <w:bottom w:val="none" w:sz="0" w:space="0" w:color="auto"/>
                            <w:right w:val="none" w:sz="0" w:space="0" w:color="auto"/>
                          </w:divBdr>
                          <w:divsChild>
                            <w:div w:id="1766612596">
                              <w:marLeft w:val="0"/>
                              <w:marRight w:val="0"/>
                              <w:marTop w:val="0"/>
                              <w:marBottom w:val="0"/>
                              <w:divBdr>
                                <w:top w:val="none" w:sz="0" w:space="0" w:color="auto"/>
                                <w:left w:val="none" w:sz="0" w:space="0" w:color="auto"/>
                                <w:bottom w:val="none" w:sz="0" w:space="0" w:color="auto"/>
                                <w:right w:val="none" w:sz="0" w:space="0" w:color="auto"/>
                              </w:divBdr>
                              <w:divsChild>
                                <w:div w:id="130290825">
                                  <w:marLeft w:val="0"/>
                                  <w:marRight w:val="0"/>
                                  <w:marTop w:val="0"/>
                                  <w:marBottom w:val="0"/>
                                  <w:divBdr>
                                    <w:top w:val="single" w:sz="6" w:space="0" w:color="F5F5F5"/>
                                    <w:left w:val="single" w:sz="6" w:space="0" w:color="F5F5F5"/>
                                    <w:bottom w:val="single" w:sz="6" w:space="0" w:color="F5F5F5"/>
                                    <w:right w:val="single" w:sz="6" w:space="0" w:color="F5F5F5"/>
                                  </w:divBdr>
                                  <w:divsChild>
                                    <w:div w:id="852382172">
                                      <w:marLeft w:val="0"/>
                                      <w:marRight w:val="0"/>
                                      <w:marTop w:val="0"/>
                                      <w:marBottom w:val="0"/>
                                      <w:divBdr>
                                        <w:top w:val="none" w:sz="0" w:space="0" w:color="auto"/>
                                        <w:left w:val="none" w:sz="0" w:space="0" w:color="auto"/>
                                        <w:bottom w:val="none" w:sz="0" w:space="0" w:color="auto"/>
                                        <w:right w:val="none" w:sz="0" w:space="0" w:color="auto"/>
                                      </w:divBdr>
                                      <w:divsChild>
                                        <w:div w:id="18495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646845">
      <w:bodyDiv w:val="1"/>
      <w:marLeft w:val="0"/>
      <w:marRight w:val="0"/>
      <w:marTop w:val="0"/>
      <w:marBottom w:val="0"/>
      <w:divBdr>
        <w:top w:val="none" w:sz="0" w:space="0" w:color="auto"/>
        <w:left w:val="none" w:sz="0" w:space="0" w:color="auto"/>
        <w:bottom w:val="none" w:sz="0" w:space="0" w:color="auto"/>
        <w:right w:val="none" w:sz="0" w:space="0" w:color="auto"/>
      </w:divBdr>
      <w:divsChild>
        <w:div w:id="697589628">
          <w:marLeft w:val="0"/>
          <w:marRight w:val="0"/>
          <w:marTop w:val="0"/>
          <w:marBottom w:val="0"/>
          <w:divBdr>
            <w:top w:val="none" w:sz="0" w:space="0" w:color="auto"/>
            <w:left w:val="none" w:sz="0" w:space="0" w:color="auto"/>
            <w:bottom w:val="none" w:sz="0" w:space="0" w:color="auto"/>
            <w:right w:val="none" w:sz="0" w:space="0" w:color="auto"/>
          </w:divBdr>
          <w:divsChild>
            <w:div w:id="892622198">
              <w:marLeft w:val="0"/>
              <w:marRight w:val="0"/>
              <w:marTop w:val="0"/>
              <w:marBottom w:val="0"/>
              <w:divBdr>
                <w:top w:val="none" w:sz="0" w:space="0" w:color="auto"/>
                <w:left w:val="none" w:sz="0" w:space="0" w:color="auto"/>
                <w:bottom w:val="none" w:sz="0" w:space="0" w:color="auto"/>
                <w:right w:val="none" w:sz="0" w:space="0" w:color="auto"/>
              </w:divBdr>
              <w:divsChild>
                <w:div w:id="268858371">
                  <w:marLeft w:val="0"/>
                  <w:marRight w:val="0"/>
                  <w:marTop w:val="0"/>
                  <w:marBottom w:val="0"/>
                  <w:divBdr>
                    <w:top w:val="none" w:sz="0" w:space="0" w:color="auto"/>
                    <w:left w:val="none" w:sz="0" w:space="0" w:color="auto"/>
                    <w:bottom w:val="none" w:sz="0" w:space="0" w:color="auto"/>
                    <w:right w:val="none" w:sz="0" w:space="0" w:color="auto"/>
                  </w:divBdr>
                  <w:divsChild>
                    <w:div w:id="532378335">
                      <w:marLeft w:val="0"/>
                      <w:marRight w:val="0"/>
                      <w:marTop w:val="0"/>
                      <w:marBottom w:val="0"/>
                      <w:divBdr>
                        <w:top w:val="none" w:sz="0" w:space="0" w:color="auto"/>
                        <w:left w:val="none" w:sz="0" w:space="0" w:color="auto"/>
                        <w:bottom w:val="none" w:sz="0" w:space="0" w:color="auto"/>
                        <w:right w:val="none" w:sz="0" w:space="0" w:color="auto"/>
                      </w:divBdr>
                      <w:divsChild>
                        <w:div w:id="1059281563">
                          <w:marLeft w:val="0"/>
                          <w:marRight w:val="0"/>
                          <w:marTop w:val="0"/>
                          <w:marBottom w:val="0"/>
                          <w:divBdr>
                            <w:top w:val="none" w:sz="0" w:space="0" w:color="auto"/>
                            <w:left w:val="none" w:sz="0" w:space="0" w:color="auto"/>
                            <w:bottom w:val="none" w:sz="0" w:space="0" w:color="auto"/>
                            <w:right w:val="none" w:sz="0" w:space="0" w:color="auto"/>
                          </w:divBdr>
                          <w:divsChild>
                            <w:div w:id="1269508454">
                              <w:marLeft w:val="0"/>
                              <w:marRight w:val="0"/>
                              <w:marTop w:val="0"/>
                              <w:marBottom w:val="0"/>
                              <w:divBdr>
                                <w:top w:val="none" w:sz="0" w:space="0" w:color="auto"/>
                                <w:left w:val="none" w:sz="0" w:space="0" w:color="auto"/>
                                <w:bottom w:val="none" w:sz="0" w:space="0" w:color="auto"/>
                                <w:right w:val="none" w:sz="0" w:space="0" w:color="auto"/>
                              </w:divBdr>
                              <w:divsChild>
                                <w:div w:id="732505636">
                                  <w:marLeft w:val="0"/>
                                  <w:marRight w:val="0"/>
                                  <w:marTop w:val="0"/>
                                  <w:marBottom w:val="0"/>
                                  <w:divBdr>
                                    <w:top w:val="single" w:sz="6" w:space="0" w:color="F5F5F5"/>
                                    <w:left w:val="single" w:sz="6" w:space="0" w:color="F5F5F5"/>
                                    <w:bottom w:val="single" w:sz="6" w:space="0" w:color="F5F5F5"/>
                                    <w:right w:val="single" w:sz="6" w:space="0" w:color="F5F5F5"/>
                                  </w:divBdr>
                                  <w:divsChild>
                                    <w:div w:id="1698502845">
                                      <w:marLeft w:val="0"/>
                                      <w:marRight w:val="0"/>
                                      <w:marTop w:val="0"/>
                                      <w:marBottom w:val="0"/>
                                      <w:divBdr>
                                        <w:top w:val="none" w:sz="0" w:space="0" w:color="auto"/>
                                        <w:left w:val="none" w:sz="0" w:space="0" w:color="auto"/>
                                        <w:bottom w:val="none" w:sz="0" w:space="0" w:color="auto"/>
                                        <w:right w:val="none" w:sz="0" w:space="0" w:color="auto"/>
                                      </w:divBdr>
                                      <w:divsChild>
                                        <w:div w:id="12465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644921">
      <w:bodyDiv w:val="1"/>
      <w:marLeft w:val="0"/>
      <w:marRight w:val="0"/>
      <w:marTop w:val="0"/>
      <w:marBottom w:val="0"/>
      <w:divBdr>
        <w:top w:val="none" w:sz="0" w:space="0" w:color="auto"/>
        <w:left w:val="none" w:sz="0" w:space="0" w:color="auto"/>
        <w:bottom w:val="none" w:sz="0" w:space="0" w:color="auto"/>
        <w:right w:val="none" w:sz="0" w:space="0" w:color="auto"/>
      </w:divBdr>
    </w:div>
    <w:div w:id="1410348596">
      <w:bodyDiv w:val="1"/>
      <w:marLeft w:val="0"/>
      <w:marRight w:val="0"/>
      <w:marTop w:val="0"/>
      <w:marBottom w:val="0"/>
      <w:divBdr>
        <w:top w:val="none" w:sz="0" w:space="0" w:color="auto"/>
        <w:left w:val="none" w:sz="0" w:space="0" w:color="auto"/>
        <w:bottom w:val="none" w:sz="0" w:space="0" w:color="auto"/>
        <w:right w:val="none" w:sz="0" w:space="0" w:color="auto"/>
      </w:divBdr>
      <w:divsChild>
        <w:div w:id="1251692508">
          <w:marLeft w:val="0"/>
          <w:marRight w:val="0"/>
          <w:marTop w:val="0"/>
          <w:marBottom w:val="0"/>
          <w:divBdr>
            <w:top w:val="none" w:sz="0" w:space="0" w:color="auto"/>
            <w:left w:val="none" w:sz="0" w:space="0" w:color="auto"/>
            <w:bottom w:val="none" w:sz="0" w:space="0" w:color="auto"/>
            <w:right w:val="none" w:sz="0" w:space="0" w:color="auto"/>
          </w:divBdr>
          <w:divsChild>
            <w:div w:id="988486223">
              <w:marLeft w:val="0"/>
              <w:marRight w:val="0"/>
              <w:marTop w:val="0"/>
              <w:marBottom w:val="0"/>
              <w:divBdr>
                <w:top w:val="none" w:sz="0" w:space="0" w:color="auto"/>
                <w:left w:val="none" w:sz="0" w:space="0" w:color="auto"/>
                <w:bottom w:val="none" w:sz="0" w:space="0" w:color="auto"/>
                <w:right w:val="none" w:sz="0" w:space="0" w:color="auto"/>
              </w:divBdr>
              <w:divsChild>
                <w:div w:id="596670364">
                  <w:marLeft w:val="0"/>
                  <w:marRight w:val="0"/>
                  <w:marTop w:val="0"/>
                  <w:marBottom w:val="0"/>
                  <w:divBdr>
                    <w:top w:val="none" w:sz="0" w:space="0" w:color="auto"/>
                    <w:left w:val="none" w:sz="0" w:space="0" w:color="auto"/>
                    <w:bottom w:val="none" w:sz="0" w:space="0" w:color="auto"/>
                    <w:right w:val="none" w:sz="0" w:space="0" w:color="auto"/>
                  </w:divBdr>
                  <w:divsChild>
                    <w:div w:id="449470638">
                      <w:marLeft w:val="0"/>
                      <w:marRight w:val="0"/>
                      <w:marTop w:val="0"/>
                      <w:marBottom w:val="0"/>
                      <w:divBdr>
                        <w:top w:val="none" w:sz="0" w:space="0" w:color="auto"/>
                        <w:left w:val="none" w:sz="0" w:space="0" w:color="auto"/>
                        <w:bottom w:val="none" w:sz="0" w:space="0" w:color="auto"/>
                        <w:right w:val="none" w:sz="0" w:space="0" w:color="auto"/>
                      </w:divBdr>
                      <w:divsChild>
                        <w:div w:id="4093360">
                          <w:marLeft w:val="0"/>
                          <w:marRight w:val="0"/>
                          <w:marTop w:val="0"/>
                          <w:marBottom w:val="0"/>
                          <w:divBdr>
                            <w:top w:val="none" w:sz="0" w:space="0" w:color="auto"/>
                            <w:left w:val="none" w:sz="0" w:space="0" w:color="auto"/>
                            <w:bottom w:val="none" w:sz="0" w:space="0" w:color="auto"/>
                            <w:right w:val="none" w:sz="0" w:space="0" w:color="auto"/>
                          </w:divBdr>
                          <w:divsChild>
                            <w:div w:id="1980645040">
                              <w:marLeft w:val="0"/>
                              <w:marRight w:val="0"/>
                              <w:marTop w:val="0"/>
                              <w:marBottom w:val="0"/>
                              <w:divBdr>
                                <w:top w:val="none" w:sz="0" w:space="0" w:color="auto"/>
                                <w:left w:val="none" w:sz="0" w:space="0" w:color="auto"/>
                                <w:bottom w:val="none" w:sz="0" w:space="0" w:color="auto"/>
                                <w:right w:val="none" w:sz="0" w:space="0" w:color="auto"/>
                              </w:divBdr>
                              <w:divsChild>
                                <w:div w:id="708145703">
                                  <w:marLeft w:val="0"/>
                                  <w:marRight w:val="0"/>
                                  <w:marTop w:val="0"/>
                                  <w:marBottom w:val="0"/>
                                  <w:divBdr>
                                    <w:top w:val="single" w:sz="6" w:space="0" w:color="F5F5F5"/>
                                    <w:left w:val="single" w:sz="6" w:space="0" w:color="F5F5F5"/>
                                    <w:bottom w:val="single" w:sz="6" w:space="0" w:color="F5F5F5"/>
                                    <w:right w:val="single" w:sz="6" w:space="0" w:color="F5F5F5"/>
                                  </w:divBdr>
                                  <w:divsChild>
                                    <w:div w:id="1991709124">
                                      <w:marLeft w:val="0"/>
                                      <w:marRight w:val="0"/>
                                      <w:marTop w:val="0"/>
                                      <w:marBottom w:val="0"/>
                                      <w:divBdr>
                                        <w:top w:val="none" w:sz="0" w:space="0" w:color="auto"/>
                                        <w:left w:val="none" w:sz="0" w:space="0" w:color="auto"/>
                                        <w:bottom w:val="none" w:sz="0" w:space="0" w:color="auto"/>
                                        <w:right w:val="none" w:sz="0" w:space="0" w:color="auto"/>
                                      </w:divBdr>
                                      <w:divsChild>
                                        <w:div w:id="18755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377200">
      <w:bodyDiv w:val="1"/>
      <w:marLeft w:val="0"/>
      <w:marRight w:val="0"/>
      <w:marTop w:val="0"/>
      <w:marBottom w:val="0"/>
      <w:divBdr>
        <w:top w:val="none" w:sz="0" w:space="0" w:color="auto"/>
        <w:left w:val="none" w:sz="0" w:space="0" w:color="auto"/>
        <w:bottom w:val="none" w:sz="0" w:space="0" w:color="auto"/>
        <w:right w:val="none" w:sz="0" w:space="0" w:color="auto"/>
      </w:divBdr>
      <w:divsChild>
        <w:div w:id="1837958390">
          <w:marLeft w:val="0"/>
          <w:marRight w:val="0"/>
          <w:marTop w:val="0"/>
          <w:marBottom w:val="0"/>
          <w:divBdr>
            <w:top w:val="none" w:sz="0" w:space="0" w:color="auto"/>
            <w:left w:val="none" w:sz="0" w:space="0" w:color="auto"/>
            <w:bottom w:val="none" w:sz="0" w:space="0" w:color="auto"/>
            <w:right w:val="none" w:sz="0" w:space="0" w:color="auto"/>
          </w:divBdr>
          <w:divsChild>
            <w:div w:id="1442527536">
              <w:marLeft w:val="0"/>
              <w:marRight w:val="0"/>
              <w:marTop w:val="0"/>
              <w:marBottom w:val="0"/>
              <w:divBdr>
                <w:top w:val="none" w:sz="0" w:space="0" w:color="auto"/>
                <w:left w:val="none" w:sz="0" w:space="0" w:color="auto"/>
                <w:bottom w:val="none" w:sz="0" w:space="0" w:color="auto"/>
                <w:right w:val="none" w:sz="0" w:space="0" w:color="auto"/>
              </w:divBdr>
              <w:divsChild>
                <w:div w:id="1252276660">
                  <w:marLeft w:val="0"/>
                  <w:marRight w:val="0"/>
                  <w:marTop w:val="0"/>
                  <w:marBottom w:val="0"/>
                  <w:divBdr>
                    <w:top w:val="none" w:sz="0" w:space="0" w:color="auto"/>
                    <w:left w:val="none" w:sz="0" w:space="0" w:color="auto"/>
                    <w:bottom w:val="none" w:sz="0" w:space="0" w:color="auto"/>
                    <w:right w:val="none" w:sz="0" w:space="0" w:color="auto"/>
                  </w:divBdr>
                  <w:divsChild>
                    <w:div w:id="1852715460">
                      <w:marLeft w:val="0"/>
                      <w:marRight w:val="0"/>
                      <w:marTop w:val="0"/>
                      <w:marBottom w:val="0"/>
                      <w:divBdr>
                        <w:top w:val="none" w:sz="0" w:space="0" w:color="auto"/>
                        <w:left w:val="none" w:sz="0" w:space="0" w:color="auto"/>
                        <w:bottom w:val="none" w:sz="0" w:space="0" w:color="auto"/>
                        <w:right w:val="none" w:sz="0" w:space="0" w:color="auto"/>
                      </w:divBdr>
                      <w:divsChild>
                        <w:div w:id="758332793">
                          <w:marLeft w:val="0"/>
                          <w:marRight w:val="0"/>
                          <w:marTop w:val="0"/>
                          <w:marBottom w:val="0"/>
                          <w:divBdr>
                            <w:top w:val="none" w:sz="0" w:space="0" w:color="auto"/>
                            <w:left w:val="none" w:sz="0" w:space="0" w:color="auto"/>
                            <w:bottom w:val="none" w:sz="0" w:space="0" w:color="auto"/>
                            <w:right w:val="none" w:sz="0" w:space="0" w:color="auto"/>
                          </w:divBdr>
                          <w:divsChild>
                            <w:div w:id="162087805">
                              <w:marLeft w:val="0"/>
                              <w:marRight w:val="0"/>
                              <w:marTop w:val="0"/>
                              <w:marBottom w:val="0"/>
                              <w:divBdr>
                                <w:top w:val="none" w:sz="0" w:space="0" w:color="auto"/>
                                <w:left w:val="none" w:sz="0" w:space="0" w:color="auto"/>
                                <w:bottom w:val="none" w:sz="0" w:space="0" w:color="auto"/>
                                <w:right w:val="none" w:sz="0" w:space="0" w:color="auto"/>
                              </w:divBdr>
                              <w:divsChild>
                                <w:div w:id="966280547">
                                  <w:marLeft w:val="0"/>
                                  <w:marRight w:val="0"/>
                                  <w:marTop w:val="0"/>
                                  <w:marBottom w:val="0"/>
                                  <w:divBdr>
                                    <w:top w:val="single" w:sz="6" w:space="0" w:color="F5F5F5"/>
                                    <w:left w:val="single" w:sz="6" w:space="0" w:color="F5F5F5"/>
                                    <w:bottom w:val="single" w:sz="6" w:space="0" w:color="F5F5F5"/>
                                    <w:right w:val="single" w:sz="6" w:space="0" w:color="F5F5F5"/>
                                  </w:divBdr>
                                  <w:divsChild>
                                    <w:div w:id="425540807">
                                      <w:marLeft w:val="0"/>
                                      <w:marRight w:val="0"/>
                                      <w:marTop w:val="0"/>
                                      <w:marBottom w:val="0"/>
                                      <w:divBdr>
                                        <w:top w:val="none" w:sz="0" w:space="0" w:color="auto"/>
                                        <w:left w:val="none" w:sz="0" w:space="0" w:color="auto"/>
                                        <w:bottom w:val="none" w:sz="0" w:space="0" w:color="auto"/>
                                        <w:right w:val="none" w:sz="0" w:space="0" w:color="auto"/>
                                      </w:divBdr>
                                      <w:divsChild>
                                        <w:div w:id="5872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772482">
      <w:bodyDiv w:val="1"/>
      <w:marLeft w:val="0"/>
      <w:marRight w:val="0"/>
      <w:marTop w:val="0"/>
      <w:marBottom w:val="0"/>
      <w:divBdr>
        <w:top w:val="none" w:sz="0" w:space="0" w:color="auto"/>
        <w:left w:val="none" w:sz="0" w:space="0" w:color="auto"/>
        <w:bottom w:val="none" w:sz="0" w:space="0" w:color="auto"/>
        <w:right w:val="none" w:sz="0" w:space="0" w:color="auto"/>
      </w:divBdr>
    </w:div>
    <w:div w:id="1673410512">
      <w:bodyDiv w:val="1"/>
      <w:marLeft w:val="0"/>
      <w:marRight w:val="0"/>
      <w:marTop w:val="0"/>
      <w:marBottom w:val="0"/>
      <w:divBdr>
        <w:top w:val="none" w:sz="0" w:space="0" w:color="auto"/>
        <w:left w:val="none" w:sz="0" w:space="0" w:color="auto"/>
        <w:bottom w:val="none" w:sz="0" w:space="0" w:color="auto"/>
        <w:right w:val="none" w:sz="0" w:space="0" w:color="auto"/>
      </w:divBdr>
      <w:divsChild>
        <w:div w:id="877199746">
          <w:marLeft w:val="0"/>
          <w:marRight w:val="0"/>
          <w:marTop w:val="0"/>
          <w:marBottom w:val="0"/>
          <w:divBdr>
            <w:top w:val="none" w:sz="0" w:space="0" w:color="auto"/>
            <w:left w:val="none" w:sz="0" w:space="0" w:color="auto"/>
            <w:bottom w:val="none" w:sz="0" w:space="0" w:color="auto"/>
            <w:right w:val="none" w:sz="0" w:space="0" w:color="auto"/>
          </w:divBdr>
          <w:divsChild>
            <w:div w:id="2077706670">
              <w:marLeft w:val="0"/>
              <w:marRight w:val="0"/>
              <w:marTop w:val="0"/>
              <w:marBottom w:val="0"/>
              <w:divBdr>
                <w:top w:val="none" w:sz="0" w:space="0" w:color="auto"/>
                <w:left w:val="none" w:sz="0" w:space="0" w:color="auto"/>
                <w:bottom w:val="none" w:sz="0" w:space="0" w:color="auto"/>
                <w:right w:val="none" w:sz="0" w:space="0" w:color="auto"/>
              </w:divBdr>
              <w:divsChild>
                <w:div w:id="19461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58889">
      <w:bodyDiv w:val="1"/>
      <w:marLeft w:val="0"/>
      <w:marRight w:val="0"/>
      <w:marTop w:val="0"/>
      <w:marBottom w:val="0"/>
      <w:divBdr>
        <w:top w:val="none" w:sz="0" w:space="0" w:color="auto"/>
        <w:left w:val="none" w:sz="0" w:space="0" w:color="auto"/>
        <w:bottom w:val="none" w:sz="0" w:space="0" w:color="auto"/>
        <w:right w:val="none" w:sz="0" w:space="0" w:color="auto"/>
      </w:divBdr>
    </w:div>
    <w:div w:id="1743675108">
      <w:bodyDiv w:val="1"/>
      <w:marLeft w:val="0"/>
      <w:marRight w:val="0"/>
      <w:marTop w:val="0"/>
      <w:marBottom w:val="0"/>
      <w:divBdr>
        <w:top w:val="none" w:sz="0" w:space="0" w:color="auto"/>
        <w:left w:val="none" w:sz="0" w:space="0" w:color="auto"/>
        <w:bottom w:val="none" w:sz="0" w:space="0" w:color="auto"/>
        <w:right w:val="none" w:sz="0" w:space="0" w:color="auto"/>
      </w:divBdr>
      <w:divsChild>
        <w:div w:id="1229655781">
          <w:marLeft w:val="0"/>
          <w:marRight w:val="0"/>
          <w:marTop w:val="0"/>
          <w:marBottom w:val="0"/>
          <w:divBdr>
            <w:top w:val="none" w:sz="0" w:space="0" w:color="auto"/>
            <w:left w:val="none" w:sz="0" w:space="0" w:color="auto"/>
            <w:bottom w:val="none" w:sz="0" w:space="0" w:color="auto"/>
            <w:right w:val="none" w:sz="0" w:space="0" w:color="auto"/>
          </w:divBdr>
          <w:divsChild>
            <w:div w:id="1987123557">
              <w:marLeft w:val="0"/>
              <w:marRight w:val="0"/>
              <w:marTop w:val="0"/>
              <w:marBottom w:val="0"/>
              <w:divBdr>
                <w:top w:val="none" w:sz="0" w:space="0" w:color="auto"/>
                <w:left w:val="none" w:sz="0" w:space="0" w:color="auto"/>
                <w:bottom w:val="none" w:sz="0" w:space="0" w:color="auto"/>
                <w:right w:val="none" w:sz="0" w:space="0" w:color="auto"/>
              </w:divBdr>
              <w:divsChild>
                <w:div w:id="1592853317">
                  <w:marLeft w:val="0"/>
                  <w:marRight w:val="0"/>
                  <w:marTop w:val="0"/>
                  <w:marBottom w:val="0"/>
                  <w:divBdr>
                    <w:top w:val="none" w:sz="0" w:space="0" w:color="auto"/>
                    <w:left w:val="none" w:sz="0" w:space="0" w:color="auto"/>
                    <w:bottom w:val="none" w:sz="0" w:space="0" w:color="auto"/>
                    <w:right w:val="none" w:sz="0" w:space="0" w:color="auto"/>
                  </w:divBdr>
                  <w:divsChild>
                    <w:div w:id="84150128">
                      <w:marLeft w:val="0"/>
                      <w:marRight w:val="0"/>
                      <w:marTop w:val="0"/>
                      <w:marBottom w:val="0"/>
                      <w:divBdr>
                        <w:top w:val="none" w:sz="0" w:space="0" w:color="auto"/>
                        <w:left w:val="none" w:sz="0" w:space="0" w:color="auto"/>
                        <w:bottom w:val="none" w:sz="0" w:space="0" w:color="auto"/>
                        <w:right w:val="none" w:sz="0" w:space="0" w:color="auto"/>
                      </w:divBdr>
                      <w:divsChild>
                        <w:div w:id="270746852">
                          <w:marLeft w:val="0"/>
                          <w:marRight w:val="0"/>
                          <w:marTop w:val="0"/>
                          <w:marBottom w:val="0"/>
                          <w:divBdr>
                            <w:top w:val="none" w:sz="0" w:space="0" w:color="auto"/>
                            <w:left w:val="none" w:sz="0" w:space="0" w:color="auto"/>
                            <w:bottom w:val="none" w:sz="0" w:space="0" w:color="auto"/>
                            <w:right w:val="none" w:sz="0" w:space="0" w:color="auto"/>
                          </w:divBdr>
                          <w:divsChild>
                            <w:div w:id="1588420265">
                              <w:marLeft w:val="0"/>
                              <w:marRight w:val="0"/>
                              <w:marTop w:val="0"/>
                              <w:marBottom w:val="0"/>
                              <w:divBdr>
                                <w:top w:val="none" w:sz="0" w:space="0" w:color="auto"/>
                                <w:left w:val="none" w:sz="0" w:space="0" w:color="auto"/>
                                <w:bottom w:val="none" w:sz="0" w:space="0" w:color="auto"/>
                                <w:right w:val="none" w:sz="0" w:space="0" w:color="auto"/>
                              </w:divBdr>
                              <w:divsChild>
                                <w:div w:id="242689433">
                                  <w:marLeft w:val="0"/>
                                  <w:marRight w:val="0"/>
                                  <w:marTop w:val="0"/>
                                  <w:marBottom w:val="0"/>
                                  <w:divBdr>
                                    <w:top w:val="single" w:sz="6" w:space="0" w:color="F5F5F5"/>
                                    <w:left w:val="single" w:sz="6" w:space="0" w:color="F5F5F5"/>
                                    <w:bottom w:val="single" w:sz="6" w:space="0" w:color="F5F5F5"/>
                                    <w:right w:val="single" w:sz="6" w:space="0" w:color="F5F5F5"/>
                                  </w:divBdr>
                                  <w:divsChild>
                                    <w:div w:id="1102606965">
                                      <w:marLeft w:val="0"/>
                                      <w:marRight w:val="0"/>
                                      <w:marTop w:val="0"/>
                                      <w:marBottom w:val="0"/>
                                      <w:divBdr>
                                        <w:top w:val="none" w:sz="0" w:space="0" w:color="auto"/>
                                        <w:left w:val="none" w:sz="0" w:space="0" w:color="auto"/>
                                        <w:bottom w:val="none" w:sz="0" w:space="0" w:color="auto"/>
                                        <w:right w:val="none" w:sz="0" w:space="0" w:color="auto"/>
                                      </w:divBdr>
                                      <w:divsChild>
                                        <w:div w:id="18307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5904180">
      <w:bodyDiv w:val="1"/>
      <w:marLeft w:val="0"/>
      <w:marRight w:val="0"/>
      <w:marTop w:val="0"/>
      <w:marBottom w:val="0"/>
      <w:divBdr>
        <w:top w:val="none" w:sz="0" w:space="0" w:color="auto"/>
        <w:left w:val="none" w:sz="0" w:space="0" w:color="auto"/>
        <w:bottom w:val="none" w:sz="0" w:space="0" w:color="auto"/>
        <w:right w:val="none" w:sz="0" w:space="0" w:color="auto"/>
      </w:divBdr>
      <w:divsChild>
        <w:div w:id="2058239396">
          <w:marLeft w:val="0"/>
          <w:marRight w:val="0"/>
          <w:marTop w:val="0"/>
          <w:marBottom w:val="0"/>
          <w:divBdr>
            <w:top w:val="none" w:sz="0" w:space="0" w:color="auto"/>
            <w:left w:val="none" w:sz="0" w:space="0" w:color="auto"/>
            <w:bottom w:val="none" w:sz="0" w:space="0" w:color="auto"/>
            <w:right w:val="none" w:sz="0" w:space="0" w:color="auto"/>
          </w:divBdr>
          <w:divsChild>
            <w:div w:id="1627127951">
              <w:marLeft w:val="0"/>
              <w:marRight w:val="0"/>
              <w:marTop w:val="0"/>
              <w:marBottom w:val="0"/>
              <w:divBdr>
                <w:top w:val="none" w:sz="0" w:space="0" w:color="auto"/>
                <w:left w:val="none" w:sz="0" w:space="0" w:color="auto"/>
                <w:bottom w:val="none" w:sz="0" w:space="0" w:color="auto"/>
                <w:right w:val="none" w:sz="0" w:space="0" w:color="auto"/>
              </w:divBdr>
              <w:divsChild>
                <w:div w:id="696345025">
                  <w:marLeft w:val="0"/>
                  <w:marRight w:val="0"/>
                  <w:marTop w:val="0"/>
                  <w:marBottom w:val="0"/>
                  <w:divBdr>
                    <w:top w:val="none" w:sz="0" w:space="0" w:color="auto"/>
                    <w:left w:val="none" w:sz="0" w:space="0" w:color="auto"/>
                    <w:bottom w:val="none" w:sz="0" w:space="0" w:color="auto"/>
                    <w:right w:val="none" w:sz="0" w:space="0" w:color="auto"/>
                  </w:divBdr>
                  <w:divsChild>
                    <w:div w:id="2131656417">
                      <w:marLeft w:val="0"/>
                      <w:marRight w:val="0"/>
                      <w:marTop w:val="0"/>
                      <w:marBottom w:val="0"/>
                      <w:divBdr>
                        <w:top w:val="none" w:sz="0" w:space="0" w:color="auto"/>
                        <w:left w:val="none" w:sz="0" w:space="0" w:color="auto"/>
                        <w:bottom w:val="none" w:sz="0" w:space="0" w:color="auto"/>
                        <w:right w:val="none" w:sz="0" w:space="0" w:color="auto"/>
                      </w:divBdr>
                      <w:divsChild>
                        <w:div w:id="1050225710">
                          <w:marLeft w:val="0"/>
                          <w:marRight w:val="0"/>
                          <w:marTop w:val="0"/>
                          <w:marBottom w:val="0"/>
                          <w:divBdr>
                            <w:top w:val="none" w:sz="0" w:space="0" w:color="auto"/>
                            <w:left w:val="none" w:sz="0" w:space="0" w:color="auto"/>
                            <w:bottom w:val="none" w:sz="0" w:space="0" w:color="auto"/>
                            <w:right w:val="none" w:sz="0" w:space="0" w:color="auto"/>
                          </w:divBdr>
                          <w:divsChild>
                            <w:div w:id="1219048583">
                              <w:marLeft w:val="0"/>
                              <w:marRight w:val="0"/>
                              <w:marTop w:val="0"/>
                              <w:marBottom w:val="0"/>
                              <w:divBdr>
                                <w:top w:val="none" w:sz="0" w:space="0" w:color="auto"/>
                                <w:left w:val="none" w:sz="0" w:space="0" w:color="auto"/>
                                <w:bottom w:val="none" w:sz="0" w:space="0" w:color="auto"/>
                                <w:right w:val="none" w:sz="0" w:space="0" w:color="auto"/>
                              </w:divBdr>
                              <w:divsChild>
                                <w:div w:id="194119505">
                                  <w:marLeft w:val="0"/>
                                  <w:marRight w:val="0"/>
                                  <w:marTop w:val="0"/>
                                  <w:marBottom w:val="0"/>
                                  <w:divBdr>
                                    <w:top w:val="single" w:sz="6" w:space="0" w:color="F5F5F5"/>
                                    <w:left w:val="single" w:sz="6" w:space="0" w:color="F5F5F5"/>
                                    <w:bottom w:val="single" w:sz="6" w:space="0" w:color="F5F5F5"/>
                                    <w:right w:val="single" w:sz="6" w:space="0" w:color="F5F5F5"/>
                                  </w:divBdr>
                                  <w:divsChild>
                                    <w:div w:id="1508212225">
                                      <w:marLeft w:val="0"/>
                                      <w:marRight w:val="0"/>
                                      <w:marTop w:val="0"/>
                                      <w:marBottom w:val="0"/>
                                      <w:divBdr>
                                        <w:top w:val="none" w:sz="0" w:space="0" w:color="auto"/>
                                        <w:left w:val="none" w:sz="0" w:space="0" w:color="auto"/>
                                        <w:bottom w:val="none" w:sz="0" w:space="0" w:color="auto"/>
                                        <w:right w:val="none" w:sz="0" w:space="0" w:color="auto"/>
                                      </w:divBdr>
                                      <w:divsChild>
                                        <w:div w:id="12384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351346">
      <w:bodyDiv w:val="1"/>
      <w:marLeft w:val="0"/>
      <w:marRight w:val="0"/>
      <w:marTop w:val="0"/>
      <w:marBottom w:val="0"/>
      <w:divBdr>
        <w:top w:val="none" w:sz="0" w:space="0" w:color="auto"/>
        <w:left w:val="none" w:sz="0" w:space="0" w:color="auto"/>
        <w:bottom w:val="none" w:sz="0" w:space="0" w:color="auto"/>
        <w:right w:val="none" w:sz="0" w:space="0" w:color="auto"/>
      </w:divBdr>
      <w:divsChild>
        <w:div w:id="1395736990">
          <w:marLeft w:val="0"/>
          <w:marRight w:val="0"/>
          <w:marTop w:val="0"/>
          <w:marBottom w:val="0"/>
          <w:divBdr>
            <w:top w:val="none" w:sz="0" w:space="0" w:color="auto"/>
            <w:left w:val="none" w:sz="0" w:space="0" w:color="auto"/>
            <w:bottom w:val="none" w:sz="0" w:space="0" w:color="auto"/>
            <w:right w:val="none" w:sz="0" w:space="0" w:color="auto"/>
          </w:divBdr>
          <w:divsChild>
            <w:div w:id="995765553">
              <w:marLeft w:val="0"/>
              <w:marRight w:val="0"/>
              <w:marTop w:val="0"/>
              <w:marBottom w:val="0"/>
              <w:divBdr>
                <w:top w:val="none" w:sz="0" w:space="0" w:color="auto"/>
                <w:left w:val="none" w:sz="0" w:space="0" w:color="auto"/>
                <w:bottom w:val="none" w:sz="0" w:space="0" w:color="auto"/>
                <w:right w:val="none" w:sz="0" w:space="0" w:color="auto"/>
              </w:divBdr>
              <w:divsChild>
                <w:div w:id="101075197">
                  <w:marLeft w:val="0"/>
                  <w:marRight w:val="0"/>
                  <w:marTop w:val="0"/>
                  <w:marBottom w:val="0"/>
                  <w:divBdr>
                    <w:top w:val="none" w:sz="0" w:space="0" w:color="auto"/>
                    <w:left w:val="none" w:sz="0" w:space="0" w:color="auto"/>
                    <w:bottom w:val="none" w:sz="0" w:space="0" w:color="auto"/>
                    <w:right w:val="none" w:sz="0" w:space="0" w:color="auto"/>
                  </w:divBdr>
                  <w:divsChild>
                    <w:div w:id="1281691329">
                      <w:marLeft w:val="0"/>
                      <w:marRight w:val="0"/>
                      <w:marTop w:val="0"/>
                      <w:marBottom w:val="0"/>
                      <w:divBdr>
                        <w:top w:val="none" w:sz="0" w:space="0" w:color="auto"/>
                        <w:left w:val="none" w:sz="0" w:space="0" w:color="auto"/>
                        <w:bottom w:val="none" w:sz="0" w:space="0" w:color="auto"/>
                        <w:right w:val="none" w:sz="0" w:space="0" w:color="auto"/>
                      </w:divBdr>
                      <w:divsChild>
                        <w:div w:id="883448957">
                          <w:marLeft w:val="0"/>
                          <w:marRight w:val="0"/>
                          <w:marTop w:val="0"/>
                          <w:marBottom w:val="0"/>
                          <w:divBdr>
                            <w:top w:val="none" w:sz="0" w:space="0" w:color="auto"/>
                            <w:left w:val="none" w:sz="0" w:space="0" w:color="auto"/>
                            <w:bottom w:val="none" w:sz="0" w:space="0" w:color="auto"/>
                            <w:right w:val="none" w:sz="0" w:space="0" w:color="auto"/>
                          </w:divBdr>
                          <w:divsChild>
                            <w:div w:id="821654320">
                              <w:marLeft w:val="0"/>
                              <w:marRight w:val="0"/>
                              <w:marTop w:val="0"/>
                              <w:marBottom w:val="0"/>
                              <w:divBdr>
                                <w:top w:val="none" w:sz="0" w:space="0" w:color="auto"/>
                                <w:left w:val="none" w:sz="0" w:space="0" w:color="auto"/>
                                <w:bottom w:val="none" w:sz="0" w:space="0" w:color="auto"/>
                                <w:right w:val="none" w:sz="0" w:space="0" w:color="auto"/>
                              </w:divBdr>
                              <w:divsChild>
                                <w:div w:id="1812668933">
                                  <w:marLeft w:val="0"/>
                                  <w:marRight w:val="0"/>
                                  <w:marTop w:val="0"/>
                                  <w:marBottom w:val="0"/>
                                  <w:divBdr>
                                    <w:top w:val="single" w:sz="6" w:space="0" w:color="F5F5F5"/>
                                    <w:left w:val="single" w:sz="6" w:space="0" w:color="F5F5F5"/>
                                    <w:bottom w:val="single" w:sz="6" w:space="0" w:color="F5F5F5"/>
                                    <w:right w:val="single" w:sz="6" w:space="0" w:color="F5F5F5"/>
                                  </w:divBdr>
                                  <w:divsChild>
                                    <w:div w:id="1206530174">
                                      <w:marLeft w:val="0"/>
                                      <w:marRight w:val="0"/>
                                      <w:marTop w:val="0"/>
                                      <w:marBottom w:val="0"/>
                                      <w:divBdr>
                                        <w:top w:val="none" w:sz="0" w:space="0" w:color="auto"/>
                                        <w:left w:val="none" w:sz="0" w:space="0" w:color="auto"/>
                                        <w:bottom w:val="none" w:sz="0" w:space="0" w:color="auto"/>
                                        <w:right w:val="none" w:sz="0" w:space="0" w:color="auto"/>
                                      </w:divBdr>
                                      <w:divsChild>
                                        <w:div w:id="18309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763425">
      <w:bodyDiv w:val="1"/>
      <w:marLeft w:val="0"/>
      <w:marRight w:val="0"/>
      <w:marTop w:val="0"/>
      <w:marBottom w:val="0"/>
      <w:divBdr>
        <w:top w:val="none" w:sz="0" w:space="0" w:color="auto"/>
        <w:left w:val="none" w:sz="0" w:space="0" w:color="auto"/>
        <w:bottom w:val="none" w:sz="0" w:space="0" w:color="auto"/>
        <w:right w:val="none" w:sz="0" w:space="0" w:color="auto"/>
      </w:divBdr>
      <w:divsChild>
        <w:div w:id="1467358764">
          <w:marLeft w:val="0"/>
          <w:marRight w:val="0"/>
          <w:marTop w:val="0"/>
          <w:marBottom w:val="0"/>
          <w:divBdr>
            <w:top w:val="none" w:sz="0" w:space="0" w:color="auto"/>
            <w:left w:val="none" w:sz="0" w:space="0" w:color="auto"/>
            <w:bottom w:val="none" w:sz="0" w:space="0" w:color="auto"/>
            <w:right w:val="none" w:sz="0" w:space="0" w:color="auto"/>
          </w:divBdr>
          <w:divsChild>
            <w:div w:id="1765028850">
              <w:marLeft w:val="0"/>
              <w:marRight w:val="0"/>
              <w:marTop w:val="0"/>
              <w:marBottom w:val="0"/>
              <w:divBdr>
                <w:top w:val="none" w:sz="0" w:space="0" w:color="auto"/>
                <w:left w:val="none" w:sz="0" w:space="0" w:color="auto"/>
                <w:bottom w:val="none" w:sz="0" w:space="0" w:color="auto"/>
                <w:right w:val="none" w:sz="0" w:space="0" w:color="auto"/>
              </w:divBdr>
              <w:divsChild>
                <w:div w:id="1330212701">
                  <w:marLeft w:val="0"/>
                  <w:marRight w:val="0"/>
                  <w:marTop w:val="0"/>
                  <w:marBottom w:val="0"/>
                  <w:divBdr>
                    <w:top w:val="none" w:sz="0" w:space="0" w:color="auto"/>
                    <w:left w:val="none" w:sz="0" w:space="0" w:color="auto"/>
                    <w:bottom w:val="none" w:sz="0" w:space="0" w:color="auto"/>
                    <w:right w:val="none" w:sz="0" w:space="0" w:color="auto"/>
                  </w:divBdr>
                  <w:divsChild>
                    <w:div w:id="12730514">
                      <w:marLeft w:val="0"/>
                      <w:marRight w:val="0"/>
                      <w:marTop w:val="0"/>
                      <w:marBottom w:val="0"/>
                      <w:divBdr>
                        <w:top w:val="none" w:sz="0" w:space="0" w:color="auto"/>
                        <w:left w:val="none" w:sz="0" w:space="0" w:color="auto"/>
                        <w:bottom w:val="none" w:sz="0" w:space="0" w:color="auto"/>
                        <w:right w:val="none" w:sz="0" w:space="0" w:color="auto"/>
                      </w:divBdr>
                      <w:divsChild>
                        <w:div w:id="1283532706">
                          <w:marLeft w:val="0"/>
                          <w:marRight w:val="0"/>
                          <w:marTop w:val="0"/>
                          <w:marBottom w:val="0"/>
                          <w:divBdr>
                            <w:top w:val="none" w:sz="0" w:space="0" w:color="auto"/>
                            <w:left w:val="none" w:sz="0" w:space="0" w:color="auto"/>
                            <w:bottom w:val="none" w:sz="0" w:space="0" w:color="auto"/>
                            <w:right w:val="none" w:sz="0" w:space="0" w:color="auto"/>
                          </w:divBdr>
                          <w:divsChild>
                            <w:div w:id="1635677151">
                              <w:marLeft w:val="0"/>
                              <w:marRight w:val="0"/>
                              <w:marTop w:val="0"/>
                              <w:marBottom w:val="0"/>
                              <w:divBdr>
                                <w:top w:val="none" w:sz="0" w:space="0" w:color="auto"/>
                                <w:left w:val="none" w:sz="0" w:space="0" w:color="auto"/>
                                <w:bottom w:val="none" w:sz="0" w:space="0" w:color="auto"/>
                                <w:right w:val="none" w:sz="0" w:space="0" w:color="auto"/>
                              </w:divBdr>
                              <w:divsChild>
                                <w:div w:id="105735511">
                                  <w:marLeft w:val="0"/>
                                  <w:marRight w:val="0"/>
                                  <w:marTop w:val="0"/>
                                  <w:marBottom w:val="0"/>
                                  <w:divBdr>
                                    <w:top w:val="single" w:sz="6" w:space="0" w:color="F5F5F5"/>
                                    <w:left w:val="single" w:sz="6" w:space="0" w:color="F5F5F5"/>
                                    <w:bottom w:val="single" w:sz="6" w:space="0" w:color="F5F5F5"/>
                                    <w:right w:val="single" w:sz="6" w:space="0" w:color="F5F5F5"/>
                                  </w:divBdr>
                                  <w:divsChild>
                                    <w:div w:id="1369647794">
                                      <w:marLeft w:val="0"/>
                                      <w:marRight w:val="0"/>
                                      <w:marTop w:val="0"/>
                                      <w:marBottom w:val="0"/>
                                      <w:divBdr>
                                        <w:top w:val="none" w:sz="0" w:space="0" w:color="auto"/>
                                        <w:left w:val="none" w:sz="0" w:space="0" w:color="auto"/>
                                        <w:bottom w:val="none" w:sz="0" w:space="0" w:color="auto"/>
                                        <w:right w:val="none" w:sz="0" w:space="0" w:color="auto"/>
                                      </w:divBdr>
                                      <w:divsChild>
                                        <w:div w:id="1315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01069-1351-864D-BF2F-26024F20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
  <LinksUpToDate>false</LinksUpToDate>
  <CharactersWithSpaces>3610</CharactersWithSpaces>
  <SharedDoc>false</SharedDoc>
  <HLinks>
    <vt:vector size="108" baseType="variant">
      <vt:variant>
        <vt:i4>1310778</vt:i4>
      </vt:variant>
      <vt:variant>
        <vt:i4>104</vt:i4>
      </vt:variant>
      <vt:variant>
        <vt:i4>0</vt:i4>
      </vt:variant>
      <vt:variant>
        <vt:i4>5</vt:i4>
      </vt:variant>
      <vt:variant>
        <vt:lpwstr/>
      </vt:variant>
      <vt:variant>
        <vt:lpwstr>_Toc317494723</vt:lpwstr>
      </vt:variant>
      <vt:variant>
        <vt:i4>1310778</vt:i4>
      </vt:variant>
      <vt:variant>
        <vt:i4>98</vt:i4>
      </vt:variant>
      <vt:variant>
        <vt:i4>0</vt:i4>
      </vt:variant>
      <vt:variant>
        <vt:i4>5</vt:i4>
      </vt:variant>
      <vt:variant>
        <vt:lpwstr/>
      </vt:variant>
      <vt:variant>
        <vt:lpwstr>_Toc317494722</vt:lpwstr>
      </vt:variant>
      <vt:variant>
        <vt:i4>1310778</vt:i4>
      </vt:variant>
      <vt:variant>
        <vt:i4>92</vt:i4>
      </vt:variant>
      <vt:variant>
        <vt:i4>0</vt:i4>
      </vt:variant>
      <vt:variant>
        <vt:i4>5</vt:i4>
      </vt:variant>
      <vt:variant>
        <vt:lpwstr/>
      </vt:variant>
      <vt:variant>
        <vt:lpwstr>_Toc317494721</vt:lpwstr>
      </vt:variant>
      <vt:variant>
        <vt:i4>1310778</vt:i4>
      </vt:variant>
      <vt:variant>
        <vt:i4>86</vt:i4>
      </vt:variant>
      <vt:variant>
        <vt:i4>0</vt:i4>
      </vt:variant>
      <vt:variant>
        <vt:i4>5</vt:i4>
      </vt:variant>
      <vt:variant>
        <vt:lpwstr/>
      </vt:variant>
      <vt:variant>
        <vt:lpwstr>_Toc317494720</vt:lpwstr>
      </vt:variant>
      <vt:variant>
        <vt:i4>1507386</vt:i4>
      </vt:variant>
      <vt:variant>
        <vt:i4>80</vt:i4>
      </vt:variant>
      <vt:variant>
        <vt:i4>0</vt:i4>
      </vt:variant>
      <vt:variant>
        <vt:i4>5</vt:i4>
      </vt:variant>
      <vt:variant>
        <vt:lpwstr/>
      </vt:variant>
      <vt:variant>
        <vt:lpwstr>_Toc317494719</vt:lpwstr>
      </vt:variant>
      <vt:variant>
        <vt:i4>1507386</vt:i4>
      </vt:variant>
      <vt:variant>
        <vt:i4>74</vt:i4>
      </vt:variant>
      <vt:variant>
        <vt:i4>0</vt:i4>
      </vt:variant>
      <vt:variant>
        <vt:i4>5</vt:i4>
      </vt:variant>
      <vt:variant>
        <vt:lpwstr/>
      </vt:variant>
      <vt:variant>
        <vt:lpwstr>_Toc317494718</vt:lpwstr>
      </vt:variant>
      <vt:variant>
        <vt:i4>1507386</vt:i4>
      </vt:variant>
      <vt:variant>
        <vt:i4>68</vt:i4>
      </vt:variant>
      <vt:variant>
        <vt:i4>0</vt:i4>
      </vt:variant>
      <vt:variant>
        <vt:i4>5</vt:i4>
      </vt:variant>
      <vt:variant>
        <vt:lpwstr/>
      </vt:variant>
      <vt:variant>
        <vt:lpwstr>_Toc317494717</vt:lpwstr>
      </vt:variant>
      <vt:variant>
        <vt:i4>1507386</vt:i4>
      </vt:variant>
      <vt:variant>
        <vt:i4>62</vt:i4>
      </vt:variant>
      <vt:variant>
        <vt:i4>0</vt:i4>
      </vt:variant>
      <vt:variant>
        <vt:i4>5</vt:i4>
      </vt:variant>
      <vt:variant>
        <vt:lpwstr/>
      </vt:variant>
      <vt:variant>
        <vt:lpwstr>_Toc317494716</vt:lpwstr>
      </vt:variant>
      <vt:variant>
        <vt:i4>1507386</vt:i4>
      </vt:variant>
      <vt:variant>
        <vt:i4>56</vt:i4>
      </vt:variant>
      <vt:variant>
        <vt:i4>0</vt:i4>
      </vt:variant>
      <vt:variant>
        <vt:i4>5</vt:i4>
      </vt:variant>
      <vt:variant>
        <vt:lpwstr/>
      </vt:variant>
      <vt:variant>
        <vt:lpwstr>_Toc317494715</vt:lpwstr>
      </vt:variant>
      <vt:variant>
        <vt:i4>1507386</vt:i4>
      </vt:variant>
      <vt:variant>
        <vt:i4>50</vt:i4>
      </vt:variant>
      <vt:variant>
        <vt:i4>0</vt:i4>
      </vt:variant>
      <vt:variant>
        <vt:i4>5</vt:i4>
      </vt:variant>
      <vt:variant>
        <vt:lpwstr/>
      </vt:variant>
      <vt:variant>
        <vt:lpwstr>_Toc317494714</vt:lpwstr>
      </vt:variant>
      <vt:variant>
        <vt:i4>1507386</vt:i4>
      </vt:variant>
      <vt:variant>
        <vt:i4>44</vt:i4>
      </vt:variant>
      <vt:variant>
        <vt:i4>0</vt:i4>
      </vt:variant>
      <vt:variant>
        <vt:i4>5</vt:i4>
      </vt:variant>
      <vt:variant>
        <vt:lpwstr/>
      </vt:variant>
      <vt:variant>
        <vt:lpwstr>_Toc317494713</vt:lpwstr>
      </vt:variant>
      <vt:variant>
        <vt:i4>1507386</vt:i4>
      </vt:variant>
      <vt:variant>
        <vt:i4>38</vt:i4>
      </vt:variant>
      <vt:variant>
        <vt:i4>0</vt:i4>
      </vt:variant>
      <vt:variant>
        <vt:i4>5</vt:i4>
      </vt:variant>
      <vt:variant>
        <vt:lpwstr/>
      </vt:variant>
      <vt:variant>
        <vt:lpwstr>_Toc317494712</vt:lpwstr>
      </vt:variant>
      <vt:variant>
        <vt:i4>1507386</vt:i4>
      </vt:variant>
      <vt:variant>
        <vt:i4>32</vt:i4>
      </vt:variant>
      <vt:variant>
        <vt:i4>0</vt:i4>
      </vt:variant>
      <vt:variant>
        <vt:i4>5</vt:i4>
      </vt:variant>
      <vt:variant>
        <vt:lpwstr/>
      </vt:variant>
      <vt:variant>
        <vt:lpwstr>_Toc317494711</vt:lpwstr>
      </vt:variant>
      <vt:variant>
        <vt:i4>1507386</vt:i4>
      </vt:variant>
      <vt:variant>
        <vt:i4>26</vt:i4>
      </vt:variant>
      <vt:variant>
        <vt:i4>0</vt:i4>
      </vt:variant>
      <vt:variant>
        <vt:i4>5</vt:i4>
      </vt:variant>
      <vt:variant>
        <vt:lpwstr/>
      </vt:variant>
      <vt:variant>
        <vt:lpwstr>_Toc317494710</vt:lpwstr>
      </vt:variant>
      <vt:variant>
        <vt:i4>1441850</vt:i4>
      </vt:variant>
      <vt:variant>
        <vt:i4>20</vt:i4>
      </vt:variant>
      <vt:variant>
        <vt:i4>0</vt:i4>
      </vt:variant>
      <vt:variant>
        <vt:i4>5</vt:i4>
      </vt:variant>
      <vt:variant>
        <vt:lpwstr/>
      </vt:variant>
      <vt:variant>
        <vt:lpwstr>_Toc317494709</vt:lpwstr>
      </vt:variant>
      <vt:variant>
        <vt:i4>1441850</vt:i4>
      </vt:variant>
      <vt:variant>
        <vt:i4>14</vt:i4>
      </vt:variant>
      <vt:variant>
        <vt:i4>0</vt:i4>
      </vt:variant>
      <vt:variant>
        <vt:i4>5</vt:i4>
      </vt:variant>
      <vt:variant>
        <vt:lpwstr/>
      </vt:variant>
      <vt:variant>
        <vt:lpwstr>_Toc317494708</vt:lpwstr>
      </vt:variant>
      <vt:variant>
        <vt:i4>1441850</vt:i4>
      </vt:variant>
      <vt:variant>
        <vt:i4>8</vt:i4>
      </vt:variant>
      <vt:variant>
        <vt:i4>0</vt:i4>
      </vt:variant>
      <vt:variant>
        <vt:i4>5</vt:i4>
      </vt:variant>
      <vt:variant>
        <vt:lpwstr/>
      </vt:variant>
      <vt:variant>
        <vt:lpwstr>_Toc317494707</vt:lpwstr>
      </vt:variant>
      <vt:variant>
        <vt:i4>1441850</vt:i4>
      </vt:variant>
      <vt:variant>
        <vt:i4>2</vt:i4>
      </vt:variant>
      <vt:variant>
        <vt:i4>0</vt:i4>
      </vt:variant>
      <vt:variant>
        <vt:i4>5</vt:i4>
      </vt:variant>
      <vt:variant>
        <vt:lpwstr/>
      </vt:variant>
      <vt:variant>
        <vt:lpwstr>_Toc317494706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Fahmi, ST. MSc</dc:creator>
  <cp:keywords/>
  <dc:description/>
  <cp:lastModifiedBy>Tahseen Ali</cp:lastModifiedBy>
  <cp:revision>6</cp:revision>
  <cp:lastPrinted>2012-09-01T08:16:00Z</cp:lastPrinted>
  <dcterms:created xsi:type="dcterms:W3CDTF">2024-10-23T04:13:00Z</dcterms:created>
  <dcterms:modified xsi:type="dcterms:W3CDTF">2024-11-01T18:50:00Z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4278271aa22e2f2394c5e8ac33e5dd26a189bcef7387649f8ce11682dbdfe0e2</vt:lpwstr>
  </property>
  <property fmtid="{D5CDD505-2E9C-101B-9397-08002B2CF9AE}" pid="3" name="ClassificationContentMarkingHeaderShapeIds">
    <vt:lpwstr>10ed59a,57656b71,1621a9e9</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2024-10-31T01:16:17Z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952c75d7-ba3c-47ee-b400-0643508fa8b0</vt:lpwstr>
  </property>
  <property fmtid="{D5CDD505-2E9C-101B-9397-08002B2CF9AE}" pid="12" name="MSIP_Label_9ef4adf7-25a7-4f52-a61a-df7190f1d881_ContentBits">
    <vt:lpwstr>1</vt:lpwstr>
  </property>
</Properties>
</file>