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D32C" w14:textId="326C0531" w:rsidR="00DA1C8D" w:rsidRPr="006A2A55" w:rsidRDefault="00DA1C8D" w:rsidP="008A5589">
      <w:pPr>
        <w:tabs>
          <w:tab w:val="left" w:pos="2268"/>
        </w:tabs>
        <w:spacing w:before="120" w:after="120" w:line="240" w:lineRule="auto"/>
        <w:jc w:val="both"/>
        <w:rPr>
          <w:sz w:val="24"/>
          <w:szCs w:val="24"/>
        </w:rPr>
      </w:pPr>
    </w:p>
    <w:p w14:paraId="495A71C3" w14:textId="1638FD38" w:rsidR="00393465" w:rsidRPr="008A5589" w:rsidRDefault="008A5589" w:rsidP="008A5589">
      <w:pPr>
        <w:tabs>
          <w:tab w:val="left" w:pos="226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A5589">
        <w:rPr>
          <w:b/>
          <w:sz w:val="36"/>
          <w:szCs w:val="36"/>
        </w:rPr>
        <w:t>List of Prequalified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4F1D01" w14:paraId="3CE12ADC" w14:textId="77777777" w:rsidTr="004F1D01">
        <w:tc>
          <w:tcPr>
            <w:tcW w:w="1271" w:type="dxa"/>
          </w:tcPr>
          <w:p w14:paraId="4066B48F" w14:textId="213920B0" w:rsidR="004F1D01" w:rsidRP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185" w:type="dxa"/>
          </w:tcPr>
          <w:p w14:paraId="3F29AD11" w14:textId="0EC2E9CB" w:rsidR="004F1D01" w:rsidRPr="005A43BE" w:rsidRDefault="005A43BE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September 27, 2024</w:t>
            </w:r>
          </w:p>
        </w:tc>
      </w:tr>
      <w:tr w:rsidR="004F1D01" w14:paraId="28EA5023" w14:textId="77777777" w:rsidTr="004F1D01">
        <w:tc>
          <w:tcPr>
            <w:tcW w:w="1271" w:type="dxa"/>
          </w:tcPr>
          <w:p w14:paraId="253610EA" w14:textId="6985DC24" w:rsidR="004F1D01" w:rsidRP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b/>
                <w:sz w:val="24"/>
                <w:szCs w:val="24"/>
              </w:rPr>
              <w:t>Loan No. and Title</w:t>
            </w:r>
          </w:p>
        </w:tc>
        <w:tc>
          <w:tcPr>
            <w:tcW w:w="9185" w:type="dxa"/>
          </w:tcPr>
          <w:p w14:paraId="38B9DD75" w14:textId="77777777" w:rsid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KGZ-1027 (IsDB), 10/790 (SFD), 15463P (OFID)</w:t>
            </w:r>
          </w:p>
          <w:p w14:paraId="2633B66E" w14:textId="07F56DE1" w:rsid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Suusamyr-Talas-Taraz Road Reconstruction Project, Phase IV, km 104,6-197,6</w:t>
            </w:r>
          </w:p>
        </w:tc>
      </w:tr>
      <w:tr w:rsidR="005772AF" w14:paraId="14F4B1DE" w14:textId="77777777" w:rsidTr="004F1D01">
        <w:tc>
          <w:tcPr>
            <w:tcW w:w="1271" w:type="dxa"/>
          </w:tcPr>
          <w:p w14:paraId="48B4C884" w14:textId="717D04AC" w:rsidR="005772AF" w:rsidRPr="004F1D01" w:rsidRDefault="005772AF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Client</w:t>
            </w:r>
          </w:p>
        </w:tc>
        <w:tc>
          <w:tcPr>
            <w:tcW w:w="9185" w:type="dxa"/>
          </w:tcPr>
          <w:p w14:paraId="5A7D5362" w14:textId="0CAEF0F2" w:rsidR="005772AF" w:rsidRPr="00F6446A" w:rsidRDefault="005772AF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Ministry of Transport and Communications of the Kyrgyz Republic</w:t>
            </w:r>
          </w:p>
        </w:tc>
      </w:tr>
      <w:tr w:rsidR="004F1D01" w14:paraId="394B8617" w14:textId="77777777" w:rsidTr="004F1D01">
        <w:tc>
          <w:tcPr>
            <w:tcW w:w="1271" w:type="dxa"/>
          </w:tcPr>
          <w:p w14:paraId="40110EB4" w14:textId="35BF596A" w:rsidR="004F1D01" w:rsidRP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b/>
                <w:sz w:val="24"/>
                <w:szCs w:val="24"/>
              </w:rPr>
              <w:t>Contract</w:t>
            </w:r>
          </w:p>
        </w:tc>
        <w:tc>
          <w:tcPr>
            <w:tcW w:w="9185" w:type="dxa"/>
          </w:tcPr>
          <w:p w14:paraId="696DEDDF" w14:textId="37808424" w:rsid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CW-1</w:t>
            </w:r>
          </w:p>
        </w:tc>
      </w:tr>
    </w:tbl>
    <w:p w14:paraId="685CD34C" w14:textId="77777777" w:rsidR="008A5589" w:rsidRDefault="008A5589" w:rsidP="00F6446A">
      <w:pPr>
        <w:tabs>
          <w:tab w:val="left" w:pos="2268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  <w:gridCol w:w="1672"/>
      </w:tblGrid>
      <w:tr w:rsidR="004F1D01" w14:paraId="5379AF45" w14:textId="77777777" w:rsidTr="004F1D01">
        <w:tc>
          <w:tcPr>
            <w:tcW w:w="1696" w:type="dxa"/>
          </w:tcPr>
          <w:p w14:paraId="4F968C54" w14:textId="2681C87E" w:rsidR="004F1D01" w:rsidRP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Applicant </w:t>
            </w:r>
          </w:p>
        </w:tc>
        <w:tc>
          <w:tcPr>
            <w:tcW w:w="7088" w:type="dxa"/>
          </w:tcPr>
          <w:p w14:paraId="5D925CD6" w14:textId="1D620897" w:rsidR="004F1D01" w:rsidRP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b/>
                <w:sz w:val="24"/>
                <w:szCs w:val="24"/>
              </w:rPr>
              <w:t>Applicant Name</w:t>
            </w:r>
          </w:p>
        </w:tc>
        <w:tc>
          <w:tcPr>
            <w:tcW w:w="1672" w:type="dxa"/>
          </w:tcPr>
          <w:p w14:paraId="53007447" w14:textId="6B0A6E63" w:rsidR="004F1D01" w:rsidRPr="004F1D01" w:rsidRDefault="004F1D01" w:rsidP="00F6446A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</w:tr>
      <w:tr w:rsidR="004F1D01" w14:paraId="22456EFC" w14:textId="77777777" w:rsidTr="004F1D01">
        <w:tc>
          <w:tcPr>
            <w:tcW w:w="1696" w:type="dxa"/>
          </w:tcPr>
          <w:p w14:paraId="7E45BDFC" w14:textId="0E8580C2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5496572B" w14:textId="1AE817A2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Nurol</w:t>
            </w:r>
            <w:proofErr w:type="spellEnd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  <w:proofErr w:type="spellEnd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Ticaret</w:t>
            </w:r>
            <w:proofErr w:type="spellEnd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 A.Ş.</w:t>
            </w:r>
          </w:p>
        </w:tc>
        <w:tc>
          <w:tcPr>
            <w:tcW w:w="1672" w:type="dxa"/>
            <w:vAlign w:val="center"/>
          </w:tcPr>
          <w:p w14:paraId="269AF8BF" w14:textId="54DF6656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Turkiye</w:t>
            </w:r>
          </w:p>
        </w:tc>
      </w:tr>
      <w:tr w:rsidR="004F1D01" w14:paraId="77ADBD6A" w14:textId="77777777" w:rsidTr="004F1D01">
        <w:tc>
          <w:tcPr>
            <w:tcW w:w="1696" w:type="dxa"/>
          </w:tcPr>
          <w:p w14:paraId="5CBF8AD8" w14:textId="32A9456E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3B3E5D61" w14:textId="1965CBD5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Onur Group</w:t>
            </w:r>
          </w:p>
        </w:tc>
        <w:tc>
          <w:tcPr>
            <w:tcW w:w="1672" w:type="dxa"/>
            <w:vAlign w:val="center"/>
          </w:tcPr>
          <w:p w14:paraId="62913511" w14:textId="71497501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</w:p>
        </w:tc>
      </w:tr>
      <w:tr w:rsidR="004F1D01" w14:paraId="21EE3A30" w14:textId="77777777" w:rsidTr="004F1D01">
        <w:tc>
          <w:tcPr>
            <w:tcW w:w="1696" w:type="dxa"/>
          </w:tcPr>
          <w:p w14:paraId="5F488F74" w14:textId="22D95438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14:paraId="7DB45065" w14:textId="2A1AA445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Ozaltin</w:t>
            </w:r>
            <w:proofErr w:type="spellEnd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  <w:proofErr w:type="spellEnd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Ticaret</w:t>
            </w:r>
            <w:proofErr w:type="spellEnd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 Sanayi A.Ş.</w:t>
            </w:r>
          </w:p>
        </w:tc>
        <w:tc>
          <w:tcPr>
            <w:tcW w:w="1672" w:type="dxa"/>
            <w:vAlign w:val="center"/>
          </w:tcPr>
          <w:p w14:paraId="097D2B2E" w14:textId="5B1CBD1D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</w:p>
        </w:tc>
      </w:tr>
      <w:tr w:rsidR="004F1D01" w14:paraId="332553A5" w14:textId="77777777" w:rsidTr="004F1D01">
        <w:tc>
          <w:tcPr>
            <w:tcW w:w="1696" w:type="dxa"/>
          </w:tcPr>
          <w:p w14:paraId="4B3AF8F0" w14:textId="132807F3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vAlign w:val="center"/>
          </w:tcPr>
          <w:p w14:paraId="306CDD30" w14:textId="788FD766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Shaanxi Construction Engineering Group Co., Ltd.</w:t>
            </w:r>
          </w:p>
        </w:tc>
        <w:tc>
          <w:tcPr>
            <w:tcW w:w="1672" w:type="dxa"/>
            <w:vAlign w:val="center"/>
          </w:tcPr>
          <w:p w14:paraId="5B6E57A6" w14:textId="41476A67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4F1D01" w14:paraId="119FE187" w14:textId="77777777" w:rsidTr="004F1D01">
        <w:tc>
          <w:tcPr>
            <w:tcW w:w="1696" w:type="dxa"/>
          </w:tcPr>
          <w:p w14:paraId="3A06C0B3" w14:textId="187D138E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vAlign w:val="center"/>
          </w:tcPr>
          <w:p w14:paraId="301B721D" w14:textId="6BC9BF1E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 xml:space="preserve">China Road and Bridge Corporation </w:t>
            </w:r>
          </w:p>
        </w:tc>
        <w:tc>
          <w:tcPr>
            <w:tcW w:w="1672" w:type="dxa"/>
            <w:vAlign w:val="center"/>
          </w:tcPr>
          <w:p w14:paraId="27F58945" w14:textId="35B5C99A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4F1D01" w14:paraId="45F794BD" w14:textId="77777777" w:rsidTr="004F1D01">
        <w:tc>
          <w:tcPr>
            <w:tcW w:w="1696" w:type="dxa"/>
          </w:tcPr>
          <w:p w14:paraId="3D9BBA21" w14:textId="3EFB92F7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vAlign w:val="center"/>
          </w:tcPr>
          <w:p w14:paraId="1A4065C6" w14:textId="1A03DB69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Guizhou Bridge Construction Group Co., Ltd</w:t>
            </w:r>
          </w:p>
        </w:tc>
        <w:tc>
          <w:tcPr>
            <w:tcW w:w="1672" w:type="dxa"/>
            <w:vAlign w:val="center"/>
          </w:tcPr>
          <w:p w14:paraId="338D11FB" w14:textId="2105030B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4F1D01" w14:paraId="2E140253" w14:textId="77777777" w:rsidTr="004F1D01">
        <w:tc>
          <w:tcPr>
            <w:tcW w:w="1696" w:type="dxa"/>
          </w:tcPr>
          <w:p w14:paraId="4611E63C" w14:textId="3EEFBF2A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7BA61E4" w14:textId="585283CD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Conditionally prequalified</w:t>
            </w:r>
          </w:p>
        </w:tc>
        <w:tc>
          <w:tcPr>
            <w:tcW w:w="1672" w:type="dxa"/>
            <w:vAlign w:val="center"/>
          </w:tcPr>
          <w:p w14:paraId="044A365B" w14:textId="77777777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1" w14:paraId="72CDCD7E" w14:textId="77777777" w:rsidTr="004F1D01">
        <w:tc>
          <w:tcPr>
            <w:tcW w:w="1696" w:type="dxa"/>
          </w:tcPr>
          <w:p w14:paraId="373CDD71" w14:textId="5441D297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14:paraId="35080A9F" w14:textId="70974243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China State Construction Xinjiang Construction Engineering (Group) Co., Ltd</w:t>
            </w:r>
          </w:p>
        </w:tc>
        <w:tc>
          <w:tcPr>
            <w:tcW w:w="1672" w:type="dxa"/>
            <w:vAlign w:val="center"/>
          </w:tcPr>
          <w:p w14:paraId="108C560C" w14:textId="75D5E8AA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4F1D01" w14:paraId="2F03A26C" w14:textId="77777777" w:rsidTr="004F1D01">
        <w:tc>
          <w:tcPr>
            <w:tcW w:w="1696" w:type="dxa"/>
          </w:tcPr>
          <w:p w14:paraId="5C515162" w14:textId="2874571F" w:rsidR="004F1D01" w:rsidRP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1">
              <w:rPr>
                <w:rFonts w:ascii="Times New Roman" w:hAnsi="Times New Roman" w:cs="Times New Roman"/>
                <w:sz w:val="24"/>
                <w:szCs w:val="24"/>
              </w:rPr>
              <w:t xml:space="preserve">Applicant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vAlign w:val="center"/>
          </w:tcPr>
          <w:p w14:paraId="36AC0B1F" w14:textId="2A4BCA5B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Hunan Road and Bridge Construction Group Company Limited</w:t>
            </w:r>
          </w:p>
        </w:tc>
        <w:tc>
          <w:tcPr>
            <w:tcW w:w="1672" w:type="dxa"/>
            <w:vAlign w:val="center"/>
          </w:tcPr>
          <w:p w14:paraId="01337B08" w14:textId="389EBDA1" w:rsidR="004F1D01" w:rsidRDefault="004F1D01" w:rsidP="004F1D01">
            <w:pPr>
              <w:tabs>
                <w:tab w:val="left" w:pos="2268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A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</w:tbl>
    <w:p w14:paraId="74A81EA8" w14:textId="123F18C1" w:rsidR="008A5589" w:rsidRDefault="008A5589" w:rsidP="00F6446A">
      <w:pPr>
        <w:tabs>
          <w:tab w:val="left" w:pos="2268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589" w:rsidSect="00F6446A">
      <w:headerReference w:type="even" r:id="rId6"/>
      <w:headerReference w:type="default" r:id="rId7"/>
      <w:headerReference w:type="firs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90F91" w14:textId="77777777" w:rsidR="005772AF" w:rsidRDefault="005772AF" w:rsidP="005772AF">
      <w:pPr>
        <w:spacing w:after="0" w:line="240" w:lineRule="auto"/>
      </w:pPr>
      <w:r>
        <w:separator/>
      </w:r>
    </w:p>
  </w:endnote>
  <w:endnote w:type="continuationSeparator" w:id="0">
    <w:p w14:paraId="267A154B" w14:textId="77777777" w:rsidR="005772AF" w:rsidRDefault="005772AF" w:rsidP="0057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4EA54" w14:textId="77777777" w:rsidR="005772AF" w:rsidRDefault="005772AF" w:rsidP="005772AF">
      <w:pPr>
        <w:spacing w:after="0" w:line="240" w:lineRule="auto"/>
      </w:pPr>
      <w:r>
        <w:separator/>
      </w:r>
    </w:p>
  </w:footnote>
  <w:footnote w:type="continuationSeparator" w:id="0">
    <w:p w14:paraId="2C9FE7BB" w14:textId="77777777" w:rsidR="005772AF" w:rsidRDefault="005772AF" w:rsidP="0057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BB12" w14:textId="22509B59" w:rsidR="005772AF" w:rsidRDefault="00577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646506" wp14:editId="20B7A0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154062090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8C0B1" w14:textId="4CC539D7" w:rsidR="005772AF" w:rsidRPr="005772AF" w:rsidRDefault="005772AF" w:rsidP="005772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72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465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59.7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6AB8C0B1" w14:textId="4CC539D7" w:rsidR="005772AF" w:rsidRPr="005772AF" w:rsidRDefault="005772AF" w:rsidP="005772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72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7E04" w14:textId="2AFD4A05" w:rsidR="005772AF" w:rsidRDefault="00577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0D5C42" wp14:editId="31D96D93">
              <wp:simplePos x="4572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1285054858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CA0EC" w14:textId="39D65B3F" w:rsidR="005772AF" w:rsidRPr="005772AF" w:rsidRDefault="005772AF" w:rsidP="005772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72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5C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59.7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E9CA0EC" w14:textId="39D65B3F" w:rsidR="005772AF" w:rsidRPr="005772AF" w:rsidRDefault="005772AF" w:rsidP="005772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72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4FCB" w14:textId="3D5A75D6" w:rsidR="005772AF" w:rsidRDefault="005772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677532" wp14:editId="6CA93E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58190" cy="357505"/>
              <wp:effectExtent l="0" t="0" r="3810" b="4445"/>
              <wp:wrapNone/>
              <wp:docPr id="399280332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DC9D4" w14:textId="52D4A6C7" w:rsidR="005772AF" w:rsidRPr="005772AF" w:rsidRDefault="005772AF" w:rsidP="005772A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72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775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59.7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51DC9D4" w14:textId="52D4A6C7" w:rsidR="005772AF" w:rsidRPr="005772AF" w:rsidRDefault="005772AF" w:rsidP="005772A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72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C4"/>
    <w:rsid w:val="00000E5B"/>
    <w:rsid w:val="00077CC4"/>
    <w:rsid w:val="0008468D"/>
    <w:rsid w:val="001929DB"/>
    <w:rsid w:val="00210F75"/>
    <w:rsid w:val="0022141F"/>
    <w:rsid w:val="00293CB4"/>
    <w:rsid w:val="00393465"/>
    <w:rsid w:val="004320DA"/>
    <w:rsid w:val="00484BD7"/>
    <w:rsid w:val="00491075"/>
    <w:rsid w:val="004A2E19"/>
    <w:rsid w:val="004B466C"/>
    <w:rsid w:val="004E6A5F"/>
    <w:rsid w:val="004F1D01"/>
    <w:rsid w:val="005772AF"/>
    <w:rsid w:val="005A43BE"/>
    <w:rsid w:val="005C133A"/>
    <w:rsid w:val="005F05E4"/>
    <w:rsid w:val="006A2A55"/>
    <w:rsid w:val="007241D5"/>
    <w:rsid w:val="008A5589"/>
    <w:rsid w:val="00967750"/>
    <w:rsid w:val="00975186"/>
    <w:rsid w:val="00B04D10"/>
    <w:rsid w:val="00BB7D8F"/>
    <w:rsid w:val="00CE156E"/>
    <w:rsid w:val="00D14DFA"/>
    <w:rsid w:val="00DA1C8D"/>
    <w:rsid w:val="00E74D74"/>
    <w:rsid w:val="00F0098B"/>
    <w:rsid w:val="00F10359"/>
    <w:rsid w:val="00F45FBC"/>
    <w:rsid w:val="00F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7CD1"/>
  <w15:chartTrackingRefBased/>
  <w15:docId w15:val="{E6D1AB68-ED03-4825-9CDD-7C97BBE5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6E"/>
  </w:style>
  <w:style w:type="paragraph" w:styleId="Heading1">
    <w:name w:val="heading 1"/>
    <w:basedOn w:val="Normal"/>
    <w:next w:val="Normal"/>
    <w:link w:val="Heading1Char"/>
    <w:uiPriority w:val="9"/>
    <w:qFormat/>
    <w:rsid w:val="00077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C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107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Ilkhom Yakubjanov</cp:lastModifiedBy>
  <cp:revision>2</cp:revision>
  <dcterms:created xsi:type="dcterms:W3CDTF">2024-09-27T18:44:00Z</dcterms:created>
  <dcterms:modified xsi:type="dcterms:W3CDTF">2024-09-27T18:44:00Z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17cc88cc,92ecd0a,4c98618a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2024-09-27T18:44:03Z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ee0ff829-00de-49ba-abfb-0fa77578c017</vt:lpwstr>
  </property>
  <property fmtid="{D5CDD505-2E9C-101B-9397-08002B2CF9AE}" pid="11" name="MSIP_Label_9ef4adf7-25a7-4f52-a61a-df7190f1d881_ContentBits">
    <vt:lpwstr>1</vt:lpwstr>
  </property>
</Properties>
</file>