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825"/>
        <w:gridCol w:w="195"/>
        <w:gridCol w:w="3020"/>
      </w:tblGrid>
      <w:tr w:rsidR="00C075BE" w:rsidRPr="00467A2B" w14:paraId="3286AA13" w14:textId="77777777" w:rsidTr="001151BD">
        <w:trPr>
          <w:trHeight w:val="432"/>
          <w:jc w:val="center"/>
        </w:trPr>
        <w:tc>
          <w:tcPr>
            <w:tcW w:w="5845" w:type="dxa"/>
            <w:gridSpan w:val="2"/>
          </w:tcPr>
          <w:p w14:paraId="5870F07D" w14:textId="77777777" w:rsidR="00E11320" w:rsidRPr="001151BD" w:rsidRDefault="00E11320" w:rsidP="00D25052">
            <w:pPr>
              <w:tabs>
                <w:tab w:val="left" w:pos="567"/>
                <w:tab w:val="left" w:pos="1134"/>
                <w:tab w:val="right" w:leader="dot" w:pos="9480"/>
              </w:tabs>
              <w:jc w:val="center"/>
              <w:rPr>
                <w:b/>
                <w:bCs/>
                <w:sz w:val="20"/>
                <w:lang w:val="fr-CA" w:eastAsia="fr-CA"/>
              </w:rPr>
            </w:pPr>
            <w:r w:rsidRPr="001151BD">
              <w:rPr>
                <w:b/>
                <w:bCs/>
                <w:sz w:val="20"/>
                <w:lang w:val="fr-CA" w:eastAsia="fr-CA"/>
              </w:rPr>
              <w:t>MINISTERE DE L’ENERGIE, DES MINES ET DES CARRIERES</w:t>
            </w:r>
          </w:p>
          <w:p w14:paraId="7A74D52D" w14:textId="3C7919D9" w:rsidR="00017D80" w:rsidRPr="001151BD" w:rsidRDefault="00E11320" w:rsidP="001151BD">
            <w:pPr>
              <w:tabs>
                <w:tab w:val="left" w:pos="567"/>
                <w:tab w:val="left" w:pos="1134"/>
                <w:tab w:val="right" w:leader="dot" w:pos="9480"/>
              </w:tabs>
              <w:jc w:val="center"/>
              <w:rPr>
                <w:sz w:val="20"/>
                <w:lang w:val="fr-FR"/>
              </w:rPr>
            </w:pPr>
            <w:r w:rsidRPr="001151BD">
              <w:rPr>
                <w:b/>
                <w:bCs/>
                <w:sz w:val="20"/>
                <w:lang w:val="fr-CA" w:eastAsia="fr-CA"/>
              </w:rPr>
              <w:t>-----------</w:t>
            </w:r>
            <w:r w:rsidR="00D25052" w:rsidRPr="001151BD">
              <w:rPr>
                <w:b/>
                <w:bCs/>
                <w:sz w:val="20"/>
                <w:lang w:val="fr-CA" w:eastAsia="fr-CA"/>
              </w:rPr>
              <w:t>-</w:t>
            </w:r>
          </w:p>
        </w:tc>
        <w:tc>
          <w:tcPr>
            <w:tcW w:w="3215" w:type="dxa"/>
            <w:gridSpan w:val="2"/>
          </w:tcPr>
          <w:p w14:paraId="378BB50B" w14:textId="77777777" w:rsidR="00E11320" w:rsidRPr="001151BD" w:rsidRDefault="00E11320" w:rsidP="00D25052">
            <w:pPr>
              <w:tabs>
                <w:tab w:val="left" w:pos="567"/>
                <w:tab w:val="left" w:pos="1134"/>
                <w:tab w:val="right" w:leader="dot" w:pos="9480"/>
              </w:tabs>
              <w:jc w:val="center"/>
              <w:rPr>
                <w:b/>
                <w:sz w:val="20"/>
                <w:lang w:val="fr-CA" w:eastAsia="fr-CA"/>
              </w:rPr>
            </w:pPr>
            <w:r w:rsidRPr="001151BD">
              <w:rPr>
                <w:b/>
                <w:sz w:val="20"/>
                <w:lang w:val="fr-CA" w:eastAsia="fr-CA"/>
              </w:rPr>
              <w:t>BURKINA FASO</w:t>
            </w:r>
          </w:p>
          <w:p w14:paraId="05AD3560" w14:textId="77777777" w:rsidR="00E11320" w:rsidRPr="001151BD" w:rsidRDefault="00E11320" w:rsidP="00D25052">
            <w:pPr>
              <w:tabs>
                <w:tab w:val="left" w:pos="567"/>
                <w:tab w:val="left" w:pos="1134"/>
                <w:tab w:val="right" w:leader="dot" w:pos="9480"/>
              </w:tabs>
              <w:jc w:val="center"/>
              <w:rPr>
                <w:b/>
                <w:sz w:val="20"/>
                <w:lang w:val="fr-CA" w:eastAsia="fr-CA"/>
              </w:rPr>
            </w:pPr>
            <w:r w:rsidRPr="001151BD">
              <w:rPr>
                <w:b/>
                <w:sz w:val="20"/>
                <w:lang w:val="fr-CA" w:eastAsia="fr-CA"/>
              </w:rPr>
              <w:t>----------</w:t>
            </w:r>
          </w:p>
          <w:p w14:paraId="6F232671" w14:textId="60E55733" w:rsidR="00017D80" w:rsidRPr="001151BD" w:rsidRDefault="00E11320" w:rsidP="001151BD">
            <w:pPr>
              <w:jc w:val="center"/>
              <w:rPr>
                <w:sz w:val="20"/>
                <w:lang w:val="fr-FR"/>
              </w:rPr>
            </w:pPr>
            <w:r w:rsidRPr="001151BD">
              <w:rPr>
                <w:b/>
                <w:i/>
                <w:sz w:val="20"/>
                <w:lang w:val="fr-CA" w:eastAsia="fr-CA"/>
              </w:rPr>
              <w:t>Unité – Progrès – Justice</w:t>
            </w:r>
          </w:p>
        </w:tc>
      </w:tr>
      <w:tr w:rsidR="00C075BE" w:rsidRPr="0042680D" w14:paraId="4132EC01" w14:textId="77777777" w:rsidTr="001151BD">
        <w:trPr>
          <w:trHeight w:val="432"/>
          <w:jc w:val="center"/>
        </w:trPr>
        <w:tc>
          <w:tcPr>
            <w:tcW w:w="5845" w:type="dxa"/>
            <w:gridSpan w:val="2"/>
          </w:tcPr>
          <w:p w14:paraId="6EEEB3F9" w14:textId="77777777" w:rsidR="00D25052" w:rsidRPr="001151BD" w:rsidRDefault="00D25052" w:rsidP="00D25052">
            <w:pPr>
              <w:tabs>
                <w:tab w:val="left" w:pos="567"/>
                <w:tab w:val="left" w:pos="1134"/>
                <w:tab w:val="right" w:leader="dot" w:pos="9480"/>
              </w:tabs>
              <w:jc w:val="center"/>
              <w:rPr>
                <w:b/>
                <w:bCs/>
                <w:sz w:val="20"/>
                <w:lang w:val="fr-CA" w:eastAsia="fr-CA"/>
              </w:rPr>
            </w:pPr>
            <w:r w:rsidRPr="001151BD">
              <w:rPr>
                <w:b/>
                <w:bCs/>
                <w:sz w:val="20"/>
                <w:lang w:val="fr-CA" w:eastAsia="fr-CA"/>
              </w:rPr>
              <w:t>SOCIETE NATIONALE D’ELECTRICITE DU BURKINA (SONABEL)</w:t>
            </w:r>
          </w:p>
          <w:p w14:paraId="73375977" w14:textId="063A9A78" w:rsidR="00017D80" w:rsidRPr="001151BD" w:rsidRDefault="00D25052" w:rsidP="001151BD">
            <w:pPr>
              <w:tabs>
                <w:tab w:val="left" w:pos="567"/>
                <w:tab w:val="left" w:pos="1134"/>
                <w:tab w:val="right" w:leader="dot" w:pos="9480"/>
              </w:tabs>
              <w:jc w:val="center"/>
              <w:rPr>
                <w:b/>
                <w:bCs/>
                <w:sz w:val="20"/>
                <w:lang w:val="fr-CA" w:eastAsia="fr-CA"/>
              </w:rPr>
            </w:pPr>
            <w:r w:rsidRPr="001151BD">
              <w:rPr>
                <w:b/>
                <w:bCs/>
                <w:sz w:val="20"/>
                <w:lang w:val="fr-CA" w:eastAsia="fr-CA"/>
              </w:rPr>
              <w:t>-------------</w:t>
            </w:r>
          </w:p>
        </w:tc>
        <w:tc>
          <w:tcPr>
            <w:tcW w:w="3215" w:type="dxa"/>
            <w:gridSpan w:val="2"/>
          </w:tcPr>
          <w:p w14:paraId="2D701DC5" w14:textId="77777777" w:rsidR="00017D80" w:rsidRPr="001151BD" w:rsidRDefault="00017D80" w:rsidP="001151BD">
            <w:pPr>
              <w:jc w:val="center"/>
              <w:rPr>
                <w:sz w:val="20"/>
                <w:lang w:val="fr-FR"/>
              </w:rPr>
            </w:pPr>
          </w:p>
        </w:tc>
      </w:tr>
      <w:tr w:rsidR="00C075BE" w:rsidRPr="00467A2B" w14:paraId="6DC40F5D" w14:textId="77777777" w:rsidTr="001151BD">
        <w:trPr>
          <w:trHeight w:val="432"/>
          <w:jc w:val="center"/>
        </w:trPr>
        <w:tc>
          <w:tcPr>
            <w:tcW w:w="5845" w:type="dxa"/>
            <w:gridSpan w:val="2"/>
          </w:tcPr>
          <w:p w14:paraId="5994A93F" w14:textId="3A6F22A8" w:rsidR="00017D80" w:rsidRPr="001151BD" w:rsidRDefault="00D25052" w:rsidP="001151BD">
            <w:pPr>
              <w:jc w:val="center"/>
              <w:rPr>
                <w:sz w:val="20"/>
                <w:lang w:val="fr-FR"/>
              </w:rPr>
            </w:pPr>
            <w:r w:rsidRPr="001151BD">
              <w:rPr>
                <w:b/>
                <w:bCs/>
                <w:sz w:val="20"/>
                <w:lang w:val="fr-CA" w:eastAsia="fr-CA"/>
              </w:rPr>
              <w:t>PROJET D’ELECTRIFICATION ET DE DEVELOPPEMENT DES CONNEXIONS A L’ELECTRICITE (PEDECEL)</w:t>
            </w:r>
          </w:p>
        </w:tc>
        <w:tc>
          <w:tcPr>
            <w:tcW w:w="3215" w:type="dxa"/>
            <w:gridSpan w:val="2"/>
          </w:tcPr>
          <w:p w14:paraId="372DA948" w14:textId="77777777" w:rsidR="00017D80" w:rsidRPr="001151BD" w:rsidRDefault="00017D80" w:rsidP="001151BD">
            <w:pPr>
              <w:jc w:val="center"/>
              <w:rPr>
                <w:sz w:val="20"/>
                <w:lang w:val="fr-FR"/>
              </w:rPr>
            </w:pPr>
          </w:p>
        </w:tc>
      </w:tr>
      <w:tr w:rsidR="00D94D05" w:rsidRPr="00467A2B" w14:paraId="559167B3" w14:textId="77777777" w:rsidTr="001151BD">
        <w:trPr>
          <w:trHeight w:val="228"/>
          <w:jc w:val="center"/>
        </w:trPr>
        <w:tc>
          <w:tcPr>
            <w:tcW w:w="5845" w:type="dxa"/>
            <w:gridSpan w:val="2"/>
          </w:tcPr>
          <w:p w14:paraId="4D958862" w14:textId="77777777" w:rsidR="00D94D05" w:rsidRPr="00D94D05" w:rsidRDefault="00D94D05">
            <w:pPr>
              <w:jc w:val="center"/>
              <w:rPr>
                <w:b/>
                <w:bCs/>
                <w:sz w:val="20"/>
                <w:lang w:val="fr-CA" w:eastAsia="fr-CA"/>
              </w:rPr>
            </w:pPr>
          </w:p>
        </w:tc>
        <w:tc>
          <w:tcPr>
            <w:tcW w:w="3215" w:type="dxa"/>
            <w:gridSpan w:val="2"/>
          </w:tcPr>
          <w:p w14:paraId="7C9E0777" w14:textId="77777777" w:rsidR="00D94D05" w:rsidRPr="00D94D05" w:rsidRDefault="00D94D05">
            <w:pPr>
              <w:jc w:val="center"/>
              <w:rPr>
                <w:sz w:val="20"/>
                <w:lang w:val="fr-FR"/>
              </w:rPr>
            </w:pPr>
          </w:p>
        </w:tc>
      </w:tr>
      <w:tr w:rsidR="00C075BE" w:rsidRPr="00D94D05" w14:paraId="02BC2F58" w14:textId="77777777" w:rsidTr="001151BD">
        <w:trPr>
          <w:trHeight w:val="432"/>
          <w:jc w:val="center"/>
        </w:trPr>
        <w:tc>
          <w:tcPr>
            <w:tcW w:w="3020" w:type="dxa"/>
            <w:vAlign w:val="center"/>
          </w:tcPr>
          <w:p w14:paraId="144BDFC7" w14:textId="5573942C" w:rsidR="00D94D05" w:rsidRPr="00D94D05" w:rsidRDefault="00D94D05" w:rsidP="00C075BE">
            <w:pPr>
              <w:jc w:val="center"/>
              <w:rPr>
                <w:sz w:val="20"/>
                <w:lang w:val="fr-FR"/>
              </w:rPr>
            </w:pPr>
            <w:r w:rsidRPr="00E83806">
              <w:rPr>
                <w:noProof/>
                <w:lang w:val="fr-FR"/>
              </w:rPr>
              <w:drawing>
                <wp:inline distT="0" distB="0" distL="0" distR="0" wp14:anchorId="4E084E66" wp14:editId="3B028360">
                  <wp:extent cx="1007110" cy="821546"/>
                  <wp:effectExtent l="0" t="0" r="2540" b="0"/>
                  <wp:docPr id="1214748362" name="Image 2" descr="ARMOIRIEBK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ARMOIRIEBK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6" cy="84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gridSpan w:val="2"/>
            <w:vAlign w:val="center"/>
          </w:tcPr>
          <w:p w14:paraId="3DD497C1" w14:textId="76A83656" w:rsidR="00D94D05" w:rsidRPr="00D94D05" w:rsidRDefault="00C075BE" w:rsidP="00C075BE">
            <w:pPr>
              <w:jc w:val="center"/>
              <w:rPr>
                <w:sz w:val="20"/>
                <w:lang w:val="fr-FR"/>
              </w:rPr>
            </w:pPr>
            <w:r w:rsidRPr="00E83806">
              <w:rPr>
                <w:b/>
                <w:bCs/>
                <w:smallCaps/>
                <w:noProof/>
                <w:sz w:val="44"/>
                <w:szCs w:val="44"/>
                <w:lang w:val="fr-FR"/>
              </w:rPr>
              <w:drawing>
                <wp:inline distT="0" distB="0" distL="0" distR="0" wp14:anchorId="2E39783B" wp14:editId="47612E11">
                  <wp:extent cx="1312334" cy="815042"/>
                  <wp:effectExtent l="0" t="0" r="2540" b="4445"/>
                  <wp:docPr id="134035868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345" cy="824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14:paraId="5D78EA2A" w14:textId="6CA426A0" w:rsidR="00D94D05" w:rsidRPr="00D94D05" w:rsidRDefault="00C075BE" w:rsidP="00C075BE">
            <w:pPr>
              <w:jc w:val="center"/>
              <w:rPr>
                <w:sz w:val="20"/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0D01D3BE" wp14:editId="694A76EC">
                  <wp:extent cx="1380067" cy="791674"/>
                  <wp:effectExtent l="0" t="0" r="0" b="8890"/>
                  <wp:docPr id="2046887172" name="Picture 1" descr="Accueil - SON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cueil - SON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420" cy="802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5E1B44" w14:textId="1A4F8D45" w:rsidR="00CC356F" w:rsidRDefault="00CC356F" w:rsidP="00EB1AAE">
      <w:pPr>
        <w:widowControl/>
        <w:rPr>
          <w:szCs w:val="24"/>
          <w:lang w:val="fr-FR"/>
        </w:rPr>
      </w:pPr>
    </w:p>
    <w:p w14:paraId="5148C16C" w14:textId="77777777" w:rsidR="00877975" w:rsidRPr="001151BD" w:rsidRDefault="00877975" w:rsidP="00877975">
      <w:pPr>
        <w:tabs>
          <w:tab w:val="left" w:pos="0"/>
        </w:tabs>
        <w:jc w:val="center"/>
        <w:rPr>
          <w:sz w:val="28"/>
          <w:szCs w:val="28"/>
          <w:lang w:val="fr-FR"/>
        </w:rPr>
      </w:pPr>
      <w:r w:rsidRPr="001151BD">
        <w:rPr>
          <w:b/>
          <w:sz w:val="28"/>
          <w:szCs w:val="28"/>
          <w:lang w:val="fr-FR"/>
        </w:rPr>
        <w:t>AVIS À MANIFESTATION D’INTÉRÊT</w:t>
      </w:r>
    </w:p>
    <w:p w14:paraId="6F311D4E" w14:textId="77777777" w:rsidR="00877975" w:rsidRPr="001151BD" w:rsidRDefault="00877975" w:rsidP="00877975">
      <w:pPr>
        <w:jc w:val="center"/>
        <w:rPr>
          <w:b/>
          <w:sz w:val="28"/>
          <w:szCs w:val="28"/>
          <w:lang w:val="fr-FR"/>
        </w:rPr>
      </w:pPr>
      <w:r w:rsidRPr="001151BD">
        <w:rPr>
          <w:b/>
          <w:sz w:val="28"/>
          <w:szCs w:val="28"/>
          <w:lang w:val="fr-FR"/>
        </w:rPr>
        <w:t>(SERVICES DE CONSULTANTS)</w:t>
      </w:r>
    </w:p>
    <w:p w14:paraId="39D10CD0" w14:textId="77777777" w:rsidR="005F737E" w:rsidRDefault="005F737E" w:rsidP="00EB1AAE">
      <w:pPr>
        <w:spacing w:line="276" w:lineRule="auto"/>
        <w:jc w:val="center"/>
        <w:rPr>
          <w:bCs/>
          <w:szCs w:val="24"/>
          <w:lang w:val="fr-FR"/>
        </w:rPr>
      </w:pPr>
    </w:p>
    <w:tbl>
      <w:tblPr>
        <w:tblStyle w:val="TableGrid"/>
        <w:tblW w:w="95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750"/>
      </w:tblGrid>
      <w:tr w:rsidR="007F34E9" w:rsidRPr="007F34E9" w14:paraId="55F81AF5" w14:textId="77777777" w:rsidTr="001151BD">
        <w:trPr>
          <w:trHeight w:val="432"/>
          <w:jc w:val="center"/>
        </w:trPr>
        <w:tc>
          <w:tcPr>
            <w:tcW w:w="2790" w:type="dxa"/>
            <w:vAlign w:val="center"/>
          </w:tcPr>
          <w:p w14:paraId="7D54521B" w14:textId="77777777" w:rsidR="00593EEA" w:rsidRPr="0042680D" w:rsidRDefault="00593EEA" w:rsidP="001151BD">
            <w:pPr>
              <w:suppressAutoHyphens/>
              <w:rPr>
                <w:b/>
                <w:bCs/>
                <w:spacing w:val="-2"/>
                <w:szCs w:val="24"/>
                <w:lang w:val="gsw-FR"/>
              </w:rPr>
            </w:pPr>
            <w:r w:rsidRPr="0042680D">
              <w:rPr>
                <w:b/>
                <w:bCs/>
                <w:spacing w:val="-2"/>
                <w:szCs w:val="24"/>
                <w:lang w:val="gsw-FR"/>
              </w:rPr>
              <w:t xml:space="preserve">Pays : </w:t>
            </w:r>
          </w:p>
        </w:tc>
        <w:tc>
          <w:tcPr>
            <w:tcW w:w="6750" w:type="dxa"/>
            <w:vAlign w:val="center"/>
          </w:tcPr>
          <w:p w14:paraId="26DEC561" w14:textId="77777777" w:rsidR="00593EEA" w:rsidRPr="001151BD" w:rsidRDefault="00593EEA" w:rsidP="001151BD">
            <w:pPr>
              <w:suppressAutoHyphens/>
              <w:rPr>
                <w:b/>
                <w:spacing w:val="-2"/>
                <w:szCs w:val="24"/>
                <w:lang w:val="gsw-FR"/>
              </w:rPr>
            </w:pPr>
            <w:r w:rsidRPr="008209DD">
              <w:rPr>
                <w:b/>
                <w:spacing w:val="-2"/>
                <w:szCs w:val="24"/>
                <w:lang w:val="gsw-FR"/>
              </w:rPr>
              <w:t>Burkina Faso</w:t>
            </w:r>
          </w:p>
        </w:tc>
      </w:tr>
      <w:tr w:rsidR="007F34E9" w:rsidRPr="00467A2B" w14:paraId="69E596D3" w14:textId="77777777" w:rsidTr="001151BD">
        <w:trPr>
          <w:trHeight w:val="432"/>
          <w:jc w:val="center"/>
        </w:trPr>
        <w:tc>
          <w:tcPr>
            <w:tcW w:w="2790" w:type="dxa"/>
            <w:vAlign w:val="center"/>
          </w:tcPr>
          <w:p w14:paraId="78FAD85F" w14:textId="77777777" w:rsidR="00593EEA" w:rsidRPr="0042680D" w:rsidRDefault="00593EEA" w:rsidP="001151BD">
            <w:pPr>
              <w:suppressAutoHyphens/>
              <w:rPr>
                <w:b/>
                <w:bCs/>
                <w:spacing w:val="-2"/>
                <w:szCs w:val="24"/>
                <w:lang w:val="gsw-FR"/>
              </w:rPr>
            </w:pPr>
            <w:r w:rsidRPr="0042680D">
              <w:rPr>
                <w:b/>
                <w:bCs/>
                <w:spacing w:val="-2"/>
                <w:szCs w:val="24"/>
                <w:lang w:val="gsw-FR"/>
              </w:rPr>
              <w:t>Nom du Projet :</w:t>
            </w:r>
          </w:p>
        </w:tc>
        <w:tc>
          <w:tcPr>
            <w:tcW w:w="6750" w:type="dxa"/>
            <w:vAlign w:val="center"/>
          </w:tcPr>
          <w:p w14:paraId="4A4B9E89" w14:textId="33D5F9D7" w:rsidR="00593EEA" w:rsidRPr="001151BD" w:rsidRDefault="00593EEA" w:rsidP="001151BD">
            <w:pPr>
              <w:suppressAutoHyphens/>
              <w:rPr>
                <w:b/>
                <w:spacing w:val="-2"/>
                <w:szCs w:val="24"/>
                <w:lang w:val="gsw-FR"/>
              </w:rPr>
            </w:pPr>
            <w:r w:rsidRPr="001151BD">
              <w:rPr>
                <w:b/>
                <w:spacing w:val="-2"/>
                <w:szCs w:val="24"/>
                <w:lang w:val="gsw-FR"/>
              </w:rPr>
              <w:t>Projet d’Electrification et de Développement des Connexions à l’Electricité (PEDECEL)</w:t>
            </w:r>
          </w:p>
        </w:tc>
      </w:tr>
      <w:tr w:rsidR="007F34E9" w:rsidRPr="007F34E9" w14:paraId="06982511" w14:textId="77777777" w:rsidTr="001151BD">
        <w:trPr>
          <w:trHeight w:val="432"/>
          <w:jc w:val="center"/>
        </w:trPr>
        <w:tc>
          <w:tcPr>
            <w:tcW w:w="2790" w:type="dxa"/>
            <w:vAlign w:val="center"/>
          </w:tcPr>
          <w:p w14:paraId="75D1FBCA" w14:textId="77777777" w:rsidR="00593EEA" w:rsidRPr="0042680D" w:rsidRDefault="00593EEA" w:rsidP="001151BD">
            <w:pPr>
              <w:suppressAutoHyphens/>
              <w:rPr>
                <w:b/>
                <w:bCs/>
                <w:spacing w:val="-2"/>
                <w:szCs w:val="24"/>
                <w:lang w:val="gsw-FR"/>
              </w:rPr>
            </w:pPr>
            <w:r w:rsidRPr="0042680D">
              <w:rPr>
                <w:b/>
                <w:bCs/>
                <w:spacing w:val="-2"/>
                <w:szCs w:val="24"/>
                <w:lang w:val="gsw-FR"/>
              </w:rPr>
              <w:t>Secteur :</w:t>
            </w:r>
          </w:p>
        </w:tc>
        <w:tc>
          <w:tcPr>
            <w:tcW w:w="6750" w:type="dxa"/>
            <w:vAlign w:val="center"/>
          </w:tcPr>
          <w:p w14:paraId="13B5690D" w14:textId="48D5EBAF" w:rsidR="00593EEA" w:rsidRPr="001151BD" w:rsidRDefault="00593EEA" w:rsidP="001151BD">
            <w:pPr>
              <w:suppressAutoHyphens/>
              <w:rPr>
                <w:b/>
                <w:spacing w:val="-2"/>
                <w:szCs w:val="24"/>
                <w:lang w:val="gsw-FR"/>
              </w:rPr>
            </w:pPr>
            <w:r w:rsidRPr="008209DD">
              <w:rPr>
                <w:b/>
                <w:szCs w:val="24"/>
                <w:lang w:val="gsw-FR"/>
              </w:rPr>
              <w:t>Energie / Electricité</w:t>
            </w:r>
          </w:p>
        </w:tc>
      </w:tr>
      <w:tr w:rsidR="007F34E9" w:rsidRPr="00467A2B" w14:paraId="340A0C32" w14:textId="77777777" w:rsidTr="001151BD">
        <w:trPr>
          <w:trHeight w:val="432"/>
          <w:jc w:val="center"/>
        </w:trPr>
        <w:tc>
          <w:tcPr>
            <w:tcW w:w="2790" w:type="dxa"/>
            <w:vAlign w:val="center"/>
          </w:tcPr>
          <w:p w14:paraId="59F1015B" w14:textId="23651332" w:rsidR="00593EEA" w:rsidRPr="0042680D" w:rsidRDefault="00593EEA" w:rsidP="001151BD">
            <w:pPr>
              <w:suppressAutoHyphens/>
              <w:rPr>
                <w:b/>
                <w:bCs/>
                <w:spacing w:val="-2"/>
                <w:szCs w:val="24"/>
                <w:lang w:val="gsw-FR"/>
              </w:rPr>
            </w:pPr>
            <w:r w:rsidRPr="0042680D">
              <w:rPr>
                <w:b/>
                <w:bCs/>
                <w:spacing w:val="-2"/>
                <w:szCs w:val="24"/>
                <w:lang w:val="gsw-FR"/>
              </w:rPr>
              <w:t xml:space="preserve">Services de </w:t>
            </w:r>
            <w:r w:rsidR="008939BC" w:rsidRPr="0042680D">
              <w:rPr>
                <w:b/>
                <w:bCs/>
                <w:spacing w:val="-2"/>
                <w:szCs w:val="24"/>
                <w:lang w:val="gsw-FR"/>
              </w:rPr>
              <w:t xml:space="preserve">Consultant </w:t>
            </w:r>
            <w:r w:rsidRPr="0042680D">
              <w:rPr>
                <w:b/>
                <w:bCs/>
                <w:spacing w:val="-2"/>
                <w:szCs w:val="24"/>
                <w:lang w:val="gsw-FR"/>
              </w:rPr>
              <w:t> :</w:t>
            </w:r>
          </w:p>
        </w:tc>
        <w:tc>
          <w:tcPr>
            <w:tcW w:w="6750" w:type="dxa"/>
            <w:vAlign w:val="center"/>
          </w:tcPr>
          <w:p w14:paraId="0DCDDD33" w14:textId="6E68C600" w:rsidR="00593EEA" w:rsidRPr="008209DD" w:rsidRDefault="0018115B" w:rsidP="001151BD">
            <w:pPr>
              <w:suppressAutoHyphens/>
              <w:rPr>
                <w:b/>
                <w:szCs w:val="24"/>
                <w:lang w:val="gsw-FR"/>
              </w:rPr>
            </w:pPr>
            <w:r>
              <w:rPr>
                <w:b/>
                <w:szCs w:val="24"/>
                <w:lang w:val="gsw-FR"/>
              </w:rPr>
              <w:t>Etude pour l’établissement de la situation de reference</w:t>
            </w:r>
          </w:p>
        </w:tc>
      </w:tr>
      <w:tr w:rsidR="007F34E9" w:rsidRPr="00467A2B" w14:paraId="741FCF9D" w14:textId="77777777" w:rsidTr="001151BD">
        <w:trPr>
          <w:trHeight w:val="432"/>
          <w:jc w:val="center"/>
        </w:trPr>
        <w:tc>
          <w:tcPr>
            <w:tcW w:w="2790" w:type="dxa"/>
            <w:vAlign w:val="center"/>
          </w:tcPr>
          <w:p w14:paraId="2B07A3A7" w14:textId="77777777" w:rsidR="00593EEA" w:rsidRPr="0042680D" w:rsidRDefault="00593EEA" w:rsidP="001151BD">
            <w:pPr>
              <w:suppressAutoHyphens/>
              <w:rPr>
                <w:b/>
                <w:bCs/>
                <w:spacing w:val="-2"/>
                <w:szCs w:val="24"/>
                <w:lang w:val="gsw-FR"/>
              </w:rPr>
            </w:pPr>
            <w:r w:rsidRPr="0042680D">
              <w:rPr>
                <w:b/>
                <w:bCs/>
                <w:spacing w:val="-2"/>
                <w:szCs w:val="24"/>
                <w:lang w:val="gsw-FR"/>
              </w:rPr>
              <w:t>Mode de financement :</w:t>
            </w:r>
          </w:p>
        </w:tc>
        <w:tc>
          <w:tcPr>
            <w:tcW w:w="6750" w:type="dxa"/>
            <w:vAlign w:val="center"/>
          </w:tcPr>
          <w:p w14:paraId="5F1DF603" w14:textId="7B25D3C4" w:rsidR="00593EEA" w:rsidRPr="001151BD" w:rsidRDefault="000B04BC" w:rsidP="001151BD">
            <w:pPr>
              <w:suppressAutoHyphens/>
              <w:rPr>
                <w:b/>
                <w:spacing w:val="-2"/>
                <w:szCs w:val="24"/>
                <w:lang w:val="gsw-FR"/>
              </w:rPr>
            </w:pPr>
            <w:r w:rsidRPr="001151BD">
              <w:rPr>
                <w:b/>
                <w:spacing w:val="-2"/>
                <w:szCs w:val="24"/>
                <w:lang w:val="gsw-FR"/>
              </w:rPr>
              <w:t>Prêt</w:t>
            </w:r>
            <w:r w:rsidR="00593EEA" w:rsidRPr="001151BD">
              <w:rPr>
                <w:b/>
                <w:spacing w:val="-2"/>
                <w:szCs w:val="24"/>
                <w:lang w:val="gsw-FR"/>
              </w:rPr>
              <w:t xml:space="preserve"> - Banque </w:t>
            </w:r>
            <w:r w:rsidR="00593EEA" w:rsidRPr="008209DD">
              <w:rPr>
                <w:b/>
                <w:spacing w:val="-2"/>
                <w:szCs w:val="24"/>
                <w:lang w:val="gsw-FR"/>
              </w:rPr>
              <w:t xml:space="preserve">Islamique de Développement (BID) </w:t>
            </w:r>
          </w:p>
        </w:tc>
      </w:tr>
      <w:tr w:rsidR="007F34E9" w:rsidRPr="007F34E9" w14:paraId="7470EDB4" w14:textId="77777777" w:rsidTr="001151BD">
        <w:trPr>
          <w:trHeight w:val="432"/>
          <w:jc w:val="center"/>
        </w:trPr>
        <w:tc>
          <w:tcPr>
            <w:tcW w:w="2790" w:type="dxa"/>
            <w:vAlign w:val="center"/>
          </w:tcPr>
          <w:p w14:paraId="42DB16D1" w14:textId="77777777" w:rsidR="00593EEA" w:rsidRPr="0042680D" w:rsidRDefault="00593EEA" w:rsidP="001151BD">
            <w:pPr>
              <w:suppressAutoHyphens/>
              <w:rPr>
                <w:b/>
                <w:bCs/>
                <w:spacing w:val="-2"/>
                <w:szCs w:val="24"/>
                <w:lang w:val="gsw-FR"/>
              </w:rPr>
            </w:pPr>
            <w:r w:rsidRPr="0042680D">
              <w:rPr>
                <w:b/>
                <w:bCs/>
                <w:spacing w:val="-2"/>
                <w:szCs w:val="24"/>
                <w:lang w:val="gsw-FR"/>
              </w:rPr>
              <w:t>N° de financement :</w:t>
            </w:r>
          </w:p>
        </w:tc>
        <w:tc>
          <w:tcPr>
            <w:tcW w:w="6750" w:type="dxa"/>
            <w:vAlign w:val="center"/>
          </w:tcPr>
          <w:p w14:paraId="6A073680" w14:textId="1D6D3754" w:rsidR="00593EEA" w:rsidRPr="001151BD" w:rsidRDefault="00AA3AA8" w:rsidP="001151BD">
            <w:pPr>
              <w:suppressAutoHyphens/>
              <w:rPr>
                <w:b/>
                <w:spacing w:val="-2"/>
                <w:szCs w:val="24"/>
                <w:lang w:val="gsw-FR"/>
              </w:rPr>
            </w:pPr>
            <w:r w:rsidRPr="001151BD">
              <w:rPr>
                <w:b/>
                <w:szCs w:val="24"/>
                <w:lang w:val="gsw-FR"/>
              </w:rPr>
              <w:t>BFA-1043 du 10 mai 2023</w:t>
            </w:r>
          </w:p>
        </w:tc>
      </w:tr>
      <w:tr w:rsidR="006D26F9" w:rsidRPr="0042680D" w14:paraId="115FFEDD" w14:textId="77777777" w:rsidTr="001151BD">
        <w:trPr>
          <w:trHeight w:val="432"/>
          <w:jc w:val="center"/>
        </w:trPr>
        <w:tc>
          <w:tcPr>
            <w:tcW w:w="2790" w:type="dxa"/>
            <w:vAlign w:val="center"/>
          </w:tcPr>
          <w:p w14:paraId="2530FE69" w14:textId="0E0F15F3" w:rsidR="006D26F9" w:rsidRPr="0042680D" w:rsidRDefault="006D26F9" w:rsidP="001151BD">
            <w:pPr>
              <w:suppressAutoHyphens/>
              <w:rPr>
                <w:b/>
                <w:bCs/>
                <w:spacing w:val="-2"/>
                <w:szCs w:val="24"/>
                <w:lang w:val="gsw-FR"/>
              </w:rPr>
            </w:pPr>
            <w:r w:rsidRPr="001151BD">
              <w:rPr>
                <w:b/>
                <w:bCs/>
                <w:spacing w:val="-2"/>
                <w:szCs w:val="24"/>
                <w:lang w:val="gsw-FR"/>
              </w:rPr>
              <w:t>Référence de l’avis :</w:t>
            </w:r>
          </w:p>
        </w:tc>
        <w:tc>
          <w:tcPr>
            <w:tcW w:w="6750" w:type="dxa"/>
            <w:vAlign w:val="center"/>
          </w:tcPr>
          <w:p w14:paraId="639CCC8C" w14:textId="16C20935" w:rsidR="006D26F9" w:rsidRPr="001151BD" w:rsidRDefault="006D26F9" w:rsidP="001151BD">
            <w:pPr>
              <w:suppressAutoHyphens/>
              <w:rPr>
                <w:b/>
                <w:szCs w:val="24"/>
                <w:lang w:val="gsw-FR"/>
              </w:rPr>
            </w:pPr>
            <w:r w:rsidRPr="001151BD">
              <w:rPr>
                <w:b/>
                <w:szCs w:val="24"/>
                <w:lang w:val="gsw-FR"/>
              </w:rPr>
              <w:t>N° 0</w:t>
            </w:r>
            <w:r w:rsidR="00C05922">
              <w:rPr>
                <w:b/>
                <w:szCs w:val="24"/>
                <w:lang w:val="gsw-FR"/>
              </w:rPr>
              <w:t>4</w:t>
            </w:r>
            <w:r w:rsidRPr="001151BD">
              <w:rPr>
                <w:b/>
                <w:szCs w:val="24"/>
                <w:lang w:val="gsw-FR"/>
              </w:rPr>
              <w:t>-2024/SONABEL/PEDECEL</w:t>
            </w:r>
          </w:p>
        </w:tc>
      </w:tr>
    </w:tbl>
    <w:p w14:paraId="3D39C57C" w14:textId="7A54E980" w:rsidR="00682FF4" w:rsidRDefault="00682FF4" w:rsidP="00733F0D">
      <w:pPr>
        <w:spacing w:before="120" w:after="120" w:line="276" w:lineRule="auto"/>
        <w:jc w:val="both"/>
        <w:rPr>
          <w:szCs w:val="24"/>
          <w:lang w:val="fr-FR"/>
        </w:rPr>
      </w:pPr>
      <w:r w:rsidRPr="00DA0470">
        <w:rPr>
          <w:szCs w:val="24"/>
          <w:lang w:val="fr-FR"/>
        </w:rPr>
        <w:t>Le</w:t>
      </w:r>
      <w:r w:rsidR="006D59E3" w:rsidRPr="00DA0470">
        <w:rPr>
          <w:szCs w:val="24"/>
          <w:lang w:val="fr-FR"/>
        </w:rPr>
        <w:t xml:space="preserve"> </w:t>
      </w:r>
      <w:r w:rsidR="00D73E60" w:rsidRPr="00DA0470">
        <w:rPr>
          <w:szCs w:val="24"/>
          <w:lang w:val="fr-FR"/>
        </w:rPr>
        <w:t>G</w:t>
      </w:r>
      <w:r w:rsidR="006D59E3" w:rsidRPr="00DA0470">
        <w:rPr>
          <w:szCs w:val="24"/>
          <w:lang w:val="fr-FR"/>
        </w:rPr>
        <w:t>ouvernement du</w:t>
      </w:r>
      <w:r w:rsidR="0093641A">
        <w:rPr>
          <w:szCs w:val="24"/>
          <w:lang w:val="fr-FR"/>
        </w:rPr>
        <w:t xml:space="preserve"> Burkina Faso a </w:t>
      </w:r>
      <w:r w:rsidR="000C5BD4">
        <w:rPr>
          <w:szCs w:val="24"/>
          <w:lang w:val="fr-FR"/>
        </w:rPr>
        <w:t xml:space="preserve">reçu </w:t>
      </w:r>
      <w:r w:rsidR="00404329">
        <w:rPr>
          <w:szCs w:val="24"/>
          <w:lang w:val="fr-FR"/>
        </w:rPr>
        <w:t xml:space="preserve">un financement </w:t>
      </w:r>
      <w:r w:rsidR="00250B6D">
        <w:rPr>
          <w:szCs w:val="24"/>
          <w:lang w:val="fr-FR"/>
        </w:rPr>
        <w:t xml:space="preserve">de la Banque Islamique de Développement (BID) </w:t>
      </w:r>
      <w:r w:rsidR="003D4BBA">
        <w:rPr>
          <w:szCs w:val="24"/>
          <w:lang w:val="fr-FR"/>
        </w:rPr>
        <w:t>afin de couvrir le</w:t>
      </w:r>
      <w:r w:rsidR="00C563F0">
        <w:rPr>
          <w:szCs w:val="24"/>
          <w:lang w:val="fr-FR"/>
        </w:rPr>
        <w:t>s coûts partiels</w:t>
      </w:r>
      <w:r w:rsidR="00250B6D">
        <w:rPr>
          <w:szCs w:val="24"/>
          <w:lang w:val="fr-FR"/>
        </w:rPr>
        <w:t xml:space="preserve"> </w:t>
      </w:r>
      <w:r w:rsidR="0093641A">
        <w:rPr>
          <w:szCs w:val="24"/>
          <w:lang w:val="fr-FR"/>
        </w:rPr>
        <w:t>du Projet d’</w:t>
      </w:r>
      <w:r w:rsidR="00C563F0">
        <w:rPr>
          <w:szCs w:val="24"/>
          <w:lang w:val="fr-FR"/>
        </w:rPr>
        <w:t>E</w:t>
      </w:r>
      <w:r w:rsidR="0093641A">
        <w:rPr>
          <w:szCs w:val="24"/>
          <w:lang w:val="fr-FR"/>
        </w:rPr>
        <w:t xml:space="preserve">lectrification et de </w:t>
      </w:r>
      <w:r w:rsidR="00C563F0">
        <w:rPr>
          <w:szCs w:val="24"/>
          <w:lang w:val="fr-FR"/>
        </w:rPr>
        <w:t>D</w:t>
      </w:r>
      <w:r w:rsidR="0093641A">
        <w:rPr>
          <w:szCs w:val="24"/>
          <w:lang w:val="fr-FR"/>
        </w:rPr>
        <w:t xml:space="preserve">éveloppement des </w:t>
      </w:r>
      <w:r w:rsidR="00C563F0">
        <w:rPr>
          <w:szCs w:val="24"/>
          <w:lang w:val="fr-FR"/>
        </w:rPr>
        <w:t>C</w:t>
      </w:r>
      <w:r w:rsidR="0093641A">
        <w:rPr>
          <w:szCs w:val="24"/>
          <w:lang w:val="fr-FR"/>
        </w:rPr>
        <w:t>onnexions à l’</w:t>
      </w:r>
      <w:r w:rsidR="00C563F0">
        <w:rPr>
          <w:szCs w:val="24"/>
          <w:lang w:val="fr-FR"/>
        </w:rPr>
        <w:t>E</w:t>
      </w:r>
      <w:r w:rsidR="0093641A">
        <w:rPr>
          <w:szCs w:val="24"/>
          <w:lang w:val="fr-FR"/>
        </w:rPr>
        <w:t>lectricité (PEDECEL)</w:t>
      </w:r>
      <w:r w:rsidR="00CB7952">
        <w:rPr>
          <w:szCs w:val="24"/>
          <w:lang w:val="fr-FR"/>
        </w:rPr>
        <w:t>,</w:t>
      </w:r>
      <w:r w:rsidRPr="00DA0470">
        <w:rPr>
          <w:szCs w:val="24"/>
          <w:lang w:val="fr-FR"/>
        </w:rPr>
        <w:t xml:space="preserve"> </w:t>
      </w:r>
      <w:r w:rsidR="00224C99" w:rsidRPr="00224C99">
        <w:rPr>
          <w:szCs w:val="24"/>
          <w:lang w:val="fr-FR"/>
        </w:rPr>
        <w:t>et a l’intention d’utiliser une partie des sommes accordées pour financer des services de consultant</w:t>
      </w:r>
      <w:r w:rsidR="00436444">
        <w:rPr>
          <w:szCs w:val="24"/>
          <w:lang w:val="fr-FR"/>
        </w:rPr>
        <w:t>.</w:t>
      </w:r>
      <w:r w:rsidRPr="00DA0470">
        <w:rPr>
          <w:szCs w:val="24"/>
          <w:lang w:val="fr-FR"/>
        </w:rPr>
        <w:t xml:space="preserve"> </w:t>
      </w:r>
    </w:p>
    <w:p w14:paraId="667D61AF" w14:textId="09A485FF" w:rsidR="00D33FF8" w:rsidRPr="00D33FF8" w:rsidRDefault="00EB0B03" w:rsidP="00733F0D">
      <w:pPr>
        <w:spacing w:before="120" w:after="120" w:line="276" w:lineRule="auto"/>
        <w:jc w:val="both"/>
        <w:rPr>
          <w:b/>
          <w:bCs/>
          <w:szCs w:val="24"/>
          <w:lang w:val="fr-FR"/>
        </w:rPr>
      </w:pPr>
      <w:r w:rsidRPr="00D33FF8">
        <w:rPr>
          <w:b/>
          <w:bCs/>
          <w:szCs w:val="24"/>
          <w:lang w:val="fr-FR"/>
        </w:rPr>
        <w:t xml:space="preserve">Les services s’articulent autour </w:t>
      </w:r>
      <w:r w:rsidR="00E949AE" w:rsidRPr="00D33FF8">
        <w:rPr>
          <w:b/>
          <w:bCs/>
          <w:szCs w:val="24"/>
          <w:lang w:val="fr-FR"/>
        </w:rPr>
        <w:t xml:space="preserve">de l’indentification et la mise à jour des indicateurs de performances du projet, </w:t>
      </w:r>
      <w:bookmarkStart w:id="0" w:name="_Hlk167710957"/>
      <w:r w:rsidR="00D33FF8" w:rsidRPr="00D33FF8">
        <w:rPr>
          <w:b/>
          <w:bCs/>
          <w:szCs w:val="24"/>
          <w:lang w:val="fr-FR"/>
        </w:rPr>
        <w:t>l’élaboration d’une fiche de référence pour chaque indicateur</w:t>
      </w:r>
      <w:bookmarkEnd w:id="0"/>
      <w:r w:rsidR="00D33FF8" w:rsidRPr="00D33FF8">
        <w:rPr>
          <w:b/>
          <w:bCs/>
          <w:szCs w:val="24"/>
          <w:lang w:val="fr-FR"/>
        </w:rPr>
        <w:t>, la</w:t>
      </w:r>
      <w:r w:rsidR="00E949AE" w:rsidRPr="00D33FF8">
        <w:rPr>
          <w:b/>
          <w:bCs/>
          <w:szCs w:val="24"/>
          <w:lang w:val="fr-FR"/>
        </w:rPr>
        <w:t xml:space="preserve"> collecte des données primaires et secondaires dans la zone du projet, </w:t>
      </w:r>
      <w:r w:rsidR="00D33FF8" w:rsidRPr="00D33FF8">
        <w:rPr>
          <w:b/>
          <w:bCs/>
          <w:szCs w:val="24"/>
          <w:lang w:val="fr-FR"/>
        </w:rPr>
        <w:t xml:space="preserve">la détermination de la valeur de référence de chaque indicateur suivant le niveau de désagrégation souhaité, </w:t>
      </w:r>
      <w:r w:rsidR="00AD1714">
        <w:rPr>
          <w:b/>
          <w:bCs/>
          <w:szCs w:val="24"/>
          <w:lang w:val="fr-FR"/>
        </w:rPr>
        <w:t>l’élaboration des rapports.</w:t>
      </w:r>
    </w:p>
    <w:p w14:paraId="58F03415" w14:textId="0E6B4784" w:rsidR="00B55FFB" w:rsidRDefault="00620B03" w:rsidP="00733F0D">
      <w:pPr>
        <w:autoSpaceDE w:val="0"/>
        <w:autoSpaceDN w:val="0"/>
        <w:adjustRightInd w:val="0"/>
        <w:spacing w:before="120" w:after="120" w:line="276" w:lineRule="auto"/>
        <w:jc w:val="both"/>
        <w:rPr>
          <w:szCs w:val="24"/>
          <w:lang w:val="fr-FR"/>
        </w:rPr>
      </w:pPr>
      <w:bookmarkStart w:id="1" w:name="_Hlk128488553"/>
      <w:r w:rsidRPr="00440E34">
        <w:rPr>
          <w:szCs w:val="24"/>
          <w:lang w:val="fr-FR"/>
        </w:rPr>
        <w:t xml:space="preserve">Le délai </w:t>
      </w:r>
      <w:r w:rsidR="00351E3A" w:rsidRPr="00A3179F">
        <w:rPr>
          <w:szCs w:val="24"/>
          <w:lang w:val="fr-FR"/>
        </w:rPr>
        <w:t>maximum</w:t>
      </w:r>
      <w:r w:rsidR="00351E3A" w:rsidRPr="00440E34">
        <w:rPr>
          <w:szCs w:val="24"/>
          <w:lang w:val="fr-FR"/>
        </w:rPr>
        <w:t xml:space="preserve"> </w:t>
      </w:r>
      <w:r w:rsidRPr="00440E34">
        <w:rPr>
          <w:szCs w:val="24"/>
          <w:lang w:val="fr-FR"/>
        </w:rPr>
        <w:t xml:space="preserve">de réalisation </w:t>
      </w:r>
      <w:r w:rsidR="0027174A">
        <w:rPr>
          <w:szCs w:val="24"/>
          <w:lang w:val="fr-FR"/>
        </w:rPr>
        <w:t>des prestations</w:t>
      </w:r>
      <w:r w:rsidRPr="00440E34">
        <w:rPr>
          <w:szCs w:val="24"/>
          <w:lang w:val="fr-FR"/>
        </w:rPr>
        <w:t xml:space="preserve"> est fixé à </w:t>
      </w:r>
      <w:r w:rsidR="00E01D12">
        <w:rPr>
          <w:szCs w:val="24"/>
          <w:lang w:val="fr-FR"/>
        </w:rPr>
        <w:t>soixante</w:t>
      </w:r>
      <w:r w:rsidR="00B26C24">
        <w:rPr>
          <w:szCs w:val="24"/>
          <w:lang w:val="fr-FR"/>
        </w:rPr>
        <w:t xml:space="preserve"> (</w:t>
      </w:r>
      <w:r w:rsidR="00260CC6">
        <w:rPr>
          <w:szCs w:val="24"/>
          <w:lang w:val="fr-FR"/>
        </w:rPr>
        <w:t>60</w:t>
      </w:r>
      <w:r w:rsidRPr="00A3179F">
        <w:rPr>
          <w:szCs w:val="24"/>
          <w:lang w:val="fr-FR"/>
        </w:rPr>
        <w:t xml:space="preserve">) </w:t>
      </w:r>
      <w:r w:rsidR="00260CC6">
        <w:rPr>
          <w:szCs w:val="24"/>
          <w:lang w:val="fr-FR"/>
        </w:rPr>
        <w:t>jours</w:t>
      </w:r>
      <w:r w:rsidR="00351E3A" w:rsidRPr="00A3179F">
        <w:rPr>
          <w:szCs w:val="24"/>
          <w:lang w:val="fr-FR"/>
        </w:rPr>
        <w:t xml:space="preserve"> </w:t>
      </w:r>
      <w:r w:rsidRPr="00440E34">
        <w:rPr>
          <w:szCs w:val="24"/>
          <w:lang w:val="fr-FR"/>
        </w:rPr>
        <w:t>à compter de la date de</w:t>
      </w:r>
      <w:r w:rsidR="00B26C24">
        <w:rPr>
          <w:szCs w:val="24"/>
          <w:lang w:val="fr-FR"/>
        </w:rPr>
        <w:t xml:space="preserve"> l’ordre de service</w:t>
      </w:r>
      <w:r w:rsidRPr="00440E34">
        <w:rPr>
          <w:szCs w:val="24"/>
          <w:lang w:val="fr-FR"/>
        </w:rPr>
        <w:t xml:space="preserve"> </w:t>
      </w:r>
      <w:r w:rsidR="00250B6D">
        <w:rPr>
          <w:szCs w:val="24"/>
          <w:lang w:val="fr-FR"/>
        </w:rPr>
        <w:t xml:space="preserve">de </w:t>
      </w:r>
      <w:r w:rsidRPr="00440E34">
        <w:rPr>
          <w:szCs w:val="24"/>
          <w:lang w:val="fr-FR"/>
        </w:rPr>
        <w:t>démarrage de la mission</w:t>
      </w:r>
      <w:r w:rsidR="00260CC6">
        <w:rPr>
          <w:szCs w:val="24"/>
          <w:lang w:val="fr-FR"/>
        </w:rPr>
        <w:t>.</w:t>
      </w:r>
      <w:bookmarkEnd w:id="1"/>
    </w:p>
    <w:p w14:paraId="5F3FE464" w14:textId="3E892AEC" w:rsidR="00971257" w:rsidRDefault="00971257" w:rsidP="00733F0D">
      <w:pPr>
        <w:autoSpaceDE w:val="0"/>
        <w:autoSpaceDN w:val="0"/>
        <w:adjustRightInd w:val="0"/>
        <w:spacing w:before="120" w:after="120" w:line="276" w:lineRule="auto"/>
        <w:jc w:val="both"/>
        <w:rPr>
          <w:szCs w:val="24"/>
          <w:lang w:val="fr-FR"/>
        </w:rPr>
      </w:pPr>
      <w:r w:rsidRPr="00971257">
        <w:rPr>
          <w:szCs w:val="24"/>
          <w:lang w:val="fr-FR"/>
        </w:rPr>
        <w:t>Les Termes de Référence (</w:t>
      </w:r>
      <w:proofErr w:type="spellStart"/>
      <w:r w:rsidRPr="00971257">
        <w:rPr>
          <w:szCs w:val="24"/>
          <w:lang w:val="fr-FR"/>
        </w:rPr>
        <w:t>TdR</w:t>
      </w:r>
      <w:proofErr w:type="spellEnd"/>
      <w:r w:rsidRPr="00971257">
        <w:rPr>
          <w:szCs w:val="24"/>
          <w:lang w:val="fr-FR"/>
        </w:rPr>
        <w:t>) détaillés de la mission</w:t>
      </w:r>
      <w:r>
        <w:rPr>
          <w:szCs w:val="24"/>
          <w:lang w:val="fr-FR"/>
        </w:rPr>
        <w:t xml:space="preserve"> </w:t>
      </w:r>
      <w:r w:rsidR="00A83C4A" w:rsidRPr="00A83C4A">
        <w:rPr>
          <w:szCs w:val="24"/>
          <w:lang w:val="fr-FR"/>
        </w:rPr>
        <w:t>sont joints au présent appel à manifestations d’intérêt</w:t>
      </w:r>
      <w:r w:rsidR="00C81283">
        <w:rPr>
          <w:szCs w:val="24"/>
          <w:lang w:val="fr-FR"/>
        </w:rPr>
        <w:t>.</w:t>
      </w:r>
    </w:p>
    <w:p w14:paraId="06058A66" w14:textId="0251CD86" w:rsidR="00223119" w:rsidRPr="00223119" w:rsidRDefault="001F3A50" w:rsidP="00733F0D">
      <w:pPr>
        <w:spacing w:before="120" w:after="120" w:line="276" w:lineRule="auto"/>
        <w:jc w:val="both"/>
        <w:rPr>
          <w:spacing w:val="-2"/>
          <w:szCs w:val="24"/>
          <w:lang w:val="fr-FR"/>
        </w:rPr>
      </w:pPr>
      <w:r>
        <w:rPr>
          <w:spacing w:val="-2"/>
          <w:szCs w:val="24"/>
          <w:lang w:val="fr-FR"/>
        </w:rPr>
        <w:t>La Société Nationale d’Electricité du Burkina (SONABEL) agissant en qualité d’</w:t>
      </w:r>
      <w:r w:rsidR="00B55FFB">
        <w:rPr>
          <w:spacing w:val="-2"/>
          <w:szCs w:val="24"/>
          <w:lang w:val="fr-FR"/>
        </w:rPr>
        <w:t>A</w:t>
      </w:r>
      <w:r>
        <w:rPr>
          <w:spacing w:val="-2"/>
          <w:szCs w:val="24"/>
          <w:lang w:val="fr-FR"/>
        </w:rPr>
        <w:t>gence d’</w:t>
      </w:r>
      <w:r w:rsidR="00B55FFB">
        <w:rPr>
          <w:spacing w:val="-2"/>
          <w:szCs w:val="24"/>
          <w:lang w:val="fr-FR"/>
        </w:rPr>
        <w:t>E</w:t>
      </w:r>
      <w:r>
        <w:rPr>
          <w:spacing w:val="-2"/>
          <w:szCs w:val="24"/>
          <w:lang w:val="fr-FR"/>
        </w:rPr>
        <w:t>xécution dudit Projet</w:t>
      </w:r>
      <w:r w:rsidR="00C2245A">
        <w:rPr>
          <w:spacing w:val="-2"/>
          <w:szCs w:val="24"/>
          <w:lang w:val="fr-FR"/>
        </w:rPr>
        <w:t>,</w:t>
      </w:r>
      <w:r>
        <w:rPr>
          <w:spacing w:val="-2"/>
          <w:szCs w:val="24"/>
          <w:lang w:val="fr-FR"/>
        </w:rPr>
        <w:t xml:space="preserve"> </w:t>
      </w:r>
      <w:r w:rsidR="00256E71" w:rsidRPr="00256E71">
        <w:rPr>
          <w:spacing w:val="-2"/>
          <w:szCs w:val="24"/>
          <w:lang w:val="fr-FR"/>
        </w:rPr>
        <w:t>invite les bureaux de Consultants (« Consultants ») éligibles à manifester leur intérêt en vue de fournir les services ci-dessus. Les Consultants intéressés doivent fournir des renseignements spécifiques démontrant qu’ils sont pleinement qualifiés pour réaliser les prestations</w:t>
      </w:r>
      <w:r w:rsidR="00256E71">
        <w:rPr>
          <w:spacing w:val="-2"/>
          <w:szCs w:val="24"/>
          <w:lang w:val="fr-FR"/>
        </w:rPr>
        <w:t xml:space="preserve"> </w:t>
      </w:r>
      <w:r w:rsidR="00223119" w:rsidRPr="00223119">
        <w:rPr>
          <w:spacing w:val="-2"/>
          <w:szCs w:val="24"/>
          <w:lang w:val="fr-FR"/>
        </w:rPr>
        <w:t>(documentation, référence de prestations similaire</w:t>
      </w:r>
      <w:r w:rsidR="004434AE">
        <w:rPr>
          <w:spacing w:val="-2"/>
          <w:szCs w:val="24"/>
          <w:lang w:val="fr-FR"/>
        </w:rPr>
        <w:t>s</w:t>
      </w:r>
      <w:r w:rsidR="00223119" w:rsidRPr="00223119">
        <w:rPr>
          <w:spacing w:val="-2"/>
          <w:szCs w:val="24"/>
          <w:lang w:val="fr-FR"/>
        </w:rPr>
        <w:t xml:space="preserve">, expérience dans des missions </w:t>
      </w:r>
      <w:r w:rsidR="00223119" w:rsidRPr="00223119">
        <w:rPr>
          <w:spacing w:val="-2"/>
          <w:szCs w:val="24"/>
          <w:lang w:val="fr-FR"/>
        </w:rPr>
        <w:lastRenderedPageBreak/>
        <w:t xml:space="preserve">comparables, etc.). </w:t>
      </w:r>
    </w:p>
    <w:p w14:paraId="66F398EA" w14:textId="504C00FB" w:rsidR="00682FF4" w:rsidRDefault="00D17B9F" w:rsidP="00733F0D">
      <w:pPr>
        <w:spacing w:before="120" w:after="120" w:line="276" w:lineRule="auto"/>
        <w:jc w:val="both"/>
        <w:rPr>
          <w:szCs w:val="24"/>
          <w:lang w:val="fr-FR"/>
        </w:rPr>
      </w:pPr>
      <w:r w:rsidRPr="00D17B9F">
        <w:rPr>
          <w:szCs w:val="24"/>
          <w:lang w:val="fr-FR"/>
        </w:rPr>
        <w:t xml:space="preserve">Les critères d’établissement de la liste restreinte </w:t>
      </w:r>
      <w:r w:rsidR="00D940CD" w:rsidRPr="00D17B9F">
        <w:rPr>
          <w:szCs w:val="24"/>
          <w:lang w:val="fr-FR"/>
        </w:rPr>
        <w:t>sont</w:t>
      </w:r>
      <w:r w:rsidR="00D940CD" w:rsidRPr="00D17B9F" w:rsidDel="00D17B9F">
        <w:rPr>
          <w:szCs w:val="24"/>
          <w:lang w:val="fr-FR"/>
        </w:rPr>
        <w:t xml:space="preserve"> </w:t>
      </w:r>
      <w:r w:rsidR="00D940CD" w:rsidRPr="00EB1AAE">
        <w:rPr>
          <w:szCs w:val="24"/>
          <w:lang w:val="fr-FR"/>
        </w:rPr>
        <w:t>:</w:t>
      </w:r>
      <w:r w:rsidR="00E82F54" w:rsidRPr="001151BD">
        <w:rPr>
          <w:i/>
          <w:iCs/>
          <w:color w:val="2F5496" w:themeColor="accent1" w:themeShade="BF"/>
          <w:szCs w:val="24"/>
          <w:lang w:val="fr-FR"/>
        </w:rPr>
        <w:t xml:space="preserve"> </w:t>
      </w:r>
    </w:p>
    <w:tbl>
      <w:tblPr>
        <w:tblW w:w="51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2251"/>
        <w:gridCol w:w="3781"/>
        <w:gridCol w:w="1356"/>
      </w:tblGrid>
      <w:tr w:rsidR="00812660" w:rsidRPr="00260CC6" w14:paraId="04ADD5FE" w14:textId="77777777" w:rsidTr="007F34E9">
        <w:trPr>
          <w:cantSplit/>
          <w:trHeight w:val="20"/>
          <w:tblHeader/>
          <w:jc w:val="center"/>
        </w:trPr>
        <w:tc>
          <w:tcPr>
            <w:tcW w:w="1055" w:type="pct"/>
            <w:vAlign w:val="center"/>
          </w:tcPr>
          <w:p w14:paraId="4EF2E6E2" w14:textId="77777777" w:rsidR="00E82F54" w:rsidRPr="00260CC6" w:rsidRDefault="00E82F54" w:rsidP="007F34E9">
            <w:pPr>
              <w:jc w:val="center"/>
              <w:rPr>
                <w:rFonts w:eastAsia="Calibri"/>
                <w:b/>
                <w:bCs/>
                <w:spacing w:val="-2"/>
                <w:sz w:val="22"/>
                <w:szCs w:val="22"/>
                <w:lang w:val="gsw-FR"/>
              </w:rPr>
            </w:pPr>
            <w:bookmarkStart w:id="2" w:name="_Hlk119937293"/>
            <w:r w:rsidRPr="00260CC6">
              <w:rPr>
                <w:rFonts w:eastAsia="Calibri"/>
                <w:b/>
                <w:bCs/>
                <w:spacing w:val="-2"/>
                <w:sz w:val="22"/>
                <w:szCs w:val="22"/>
                <w:lang w:val="gsw-FR"/>
              </w:rPr>
              <w:t>Critères d’évaluation</w:t>
            </w:r>
          </w:p>
        </w:tc>
        <w:tc>
          <w:tcPr>
            <w:tcW w:w="1202" w:type="pct"/>
            <w:vAlign w:val="center"/>
          </w:tcPr>
          <w:p w14:paraId="57904D95" w14:textId="77777777" w:rsidR="00E82F54" w:rsidRPr="00260CC6" w:rsidRDefault="00E82F54" w:rsidP="007F34E9">
            <w:pPr>
              <w:jc w:val="center"/>
              <w:rPr>
                <w:rFonts w:eastAsia="Calibri"/>
                <w:b/>
                <w:bCs/>
                <w:spacing w:val="-2"/>
                <w:sz w:val="22"/>
                <w:szCs w:val="22"/>
                <w:lang w:val="gsw-FR"/>
              </w:rPr>
            </w:pPr>
            <w:r w:rsidRPr="00260CC6">
              <w:rPr>
                <w:rFonts w:eastAsia="Calibri"/>
                <w:b/>
                <w:bCs/>
                <w:spacing w:val="-2"/>
                <w:sz w:val="22"/>
                <w:szCs w:val="22"/>
                <w:lang w:val="gsw-FR"/>
              </w:rPr>
              <w:t xml:space="preserve">Sous critères d’évaluation </w:t>
            </w:r>
          </w:p>
        </w:tc>
        <w:tc>
          <w:tcPr>
            <w:tcW w:w="2019" w:type="pct"/>
            <w:vAlign w:val="center"/>
          </w:tcPr>
          <w:p w14:paraId="55FD3308" w14:textId="77777777" w:rsidR="00E82F54" w:rsidRPr="00260CC6" w:rsidRDefault="00E82F54" w:rsidP="007F34E9">
            <w:pPr>
              <w:jc w:val="center"/>
              <w:rPr>
                <w:rFonts w:eastAsia="Calibri"/>
                <w:b/>
                <w:bCs/>
                <w:spacing w:val="-2"/>
                <w:sz w:val="22"/>
                <w:szCs w:val="22"/>
                <w:lang w:val="gsw-FR"/>
              </w:rPr>
            </w:pPr>
            <w:r w:rsidRPr="00260CC6">
              <w:rPr>
                <w:rFonts w:eastAsia="Calibri"/>
                <w:b/>
                <w:bCs/>
                <w:spacing w:val="-2"/>
                <w:sz w:val="22"/>
                <w:szCs w:val="22"/>
                <w:lang w:val="gsw-FR"/>
              </w:rPr>
              <w:t>Preuve à fournir par le candidat</w:t>
            </w:r>
          </w:p>
        </w:tc>
        <w:tc>
          <w:tcPr>
            <w:tcW w:w="724" w:type="pct"/>
            <w:vAlign w:val="center"/>
          </w:tcPr>
          <w:p w14:paraId="6D9B94F1" w14:textId="4A4C6FAB" w:rsidR="00E82F54" w:rsidRPr="00260CC6" w:rsidRDefault="00E82F54" w:rsidP="007F34E9">
            <w:pPr>
              <w:jc w:val="center"/>
              <w:rPr>
                <w:rFonts w:eastAsia="Calibri"/>
                <w:b/>
                <w:bCs/>
                <w:spacing w:val="-2"/>
                <w:sz w:val="22"/>
                <w:szCs w:val="22"/>
                <w:lang w:val="gsw-FR"/>
              </w:rPr>
            </w:pPr>
            <w:r w:rsidRPr="00260CC6">
              <w:rPr>
                <w:rFonts w:eastAsia="Calibri"/>
                <w:b/>
                <w:bCs/>
                <w:spacing w:val="-2"/>
                <w:sz w:val="22"/>
                <w:szCs w:val="22"/>
                <w:lang w:val="gsw-FR"/>
              </w:rPr>
              <w:t>Satisfaction (Oui/Non)</w:t>
            </w:r>
          </w:p>
        </w:tc>
      </w:tr>
      <w:tr w:rsidR="00812660" w:rsidRPr="00467A2B" w14:paraId="142B657E" w14:textId="77777777" w:rsidTr="007F34E9">
        <w:trPr>
          <w:cantSplit/>
          <w:trHeight w:val="20"/>
          <w:jc w:val="center"/>
        </w:trPr>
        <w:tc>
          <w:tcPr>
            <w:tcW w:w="1055" w:type="pct"/>
            <w:vAlign w:val="center"/>
          </w:tcPr>
          <w:p w14:paraId="00D8FB8D" w14:textId="65F50FB6" w:rsidR="00E82F54" w:rsidRPr="00260CC6" w:rsidRDefault="00F403F3" w:rsidP="007F34E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53" w:hanging="253"/>
              <w:rPr>
                <w:rFonts w:ascii="Times New Roman" w:hAnsi="Times New Roman" w:cs="Times New Roman"/>
                <w:bCs/>
                <w:spacing w:val="-4"/>
              </w:rPr>
            </w:pPr>
            <w:r w:rsidRPr="00260CC6">
              <w:rPr>
                <w:rFonts w:ascii="Times New Roman" w:hAnsi="Times New Roman" w:cs="Times New Roman"/>
              </w:rPr>
              <w:t>Expression de l’intérêt</w:t>
            </w:r>
          </w:p>
        </w:tc>
        <w:tc>
          <w:tcPr>
            <w:tcW w:w="1202" w:type="pct"/>
            <w:vAlign w:val="center"/>
          </w:tcPr>
          <w:p w14:paraId="1F3704E6" w14:textId="20AA6920" w:rsidR="00E82F54" w:rsidRPr="00260CC6" w:rsidRDefault="00F403F3" w:rsidP="007F34E9">
            <w:pPr>
              <w:jc w:val="center"/>
              <w:rPr>
                <w:bCs/>
                <w:spacing w:val="-4"/>
                <w:sz w:val="22"/>
                <w:szCs w:val="22"/>
                <w:lang w:val="fr-FR"/>
              </w:rPr>
            </w:pPr>
            <w:r w:rsidRPr="00260CC6">
              <w:rPr>
                <w:sz w:val="22"/>
                <w:szCs w:val="22"/>
                <w:lang w:val="fr-FR"/>
              </w:rPr>
              <w:t>Avoir exprimé son intérêt prendre part à la présente mise en concurrence</w:t>
            </w:r>
          </w:p>
        </w:tc>
        <w:tc>
          <w:tcPr>
            <w:tcW w:w="2019" w:type="pct"/>
            <w:vAlign w:val="center"/>
          </w:tcPr>
          <w:p w14:paraId="1CC3B9A2" w14:textId="01886E05" w:rsidR="00E82F54" w:rsidRPr="00260CC6" w:rsidRDefault="00F403F3" w:rsidP="001151B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44" w:hanging="270"/>
              <w:rPr>
                <w:rFonts w:asciiTheme="majorBidi" w:hAnsiTheme="majorBidi" w:cstheme="majorBidi"/>
              </w:rPr>
            </w:pPr>
            <w:r w:rsidRPr="00260CC6">
              <w:rPr>
                <w:rFonts w:asciiTheme="majorBidi" w:hAnsiTheme="majorBidi" w:cstheme="majorBidi"/>
              </w:rPr>
              <w:t>Lettre de manifestation d’intérêt signée par le représentant habilité de la firme et adressée à Monsieur le Directeur Général de la SONABEL</w:t>
            </w:r>
          </w:p>
        </w:tc>
        <w:tc>
          <w:tcPr>
            <w:tcW w:w="724" w:type="pct"/>
            <w:vAlign w:val="center"/>
          </w:tcPr>
          <w:p w14:paraId="1BB5452C" w14:textId="583AE68A" w:rsidR="00E82F54" w:rsidRPr="00260CC6" w:rsidRDefault="00E82F54" w:rsidP="007F34E9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812660" w:rsidRPr="00467A2B" w14:paraId="37AEF2EF" w14:textId="77777777" w:rsidTr="007F34E9">
        <w:trPr>
          <w:cantSplit/>
          <w:trHeight w:val="20"/>
          <w:jc w:val="center"/>
        </w:trPr>
        <w:tc>
          <w:tcPr>
            <w:tcW w:w="1055" w:type="pct"/>
            <w:vAlign w:val="center"/>
          </w:tcPr>
          <w:p w14:paraId="009FC347" w14:textId="1A47C3F0" w:rsidR="00F403F3" w:rsidRPr="00260CC6" w:rsidRDefault="00F403F3" w:rsidP="007F34E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53" w:hanging="253"/>
              <w:rPr>
                <w:rFonts w:ascii="Times New Roman" w:hAnsi="Times New Roman" w:cs="Times New Roman"/>
              </w:rPr>
            </w:pPr>
            <w:r w:rsidRPr="00260CC6">
              <w:rPr>
                <w:rFonts w:ascii="Times New Roman" w:hAnsi="Times New Roman" w:cs="Times New Roman"/>
              </w:rPr>
              <w:t>Présentation de la firme ou du groupement</w:t>
            </w:r>
          </w:p>
        </w:tc>
        <w:tc>
          <w:tcPr>
            <w:tcW w:w="1202" w:type="pct"/>
            <w:vAlign w:val="center"/>
          </w:tcPr>
          <w:p w14:paraId="0C133E75" w14:textId="53C508F1" w:rsidR="00F403F3" w:rsidRPr="00260CC6" w:rsidRDefault="00F403F3" w:rsidP="007F34E9">
            <w:pPr>
              <w:jc w:val="center"/>
              <w:rPr>
                <w:sz w:val="22"/>
                <w:szCs w:val="22"/>
                <w:lang w:val="fr-FR"/>
              </w:rPr>
            </w:pPr>
            <w:r w:rsidRPr="00260CC6">
              <w:rPr>
                <w:sz w:val="22"/>
                <w:szCs w:val="22"/>
                <w:lang w:val="fr-FR"/>
              </w:rPr>
              <w:t xml:space="preserve">Avoir présenté les documents qui attestent que </w:t>
            </w:r>
            <w:proofErr w:type="gramStart"/>
            <w:r w:rsidRPr="00260CC6">
              <w:rPr>
                <w:sz w:val="22"/>
                <w:szCs w:val="22"/>
                <w:lang w:val="fr-FR"/>
              </w:rPr>
              <w:t>la</w:t>
            </w:r>
            <w:proofErr w:type="gramEnd"/>
            <w:r w:rsidRPr="00260CC6">
              <w:rPr>
                <w:sz w:val="22"/>
                <w:szCs w:val="22"/>
                <w:lang w:val="fr-FR"/>
              </w:rPr>
              <w:t xml:space="preserve"> firme/groupement a la légalité juridique pour exercer dans le domaine d’activités sollicité</w:t>
            </w:r>
          </w:p>
        </w:tc>
        <w:tc>
          <w:tcPr>
            <w:tcW w:w="2019" w:type="pct"/>
            <w:vAlign w:val="center"/>
          </w:tcPr>
          <w:p w14:paraId="20BE5F1C" w14:textId="77777777" w:rsidR="00F403F3" w:rsidRPr="00260CC6" w:rsidRDefault="00F403F3" w:rsidP="001151B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44" w:hanging="270"/>
              <w:rPr>
                <w:rFonts w:asciiTheme="majorBidi" w:hAnsiTheme="majorBidi" w:cstheme="majorBidi"/>
              </w:rPr>
            </w:pPr>
            <w:r w:rsidRPr="00260CC6">
              <w:rPr>
                <w:rFonts w:asciiTheme="majorBidi" w:hAnsiTheme="majorBidi" w:cstheme="majorBidi"/>
              </w:rPr>
              <w:t>Registre du Commerce</w:t>
            </w:r>
          </w:p>
          <w:p w14:paraId="0D4578E1" w14:textId="69A39EE9" w:rsidR="00F403F3" w:rsidRPr="00260CC6" w:rsidRDefault="00F403F3" w:rsidP="001151B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44" w:hanging="270"/>
              <w:rPr>
                <w:rFonts w:asciiTheme="majorBidi" w:hAnsiTheme="majorBidi" w:cstheme="majorBidi"/>
              </w:rPr>
            </w:pPr>
            <w:r w:rsidRPr="00260CC6">
              <w:rPr>
                <w:rFonts w:asciiTheme="majorBidi" w:hAnsiTheme="majorBidi" w:cstheme="majorBidi"/>
              </w:rPr>
              <w:t>Statuts</w:t>
            </w:r>
          </w:p>
          <w:p w14:paraId="594FC2CE" w14:textId="6FE43D01" w:rsidR="00F403F3" w:rsidRPr="00260CC6" w:rsidRDefault="00F403F3" w:rsidP="001151B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44" w:hanging="270"/>
              <w:rPr>
                <w:rFonts w:asciiTheme="majorBidi" w:hAnsiTheme="majorBidi" w:cstheme="majorBidi"/>
              </w:rPr>
            </w:pPr>
            <w:r w:rsidRPr="00260CC6">
              <w:rPr>
                <w:rFonts w:asciiTheme="majorBidi" w:hAnsiTheme="majorBidi" w:cstheme="majorBidi"/>
              </w:rPr>
              <w:t>Accord de groupement (le cas échéant)</w:t>
            </w:r>
          </w:p>
        </w:tc>
        <w:tc>
          <w:tcPr>
            <w:tcW w:w="724" w:type="pct"/>
            <w:vAlign w:val="center"/>
          </w:tcPr>
          <w:p w14:paraId="63F135EF" w14:textId="66AB307F" w:rsidR="00F403F3" w:rsidRPr="00260CC6" w:rsidRDefault="00F403F3" w:rsidP="007F34E9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812660" w:rsidRPr="00467A2B" w14:paraId="0C9A7F88" w14:textId="77777777" w:rsidTr="007F34E9">
        <w:trPr>
          <w:cantSplit/>
          <w:trHeight w:val="20"/>
          <w:jc w:val="center"/>
        </w:trPr>
        <w:tc>
          <w:tcPr>
            <w:tcW w:w="1055" w:type="pct"/>
            <w:vAlign w:val="center"/>
          </w:tcPr>
          <w:p w14:paraId="5FE14CF4" w14:textId="08A5BF9E" w:rsidR="00F403F3" w:rsidRPr="00260CC6" w:rsidRDefault="00F403F3" w:rsidP="007F34E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53" w:hanging="253"/>
              <w:rPr>
                <w:rFonts w:ascii="Times New Roman" w:hAnsi="Times New Roman" w:cs="Times New Roman"/>
                <w:bCs/>
                <w:spacing w:val="-4"/>
              </w:rPr>
            </w:pPr>
            <w:r w:rsidRPr="00260CC6">
              <w:rPr>
                <w:rFonts w:ascii="Times New Roman" w:hAnsi="Times New Roman" w:cs="Times New Roman"/>
                <w:bCs/>
                <w:spacing w:val="-4"/>
              </w:rPr>
              <w:t xml:space="preserve">Présentation de l'expérience similaire de la mission </w:t>
            </w:r>
          </w:p>
        </w:tc>
        <w:tc>
          <w:tcPr>
            <w:tcW w:w="1202" w:type="pct"/>
            <w:vAlign w:val="center"/>
          </w:tcPr>
          <w:p w14:paraId="61521B58" w14:textId="2B2FE493" w:rsidR="00F403F3" w:rsidRPr="00260CC6" w:rsidRDefault="00F403F3" w:rsidP="007F34E9">
            <w:pPr>
              <w:jc w:val="center"/>
              <w:rPr>
                <w:bCs/>
                <w:spacing w:val="-4"/>
                <w:sz w:val="22"/>
                <w:szCs w:val="22"/>
                <w:lang w:val="fr-FR"/>
              </w:rPr>
            </w:pPr>
            <w:r w:rsidRPr="00260CC6">
              <w:rPr>
                <w:bCs/>
                <w:spacing w:val="-4"/>
                <w:sz w:val="22"/>
                <w:szCs w:val="22"/>
                <w:lang w:val="fr-FR"/>
              </w:rPr>
              <w:t xml:space="preserve">Lister </w:t>
            </w:r>
            <w:r w:rsidR="007F34E9" w:rsidRPr="00260CC6">
              <w:rPr>
                <w:bCs/>
                <w:spacing w:val="-4"/>
                <w:sz w:val="22"/>
                <w:szCs w:val="22"/>
                <w:lang w:val="fr-FR"/>
              </w:rPr>
              <w:t xml:space="preserve">dans un tableau et </w:t>
            </w:r>
            <w:r w:rsidRPr="00260CC6">
              <w:rPr>
                <w:bCs/>
                <w:spacing w:val="-4"/>
                <w:sz w:val="22"/>
                <w:szCs w:val="22"/>
                <w:lang w:val="fr-FR"/>
              </w:rPr>
              <w:t xml:space="preserve">avec certains détails </w:t>
            </w:r>
            <w:r w:rsidR="007F34E9" w:rsidRPr="00260CC6">
              <w:rPr>
                <w:bCs/>
                <w:spacing w:val="-4"/>
                <w:sz w:val="22"/>
                <w:szCs w:val="22"/>
                <w:lang w:val="fr-FR"/>
              </w:rPr>
              <w:t>les missions</w:t>
            </w:r>
            <w:r w:rsidR="00C81283">
              <w:rPr>
                <w:bCs/>
                <w:spacing w:val="-4"/>
                <w:sz w:val="22"/>
                <w:szCs w:val="22"/>
                <w:lang w:val="fr-FR"/>
              </w:rPr>
              <w:t xml:space="preserve"> d’étude de situation de référence de projets financés par les institutions financières internationales</w:t>
            </w:r>
          </w:p>
        </w:tc>
        <w:tc>
          <w:tcPr>
            <w:tcW w:w="2019" w:type="pct"/>
            <w:vAlign w:val="center"/>
          </w:tcPr>
          <w:p w14:paraId="173A416A" w14:textId="47A23AAF" w:rsidR="007F34E9" w:rsidRPr="00260CC6" w:rsidRDefault="007F34E9" w:rsidP="001151B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260CC6">
              <w:rPr>
                <w:rFonts w:asciiTheme="majorBidi" w:hAnsiTheme="majorBidi" w:cstheme="majorBidi"/>
                <w:sz w:val="22"/>
                <w:szCs w:val="22"/>
                <w:lang w:val="fr-FR"/>
              </w:rPr>
              <w:t>Pour chaque expérience, faire ressortir</w:t>
            </w:r>
          </w:p>
          <w:p w14:paraId="34470468" w14:textId="77777777" w:rsidR="00F403F3" w:rsidRPr="00260CC6" w:rsidRDefault="007F34E9" w:rsidP="001151B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44" w:hanging="270"/>
              <w:rPr>
                <w:rFonts w:asciiTheme="majorBidi" w:hAnsiTheme="majorBidi" w:cstheme="majorBidi"/>
              </w:rPr>
            </w:pPr>
            <w:proofErr w:type="gramStart"/>
            <w:r w:rsidRPr="00260CC6">
              <w:rPr>
                <w:rFonts w:asciiTheme="majorBidi" w:hAnsiTheme="majorBidi" w:cstheme="majorBidi"/>
              </w:rPr>
              <w:t>l’intitulé</w:t>
            </w:r>
            <w:proofErr w:type="gramEnd"/>
            <w:r w:rsidRPr="00260CC6">
              <w:rPr>
                <w:rFonts w:asciiTheme="majorBidi" w:hAnsiTheme="majorBidi" w:cstheme="majorBidi"/>
              </w:rPr>
              <w:t xml:space="preserve"> de la mission</w:t>
            </w:r>
          </w:p>
          <w:p w14:paraId="4F46C347" w14:textId="77777777" w:rsidR="007F34E9" w:rsidRPr="00260CC6" w:rsidRDefault="007F34E9" w:rsidP="001151B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44" w:hanging="270"/>
              <w:rPr>
                <w:rFonts w:asciiTheme="majorBidi" w:hAnsiTheme="majorBidi" w:cstheme="majorBidi"/>
              </w:rPr>
            </w:pPr>
            <w:proofErr w:type="gramStart"/>
            <w:r w:rsidRPr="00260CC6">
              <w:rPr>
                <w:rFonts w:asciiTheme="majorBidi" w:hAnsiTheme="majorBidi" w:cstheme="majorBidi"/>
              </w:rPr>
              <w:t>le</w:t>
            </w:r>
            <w:proofErr w:type="gramEnd"/>
            <w:r w:rsidRPr="00260CC6">
              <w:rPr>
                <w:rFonts w:asciiTheme="majorBidi" w:hAnsiTheme="majorBidi" w:cstheme="majorBidi"/>
              </w:rPr>
              <w:t xml:space="preserve"> nom, l’adresse et les contacts du client</w:t>
            </w:r>
          </w:p>
          <w:p w14:paraId="2CD68E23" w14:textId="77777777" w:rsidR="007F34E9" w:rsidRPr="00260CC6" w:rsidRDefault="007F34E9" w:rsidP="001151B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44" w:hanging="270"/>
              <w:rPr>
                <w:rFonts w:asciiTheme="majorBidi" w:hAnsiTheme="majorBidi" w:cstheme="majorBidi"/>
              </w:rPr>
            </w:pPr>
            <w:proofErr w:type="gramStart"/>
            <w:r w:rsidRPr="00260CC6">
              <w:rPr>
                <w:rFonts w:asciiTheme="majorBidi" w:hAnsiTheme="majorBidi" w:cstheme="majorBidi"/>
              </w:rPr>
              <w:t>la</w:t>
            </w:r>
            <w:proofErr w:type="gramEnd"/>
            <w:r w:rsidRPr="00260CC6">
              <w:rPr>
                <w:rFonts w:asciiTheme="majorBidi" w:hAnsiTheme="majorBidi" w:cstheme="majorBidi"/>
              </w:rPr>
              <w:t xml:space="preserve"> description sommaire de la mission et des services réalisés</w:t>
            </w:r>
          </w:p>
          <w:p w14:paraId="685B8059" w14:textId="77777777" w:rsidR="007F34E9" w:rsidRPr="00260CC6" w:rsidRDefault="007F34E9" w:rsidP="001151B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44" w:hanging="270"/>
              <w:rPr>
                <w:rFonts w:asciiTheme="majorBidi" w:hAnsiTheme="majorBidi" w:cstheme="majorBidi"/>
              </w:rPr>
            </w:pPr>
            <w:proofErr w:type="gramStart"/>
            <w:r w:rsidRPr="00260CC6">
              <w:rPr>
                <w:rFonts w:asciiTheme="majorBidi" w:hAnsiTheme="majorBidi" w:cstheme="majorBidi"/>
              </w:rPr>
              <w:t>le</w:t>
            </w:r>
            <w:proofErr w:type="gramEnd"/>
            <w:r w:rsidRPr="00260CC6">
              <w:rPr>
                <w:rFonts w:asciiTheme="majorBidi" w:hAnsiTheme="majorBidi" w:cstheme="majorBidi"/>
              </w:rPr>
              <w:t xml:space="preserve"> pays de réalisation de la mission</w:t>
            </w:r>
          </w:p>
          <w:p w14:paraId="63A10122" w14:textId="77777777" w:rsidR="007F34E9" w:rsidRPr="00260CC6" w:rsidRDefault="007F34E9" w:rsidP="001151B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44" w:hanging="270"/>
              <w:rPr>
                <w:rFonts w:asciiTheme="majorBidi" w:hAnsiTheme="majorBidi" w:cstheme="majorBidi"/>
              </w:rPr>
            </w:pPr>
            <w:proofErr w:type="gramStart"/>
            <w:r w:rsidRPr="00260CC6">
              <w:rPr>
                <w:rFonts w:asciiTheme="majorBidi" w:hAnsiTheme="majorBidi" w:cstheme="majorBidi"/>
              </w:rPr>
              <w:t>les</w:t>
            </w:r>
            <w:proofErr w:type="gramEnd"/>
            <w:r w:rsidRPr="00260CC6">
              <w:rPr>
                <w:rFonts w:asciiTheme="majorBidi" w:hAnsiTheme="majorBidi" w:cstheme="majorBidi"/>
              </w:rPr>
              <w:t xml:space="preserve"> dates de début et fin de la mission</w:t>
            </w:r>
          </w:p>
          <w:p w14:paraId="4F72B7EB" w14:textId="77777777" w:rsidR="007F34E9" w:rsidRPr="00260CC6" w:rsidRDefault="007F34E9" w:rsidP="001151B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44" w:hanging="270"/>
              <w:rPr>
                <w:rFonts w:asciiTheme="majorBidi" w:hAnsiTheme="majorBidi" w:cstheme="majorBidi"/>
              </w:rPr>
            </w:pPr>
            <w:proofErr w:type="gramStart"/>
            <w:r w:rsidRPr="00260CC6">
              <w:rPr>
                <w:rFonts w:asciiTheme="majorBidi" w:hAnsiTheme="majorBidi" w:cstheme="majorBidi"/>
              </w:rPr>
              <w:t>le</w:t>
            </w:r>
            <w:proofErr w:type="gramEnd"/>
            <w:r w:rsidRPr="00260CC6">
              <w:rPr>
                <w:rFonts w:asciiTheme="majorBidi" w:hAnsiTheme="majorBidi" w:cstheme="majorBidi"/>
              </w:rPr>
              <w:t xml:space="preserve"> montant du contrat</w:t>
            </w:r>
          </w:p>
          <w:p w14:paraId="25EFFA4D" w14:textId="2893A69D" w:rsidR="007F34E9" w:rsidRPr="00260CC6" w:rsidRDefault="007F34E9" w:rsidP="001151B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44" w:hanging="270"/>
              <w:rPr>
                <w:rFonts w:asciiTheme="majorBidi" w:hAnsiTheme="majorBidi" w:cstheme="majorBidi"/>
              </w:rPr>
            </w:pPr>
            <w:proofErr w:type="gramStart"/>
            <w:r w:rsidRPr="00260CC6">
              <w:rPr>
                <w:rFonts w:asciiTheme="majorBidi" w:hAnsiTheme="majorBidi" w:cstheme="majorBidi"/>
              </w:rPr>
              <w:t>la</w:t>
            </w:r>
            <w:proofErr w:type="gramEnd"/>
            <w:r w:rsidRPr="00260CC6">
              <w:rPr>
                <w:rFonts w:asciiTheme="majorBidi" w:hAnsiTheme="majorBidi" w:cstheme="majorBidi"/>
              </w:rPr>
              <w:t xml:space="preserve"> liste des experts-clés ayant réalisé la mission</w:t>
            </w:r>
          </w:p>
        </w:tc>
        <w:tc>
          <w:tcPr>
            <w:tcW w:w="724" w:type="pct"/>
            <w:vAlign w:val="center"/>
          </w:tcPr>
          <w:p w14:paraId="02623511" w14:textId="50705559" w:rsidR="00F403F3" w:rsidRPr="00260CC6" w:rsidRDefault="00F403F3" w:rsidP="007F34E9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812660" w:rsidRPr="00467A2B" w14:paraId="4B473983" w14:textId="77777777" w:rsidTr="007F34E9">
        <w:trPr>
          <w:cantSplit/>
          <w:trHeight w:val="20"/>
          <w:jc w:val="center"/>
        </w:trPr>
        <w:tc>
          <w:tcPr>
            <w:tcW w:w="1055" w:type="pct"/>
            <w:vAlign w:val="center"/>
          </w:tcPr>
          <w:p w14:paraId="1E1B3A49" w14:textId="0B5C3A4C" w:rsidR="00F403F3" w:rsidRPr="00260CC6" w:rsidRDefault="00F403F3" w:rsidP="007F34E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53" w:hanging="253"/>
              <w:rPr>
                <w:rFonts w:ascii="Times New Roman" w:hAnsi="Times New Roman" w:cs="Times New Roman"/>
                <w:bCs/>
                <w:spacing w:val="-4"/>
              </w:rPr>
            </w:pPr>
            <w:r w:rsidRPr="00260CC6">
              <w:rPr>
                <w:rFonts w:ascii="Times New Roman" w:hAnsi="Times New Roman" w:cs="Times New Roman"/>
              </w:rPr>
              <w:t>Justification de</w:t>
            </w:r>
            <w:r w:rsidR="007F34E9" w:rsidRPr="00260CC6">
              <w:rPr>
                <w:rFonts w:ascii="Times New Roman" w:hAnsi="Times New Roman" w:cs="Times New Roman"/>
              </w:rPr>
              <w:t xml:space="preserve">s </w:t>
            </w:r>
            <w:r w:rsidRPr="00260CC6">
              <w:rPr>
                <w:rFonts w:ascii="Times New Roman" w:hAnsi="Times New Roman" w:cs="Times New Roman"/>
              </w:rPr>
              <w:t>expérience</w:t>
            </w:r>
            <w:r w:rsidR="007F34E9" w:rsidRPr="00260CC6">
              <w:rPr>
                <w:rFonts w:ascii="Times New Roman" w:hAnsi="Times New Roman" w:cs="Times New Roman"/>
              </w:rPr>
              <w:t>s</w:t>
            </w:r>
            <w:r w:rsidRPr="00260CC6">
              <w:rPr>
                <w:rFonts w:ascii="Times New Roman" w:hAnsi="Times New Roman" w:cs="Times New Roman"/>
                <w:bCs/>
                <w:spacing w:val="-4"/>
              </w:rPr>
              <w:t xml:space="preserve"> similaire</w:t>
            </w:r>
            <w:r w:rsidR="00E01D12">
              <w:rPr>
                <w:rFonts w:ascii="Times New Roman" w:hAnsi="Times New Roman" w:cs="Times New Roman"/>
                <w:bCs/>
                <w:spacing w:val="-4"/>
              </w:rPr>
              <w:t>s</w:t>
            </w:r>
            <w:r w:rsidRPr="00260CC6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</w:p>
        </w:tc>
        <w:tc>
          <w:tcPr>
            <w:tcW w:w="1202" w:type="pct"/>
            <w:vAlign w:val="center"/>
          </w:tcPr>
          <w:p w14:paraId="1597BDA2" w14:textId="4FE8B609" w:rsidR="00F403F3" w:rsidRPr="00260CC6" w:rsidRDefault="007F34E9" w:rsidP="007F34E9">
            <w:pPr>
              <w:jc w:val="center"/>
              <w:rPr>
                <w:bCs/>
                <w:spacing w:val="-4"/>
                <w:sz w:val="22"/>
                <w:szCs w:val="22"/>
                <w:lang w:val="fr-FR"/>
              </w:rPr>
            </w:pPr>
            <w:r w:rsidRPr="00260CC6">
              <w:rPr>
                <w:bCs/>
                <w:spacing w:val="-4"/>
                <w:sz w:val="22"/>
                <w:szCs w:val="22"/>
                <w:lang w:val="fr-FR"/>
              </w:rPr>
              <w:t>Justifier chacune des expériences citées au critère n°4</w:t>
            </w:r>
          </w:p>
        </w:tc>
        <w:tc>
          <w:tcPr>
            <w:tcW w:w="2019" w:type="pct"/>
            <w:vAlign w:val="center"/>
          </w:tcPr>
          <w:p w14:paraId="0061C212" w14:textId="34CF2012" w:rsidR="007F34E9" w:rsidRPr="00260CC6" w:rsidRDefault="007F34E9" w:rsidP="001151BD">
            <w:pPr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260CC6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Pour chaque expérience du critère n°4, présenter </w:t>
            </w:r>
          </w:p>
          <w:p w14:paraId="13E83207" w14:textId="77777777" w:rsidR="00F403F3" w:rsidRPr="00260CC6" w:rsidRDefault="007F34E9" w:rsidP="007F34E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44" w:hanging="270"/>
              <w:rPr>
                <w:rFonts w:asciiTheme="majorBidi" w:hAnsiTheme="majorBidi" w:cstheme="majorBidi"/>
              </w:rPr>
            </w:pPr>
            <w:r w:rsidRPr="00260CC6">
              <w:rPr>
                <w:rFonts w:asciiTheme="majorBidi" w:hAnsiTheme="majorBidi" w:cstheme="majorBidi"/>
              </w:rPr>
              <w:t>Attestation de bonne exécution ou Certificat de bonne fin</w:t>
            </w:r>
          </w:p>
          <w:p w14:paraId="7952A024" w14:textId="3C25D32B" w:rsidR="007F34E9" w:rsidRPr="00260CC6" w:rsidRDefault="007F34E9" w:rsidP="001151B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44" w:hanging="270"/>
              <w:rPr>
                <w:rFonts w:asciiTheme="majorBidi" w:hAnsiTheme="majorBidi" w:cstheme="majorBidi"/>
              </w:rPr>
            </w:pPr>
            <w:r w:rsidRPr="00260CC6">
              <w:rPr>
                <w:rFonts w:asciiTheme="majorBidi" w:hAnsiTheme="majorBidi" w:cstheme="majorBidi"/>
              </w:rPr>
              <w:t>Copies des pages de gardes et de signature du contrat</w:t>
            </w:r>
          </w:p>
        </w:tc>
        <w:tc>
          <w:tcPr>
            <w:tcW w:w="724" w:type="pct"/>
            <w:vAlign w:val="center"/>
          </w:tcPr>
          <w:p w14:paraId="71D674AE" w14:textId="00870FAD" w:rsidR="00F403F3" w:rsidRPr="00260CC6" w:rsidRDefault="00F403F3" w:rsidP="007F34E9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812660" w:rsidRPr="00467A2B" w14:paraId="6BF0EC1D" w14:textId="77777777" w:rsidTr="007F34E9">
        <w:trPr>
          <w:cantSplit/>
          <w:trHeight w:val="20"/>
          <w:jc w:val="center"/>
        </w:trPr>
        <w:tc>
          <w:tcPr>
            <w:tcW w:w="1055" w:type="pct"/>
            <w:vAlign w:val="center"/>
          </w:tcPr>
          <w:p w14:paraId="51D142B8" w14:textId="77777777" w:rsidR="00F403F3" w:rsidRPr="00260CC6" w:rsidRDefault="00F403F3" w:rsidP="007F34E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53" w:hanging="253"/>
              <w:rPr>
                <w:rFonts w:ascii="Times New Roman" w:hAnsi="Times New Roman" w:cs="Times New Roman"/>
              </w:rPr>
            </w:pPr>
            <w:r w:rsidRPr="00260CC6">
              <w:rPr>
                <w:rFonts w:ascii="Times New Roman" w:hAnsi="Times New Roman" w:cs="Times New Roman"/>
              </w:rPr>
              <w:t>Organisation technique et managériale du cabinet/firme</w:t>
            </w:r>
          </w:p>
        </w:tc>
        <w:tc>
          <w:tcPr>
            <w:tcW w:w="1202" w:type="pct"/>
            <w:vAlign w:val="center"/>
          </w:tcPr>
          <w:p w14:paraId="63F9694E" w14:textId="77777777" w:rsidR="00F403F3" w:rsidRPr="00260CC6" w:rsidRDefault="00F403F3" w:rsidP="007F34E9">
            <w:pPr>
              <w:jc w:val="center"/>
              <w:rPr>
                <w:sz w:val="22"/>
                <w:szCs w:val="22"/>
                <w:lang w:val="fr-FR"/>
              </w:rPr>
            </w:pPr>
            <w:r w:rsidRPr="00260CC6">
              <w:rPr>
                <w:sz w:val="22"/>
                <w:szCs w:val="22"/>
                <w:lang w:val="fr-FR"/>
              </w:rPr>
              <w:t>Présence d’organigramme détaillé du cabinet ou des membres du groupement</w:t>
            </w:r>
          </w:p>
        </w:tc>
        <w:tc>
          <w:tcPr>
            <w:tcW w:w="2019" w:type="pct"/>
            <w:vAlign w:val="center"/>
          </w:tcPr>
          <w:p w14:paraId="7249B4B8" w14:textId="77777777" w:rsidR="00F403F3" w:rsidRPr="00260CC6" w:rsidRDefault="00F403F3" w:rsidP="007F34E9">
            <w:pPr>
              <w:jc w:val="center"/>
              <w:rPr>
                <w:sz w:val="22"/>
                <w:szCs w:val="22"/>
                <w:lang w:val="fr-FR"/>
              </w:rPr>
            </w:pPr>
            <w:r w:rsidRPr="00260CC6">
              <w:rPr>
                <w:sz w:val="22"/>
                <w:szCs w:val="22"/>
                <w:lang w:val="fr-FR"/>
              </w:rPr>
              <w:t>Note libre de présentation et organigramme de(s) structure(s)</w:t>
            </w:r>
          </w:p>
        </w:tc>
        <w:tc>
          <w:tcPr>
            <w:tcW w:w="724" w:type="pct"/>
            <w:vAlign w:val="center"/>
          </w:tcPr>
          <w:p w14:paraId="10A6D974" w14:textId="5871193E" w:rsidR="00F403F3" w:rsidRPr="00260CC6" w:rsidRDefault="00F403F3" w:rsidP="007F34E9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bookmarkEnd w:id="2"/>
    </w:tbl>
    <w:p w14:paraId="2F9D7ECD" w14:textId="77777777" w:rsidR="00D17B9F" w:rsidRDefault="00D17B9F" w:rsidP="00724E61">
      <w:pPr>
        <w:spacing w:after="120"/>
        <w:jc w:val="both"/>
        <w:rPr>
          <w:szCs w:val="24"/>
          <w:lang w:val="fr-FR"/>
        </w:rPr>
      </w:pPr>
    </w:p>
    <w:p w14:paraId="7BE53B08" w14:textId="60986F3D" w:rsidR="006A005B" w:rsidRDefault="006A005B" w:rsidP="00733F0D">
      <w:pPr>
        <w:spacing w:before="120" w:after="120" w:line="276" w:lineRule="auto"/>
        <w:jc w:val="both"/>
        <w:rPr>
          <w:lang w:val="fr-FR"/>
        </w:rPr>
      </w:pPr>
      <w:r w:rsidRPr="006A005B">
        <w:rPr>
          <w:lang w:val="fr-FR"/>
        </w:rPr>
        <w:t>Les Personnels-clés ne feront pas l’objet d’évaluation au stade de l’établissement de la liste retreinte.</w:t>
      </w:r>
    </w:p>
    <w:p w14:paraId="383D128D" w14:textId="66F90FEF" w:rsidR="00961CA4" w:rsidRPr="00B64548" w:rsidRDefault="00961CA4" w:rsidP="00733F0D">
      <w:pPr>
        <w:spacing w:before="120" w:after="120" w:line="276" w:lineRule="auto"/>
        <w:jc w:val="both"/>
        <w:rPr>
          <w:lang w:val="fr-FR"/>
        </w:rPr>
      </w:pPr>
      <w:r w:rsidRPr="00B64548">
        <w:rPr>
          <w:lang w:val="fr-FR"/>
        </w:rPr>
        <w:t xml:space="preserve">Les </w:t>
      </w:r>
      <w:r>
        <w:rPr>
          <w:spacing w:val="-2"/>
          <w:lang w:val="fr-FR"/>
        </w:rPr>
        <w:t>C</w:t>
      </w:r>
      <w:r w:rsidRPr="00827A76">
        <w:rPr>
          <w:spacing w:val="-2"/>
          <w:lang w:val="fr-FR"/>
        </w:rPr>
        <w:t>onsultants</w:t>
      </w:r>
      <w:r w:rsidRPr="00B64548">
        <w:rPr>
          <w:lang w:val="fr-FR"/>
        </w:rPr>
        <w:t xml:space="preserve"> </w:t>
      </w:r>
      <w:r>
        <w:rPr>
          <w:lang w:val="fr-FR"/>
        </w:rPr>
        <w:t>intéressé</w:t>
      </w:r>
      <w:r w:rsidRPr="00B64548">
        <w:rPr>
          <w:lang w:val="fr-FR"/>
        </w:rPr>
        <w:t>s sont invités à prendre connaissance des Clauses 1.</w:t>
      </w:r>
      <w:r>
        <w:rPr>
          <w:lang w:val="fr-FR"/>
        </w:rPr>
        <w:t>23</w:t>
      </w:r>
      <w:r w:rsidRPr="00B64548">
        <w:rPr>
          <w:lang w:val="fr-FR"/>
        </w:rPr>
        <w:t xml:space="preserve"> </w:t>
      </w:r>
      <w:r>
        <w:rPr>
          <w:lang w:val="fr-FR"/>
        </w:rPr>
        <w:t>et</w:t>
      </w:r>
      <w:r w:rsidRPr="00B64548">
        <w:rPr>
          <w:lang w:val="fr-FR"/>
        </w:rPr>
        <w:t xml:space="preserve"> 1.2</w:t>
      </w:r>
      <w:r>
        <w:rPr>
          <w:lang w:val="fr-FR"/>
        </w:rPr>
        <w:t>4</w:t>
      </w:r>
      <w:r w:rsidRPr="00B64548">
        <w:rPr>
          <w:lang w:val="fr-FR"/>
        </w:rPr>
        <w:t xml:space="preserve"> des Directives </w:t>
      </w:r>
      <w:r>
        <w:rPr>
          <w:lang w:val="fr-FR"/>
        </w:rPr>
        <w:t>sur l’acquisition des Services de Consultants dans le cadre des Projets financés par la Banque Islamique de Développement (les « Directives ») définiss</w:t>
      </w:r>
      <w:r w:rsidRPr="00B64548">
        <w:rPr>
          <w:lang w:val="fr-FR"/>
        </w:rPr>
        <w:t xml:space="preserve">ant les règles de la </w:t>
      </w:r>
      <w:proofErr w:type="spellStart"/>
      <w:r w:rsidRPr="00B64548">
        <w:rPr>
          <w:lang w:val="fr-FR"/>
        </w:rPr>
        <w:t>BIsD</w:t>
      </w:r>
      <w:proofErr w:type="spellEnd"/>
      <w:r w:rsidRPr="00B64548">
        <w:rPr>
          <w:lang w:val="fr-FR"/>
        </w:rPr>
        <w:t xml:space="preserve"> </w:t>
      </w:r>
      <w:r>
        <w:rPr>
          <w:lang w:val="fr-FR"/>
        </w:rPr>
        <w:t>concernant</w:t>
      </w:r>
      <w:r w:rsidRPr="00B64548">
        <w:rPr>
          <w:lang w:val="fr-FR"/>
        </w:rPr>
        <w:t xml:space="preserve"> les conflits d’intérêt.</w:t>
      </w:r>
    </w:p>
    <w:p w14:paraId="19FD7302" w14:textId="2BA0855A" w:rsidR="00961CA4" w:rsidRDefault="00961CA4" w:rsidP="00733F0D">
      <w:pPr>
        <w:spacing w:before="120" w:after="120" w:line="276" w:lineRule="auto"/>
        <w:jc w:val="both"/>
        <w:rPr>
          <w:spacing w:val="-2"/>
          <w:lang w:val="fr-FR"/>
        </w:rPr>
      </w:pPr>
      <w:r w:rsidRPr="00827A76">
        <w:rPr>
          <w:spacing w:val="-2"/>
          <w:lang w:val="fr-FR"/>
        </w:rPr>
        <w:t xml:space="preserve">Les </w:t>
      </w:r>
      <w:r>
        <w:rPr>
          <w:spacing w:val="-2"/>
          <w:lang w:val="fr-FR"/>
        </w:rPr>
        <w:t>C</w:t>
      </w:r>
      <w:r w:rsidRPr="00827A76">
        <w:rPr>
          <w:spacing w:val="-2"/>
          <w:lang w:val="fr-FR"/>
        </w:rPr>
        <w:t xml:space="preserve">onsultants peuvent </w:t>
      </w:r>
      <w:r>
        <w:rPr>
          <w:spacing w:val="-2"/>
          <w:lang w:val="fr-FR"/>
        </w:rPr>
        <w:t xml:space="preserve">s’associer avec d’autres firmes afin de renforcer </w:t>
      </w:r>
      <w:r w:rsidR="00142065">
        <w:rPr>
          <w:spacing w:val="-2"/>
          <w:lang w:val="fr-FR"/>
        </w:rPr>
        <w:t>leurs qualifications</w:t>
      </w:r>
      <w:r>
        <w:rPr>
          <w:spacing w:val="-2"/>
          <w:lang w:val="fr-FR"/>
        </w:rPr>
        <w:t xml:space="preserve"> en indiquant clairement le type d’association, c’est-à-dire un groupement de consultants, </w:t>
      </w:r>
      <w:r w:rsidR="00DB1DD5">
        <w:rPr>
          <w:spacing w:val="-2"/>
          <w:lang w:val="fr-FR"/>
        </w:rPr>
        <w:t xml:space="preserve">ou </w:t>
      </w:r>
      <w:r w:rsidR="00DB1DD5" w:rsidRPr="00827A76">
        <w:rPr>
          <w:spacing w:val="-2"/>
          <w:lang w:val="fr-FR"/>
        </w:rPr>
        <w:t>une</w:t>
      </w:r>
      <w:r>
        <w:rPr>
          <w:spacing w:val="-2"/>
          <w:lang w:val="fr-FR"/>
        </w:rPr>
        <w:t xml:space="preserve"> intention de sous-traitance.  Dans le cas de groupement, tous les partenaires du groupement seront conjointement et solidairement responsables pour la totalité du contrat, en cas d’attribution.</w:t>
      </w:r>
    </w:p>
    <w:p w14:paraId="5FC12568" w14:textId="70D974B1" w:rsidR="00961CA4" w:rsidRDefault="00457FF8" w:rsidP="00733F0D">
      <w:pPr>
        <w:autoSpaceDE w:val="0"/>
        <w:autoSpaceDN w:val="0"/>
        <w:adjustRightInd w:val="0"/>
        <w:spacing w:before="120" w:after="120" w:line="276" w:lineRule="auto"/>
        <w:jc w:val="both"/>
        <w:rPr>
          <w:spacing w:val="-2"/>
          <w:szCs w:val="24"/>
          <w:lang w:val="fr-FR"/>
        </w:rPr>
      </w:pPr>
      <w:r w:rsidRPr="00457FF8">
        <w:rPr>
          <w:spacing w:val="-2"/>
          <w:szCs w:val="24"/>
          <w:lang w:val="fr-FR"/>
        </w:rPr>
        <w:lastRenderedPageBreak/>
        <w:t>La sélection se fera en conformité avec la méthode</w:t>
      </w:r>
      <w:r>
        <w:rPr>
          <w:spacing w:val="-2"/>
          <w:szCs w:val="24"/>
          <w:lang w:val="fr-FR"/>
        </w:rPr>
        <w:t xml:space="preserve"> : </w:t>
      </w:r>
      <w:r w:rsidRPr="001151BD">
        <w:rPr>
          <w:b/>
          <w:bCs/>
          <w:spacing w:val="-2"/>
          <w:szCs w:val="24"/>
          <w:lang w:val="fr-FR"/>
        </w:rPr>
        <w:t>Sélection Basée sur la Qualité et le Coût</w:t>
      </w:r>
      <w:r w:rsidR="00F403F3">
        <w:rPr>
          <w:b/>
          <w:bCs/>
          <w:spacing w:val="-2"/>
          <w:szCs w:val="24"/>
          <w:lang w:val="fr-FR"/>
        </w:rPr>
        <w:t xml:space="preserve"> </w:t>
      </w:r>
      <w:r w:rsidR="007F34E9">
        <w:rPr>
          <w:b/>
          <w:bCs/>
          <w:spacing w:val="-2"/>
          <w:szCs w:val="24"/>
          <w:lang w:val="fr-FR"/>
        </w:rPr>
        <w:t>au sein des Pays Membres.</w:t>
      </w:r>
    </w:p>
    <w:p w14:paraId="4E42C055" w14:textId="158ECE3A" w:rsidR="008270F8" w:rsidRPr="00ED44F3" w:rsidRDefault="00682FF4" w:rsidP="00733F0D">
      <w:pPr>
        <w:spacing w:before="120" w:after="120" w:line="276" w:lineRule="auto"/>
        <w:jc w:val="both"/>
        <w:rPr>
          <w:b/>
          <w:szCs w:val="24"/>
          <w:lang w:val="fr-FR"/>
        </w:rPr>
      </w:pPr>
      <w:r w:rsidRPr="00EB1AAE">
        <w:rPr>
          <w:szCs w:val="24"/>
          <w:lang w:val="fr-BE" w:eastAsia="fr-BE"/>
        </w:rPr>
        <w:t>Les Consultants intéressés peuvent obtenir des informations supplément</w:t>
      </w:r>
      <w:r w:rsidR="00F262E9">
        <w:rPr>
          <w:szCs w:val="24"/>
          <w:lang w:val="fr-BE" w:eastAsia="fr-BE"/>
        </w:rPr>
        <w:t xml:space="preserve">aires à l’adresse mentionnée ci-dessous aux heures d’ouverture de bureaux suivantes : </w:t>
      </w:r>
      <w:r w:rsidR="00F262E9" w:rsidRPr="00733F0D">
        <w:rPr>
          <w:szCs w:val="24"/>
          <w:highlight w:val="lightGray"/>
          <w:lang w:val="fr-BE" w:eastAsia="fr-BE"/>
        </w:rPr>
        <w:t>09 h</w:t>
      </w:r>
      <w:r w:rsidR="00392A93" w:rsidRPr="00733F0D">
        <w:rPr>
          <w:szCs w:val="24"/>
          <w:highlight w:val="lightGray"/>
          <w:lang w:val="fr-BE" w:eastAsia="fr-BE"/>
        </w:rPr>
        <w:t xml:space="preserve"> </w:t>
      </w:r>
      <w:r w:rsidR="00F262E9" w:rsidRPr="00733F0D">
        <w:rPr>
          <w:szCs w:val="24"/>
          <w:highlight w:val="lightGray"/>
          <w:lang w:val="fr-BE" w:eastAsia="fr-BE"/>
        </w:rPr>
        <w:t>00 m</w:t>
      </w:r>
      <w:r w:rsidR="00392A93" w:rsidRPr="00733F0D">
        <w:rPr>
          <w:szCs w:val="24"/>
          <w:highlight w:val="lightGray"/>
          <w:lang w:val="fr-BE" w:eastAsia="fr-BE"/>
        </w:rPr>
        <w:t>i</w:t>
      </w:r>
      <w:r w:rsidR="00F262E9" w:rsidRPr="00733F0D">
        <w:rPr>
          <w:szCs w:val="24"/>
          <w:highlight w:val="lightGray"/>
          <w:lang w:val="fr-BE" w:eastAsia="fr-BE"/>
        </w:rPr>
        <w:t>n à 14 h 00 m</w:t>
      </w:r>
      <w:r w:rsidR="00392A93" w:rsidRPr="00733F0D">
        <w:rPr>
          <w:szCs w:val="24"/>
          <w:highlight w:val="lightGray"/>
          <w:lang w:val="fr-BE" w:eastAsia="fr-BE"/>
        </w:rPr>
        <w:t>i</w:t>
      </w:r>
      <w:r w:rsidR="00F262E9" w:rsidRPr="00733F0D">
        <w:rPr>
          <w:szCs w:val="24"/>
          <w:highlight w:val="lightGray"/>
          <w:lang w:val="fr-BE" w:eastAsia="fr-BE"/>
        </w:rPr>
        <w:t>n</w:t>
      </w:r>
      <w:r w:rsidR="00392A93" w:rsidRPr="00733F0D">
        <w:rPr>
          <w:szCs w:val="24"/>
          <w:highlight w:val="lightGray"/>
          <w:lang w:val="fr-BE" w:eastAsia="fr-BE"/>
        </w:rPr>
        <w:t>, heure locale</w:t>
      </w:r>
      <w:r w:rsidR="00F262E9" w:rsidRPr="00733F0D">
        <w:rPr>
          <w:szCs w:val="24"/>
          <w:highlight w:val="lightGray"/>
          <w:lang w:val="fr-BE" w:eastAsia="fr-BE"/>
        </w:rPr>
        <w:t>.</w:t>
      </w:r>
    </w:p>
    <w:p w14:paraId="38AFF03A" w14:textId="7135F297" w:rsidR="00682FF4" w:rsidRDefault="00682FF4" w:rsidP="00733F0D">
      <w:pPr>
        <w:spacing w:before="120" w:after="120" w:line="276" w:lineRule="auto"/>
        <w:jc w:val="both"/>
        <w:rPr>
          <w:b/>
          <w:lang w:val="fr-FR"/>
        </w:rPr>
      </w:pPr>
      <w:r w:rsidRPr="001151BD">
        <w:rPr>
          <w:spacing w:val="-2"/>
          <w:lang w:val="fr-FR"/>
        </w:rPr>
        <w:t>Les expressions d'intérêt rédigées en langue française en trois</w:t>
      </w:r>
      <w:r w:rsidR="009D4D6E" w:rsidRPr="001151BD">
        <w:rPr>
          <w:spacing w:val="-2"/>
          <w:lang w:val="fr-FR"/>
        </w:rPr>
        <w:t xml:space="preserve"> </w:t>
      </w:r>
      <w:r w:rsidR="00CB308B" w:rsidRPr="001151BD">
        <w:rPr>
          <w:spacing w:val="-2"/>
          <w:lang w:val="fr-FR"/>
        </w:rPr>
        <w:t>exemplaires doivent</w:t>
      </w:r>
      <w:r w:rsidRPr="001151BD">
        <w:rPr>
          <w:spacing w:val="-2"/>
          <w:lang w:val="fr-FR"/>
        </w:rPr>
        <w:t xml:space="preserve"> être déposées</w:t>
      </w:r>
      <w:r w:rsidR="00B235C3">
        <w:rPr>
          <w:spacing w:val="-2"/>
          <w:lang w:val="fr-FR"/>
        </w:rPr>
        <w:t xml:space="preserve"> en personne</w:t>
      </w:r>
      <w:r w:rsidRPr="001151BD">
        <w:rPr>
          <w:spacing w:val="-2"/>
          <w:lang w:val="fr-FR"/>
        </w:rPr>
        <w:t xml:space="preserve"> ou envoyées </w:t>
      </w:r>
      <w:r w:rsidR="00B235C3">
        <w:rPr>
          <w:spacing w:val="-2"/>
          <w:lang w:val="fr-FR"/>
        </w:rPr>
        <w:t>par courriel (</w:t>
      </w:r>
      <w:r w:rsidR="000D4266" w:rsidRPr="001151BD">
        <w:rPr>
          <w:spacing w:val="-2"/>
          <w:lang w:val="fr-FR"/>
        </w:rPr>
        <w:t xml:space="preserve">en format </w:t>
      </w:r>
      <w:r w:rsidR="00B235C3">
        <w:rPr>
          <w:spacing w:val="-2"/>
          <w:lang w:val="fr-FR"/>
        </w:rPr>
        <w:t>non modifiable)</w:t>
      </w:r>
      <w:r w:rsidR="000D4266" w:rsidRPr="001151BD">
        <w:rPr>
          <w:spacing w:val="-2"/>
          <w:lang w:val="fr-FR"/>
        </w:rPr>
        <w:t xml:space="preserve"> </w:t>
      </w:r>
      <w:r w:rsidRPr="001151BD">
        <w:rPr>
          <w:spacing w:val="-2"/>
          <w:lang w:val="fr-FR"/>
        </w:rPr>
        <w:t>à l'adresse mentionnée ci-dessous au plus tard le</w:t>
      </w:r>
      <w:r w:rsidR="00D064CE" w:rsidRPr="001151BD">
        <w:rPr>
          <w:spacing w:val="-2"/>
          <w:lang w:val="fr-FR"/>
        </w:rPr>
        <w:t xml:space="preserve"> </w:t>
      </w:r>
      <w:r w:rsidR="00D537DA">
        <w:rPr>
          <w:b/>
          <w:spacing w:val="-2"/>
          <w:lang w:val="fr-FR"/>
        </w:rPr>
        <w:t xml:space="preserve">  lundi 12 août 2024 </w:t>
      </w:r>
      <w:r w:rsidR="00733F0D">
        <w:rPr>
          <w:b/>
          <w:spacing w:val="-2"/>
          <w:lang w:val="fr-FR"/>
        </w:rPr>
        <w:t xml:space="preserve">  </w:t>
      </w:r>
      <w:r w:rsidRPr="001151BD">
        <w:rPr>
          <w:b/>
          <w:spacing w:val="-2"/>
          <w:u w:val="single"/>
          <w:lang w:val="fr-FR"/>
        </w:rPr>
        <w:t>à 09</w:t>
      </w:r>
      <w:r w:rsidR="00F262E9" w:rsidRPr="001151BD">
        <w:rPr>
          <w:b/>
          <w:spacing w:val="-2"/>
          <w:u w:val="single"/>
          <w:lang w:val="fr-FR"/>
        </w:rPr>
        <w:t xml:space="preserve"> heures GMT</w:t>
      </w:r>
      <w:r w:rsidR="00B235C3">
        <w:rPr>
          <w:b/>
          <w:spacing w:val="-2"/>
          <w:u w:val="single"/>
          <w:lang w:val="fr-FR"/>
        </w:rPr>
        <w:t> ;</w:t>
      </w:r>
      <w:r w:rsidRPr="001151BD">
        <w:rPr>
          <w:spacing w:val="-2"/>
          <w:lang w:val="fr-FR"/>
        </w:rPr>
        <w:t xml:space="preserve"> </w:t>
      </w:r>
      <w:r w:rsidRPr="001151BD">
        <w:rPr>
          <w:lang w:val="fr-FR"/>
        </w:rPr>
        <w:t xml:space="preserve">et porter expressément la mention </w:t>
      </w:r>
      <w:r w:rsidRPr="001151BD">
        <w:rPr>
          <w:b/>
          <w:lang w:val="fr-FR"/>
        </w:rPr>
        <w:t xml:space="preserve">« </w:t>
      </w:r>
      <w:r w:rsidR="000D4266" w:rsidRPr="001151BD">
        <w:rPr>
          <w:b/>
          <w:lang w:val="fr-FR"/>
        </w:rPr>
        <w:t>M</w:t>
      </w:r>
      <w:r w:rsidR="00162D27" w:rsidRPr="001151BD">
        <w:rPr>
          <w:b/>
          <w:lang w:val="fr-FR"/>
        </w:rPr>
        <w:t xml:space="preserve">anifestation </w:t>
      </w:r>
      <w:r w:rsidR="00FB1A70" w:rsidRPr="001151BD">
        <w:rPr>
          <w:b/>
          <w:lang w:val="fr-FR"/>
        </w:rPr>
        <w:t>N° 0</w:t>
      </w:r>
      <w:r w:rsidR="00C05922">
        <w:rPr>
          <w:b/>
          <w:lang w:val="fr-FR"/>
        </w:rPr>
        <w:t>4</w:t>
      </w:r>
      <w:r w:rsidR="00FB1A70" w:rsidRPr="001151BD">
        <w:rPr>
          <w:b/>
          <w:lang w:val="fr-FR"/>
        </w:rPr>
        <w:t>-2024</w:t>
      </w:r>
      <w:r w:rsidR="000D4266" w:rsidRPr="001151BD">
        <w:rPr>
          <w:b/>
          <w:lang w:val="fr-FR"/>
        </w:rPr>
        <w:t>/SONABEL/PEDECEL</w:t>
      </w:r>
      <w:r w:rsidR="00733F0D">
        <w:rPr>
          <w:b/>
          <w:lang w:val="fr-FR"/>
        </w:rPr>
        <w:t xml:space="preserve"> </w:t>
      </w:r>
      <w:r w:rsidR="00C05922">
        <w:rPr>
          <w:b/>
          <w:lang w:val="fr-FR"/>
        </w:rPr>
        <w:t>relatif</w:t>
      </w:r>
      <w:r w:rsidR="00733F0D">
        <w:rPr>
          <w:b/>
          <w:lang w:val="fr-FR"/>
        </w:rPr>
        <w:t xml:space="preserve"> à</w:t>
      </w:r>
      <w:r w:rsidR="000D4266" w:rsidRPr="001151BD">
        <w:rPr>
          <w:b/>
          <w:lang w:val="fr-FR"/>
        </w:rPr>
        <w:t xml:space="preserve"> </w:t>
      </w:r>
      <w:r w:rsidR="00C05922">
        <w:rPr>
          <w:b/>
          <w:lang w:val="fr-FR"/>
        </w:rPr>
        <w:t>l’</w:t>
      </w:r>
      <w:r w:rsidR="00733F0D">
        <w:rPr>
          <w:b/>
          <w:lang w:val="fr-FR"/>
        </w:rPr>
        <w:t>é</w:t>
      </w:r>
      <w:r w:rsidR="00733F0D" w:rsidRPr="00C05922">
        <w:rPr>
          <w:b/>
          <w:lang w:val="fr-FR"/>
        </w:rPr>
        <w:t>tude</w:t>
      </w:r>
      <w:r w:rsidR="00C05922" w:rsidRPr="00C05922">
        <w:rPr>
          <w:b/>
          <w:lang w:val="fr-FR"/>
        </w:rPr>
        <w:t xml:space="preserve"> pour l’établissement de la situation de </w:t>
      </w:r>
      <w:r w:rsidR="00733F0D" w:rsidRPr="00C05922">
        <w:rPr>
          <w:b/>
          <w:lang w:val="fr-FR"/>
        </w:rPr>
        <w:t>référence</w:t>
      </w:r>
      <w:r w:rsidR="00733F0D" w:rsidRPr="001151BD">
        <w:rPr>
          <w:b/>
          <w:lang w:val="fr-FR"/>
        </w:rPr>
        <w:t xml:space="preserve"> »</w:t>
      </w:r>
      <w:r w:rsidR="004562A4" w:rsidRPr="001151BD">
        <w:rPr>
          <w:b/>
          <w:lang w:val="fr-FR"/>
        </w:rPr>
        <w:t>.</w:t>
      </w:r>
      <w:r w:rsidR="003F7898" w:rsidRPr="001151BD">
        <w:rPr>
          <w:b/>
          <w:lang w:val="fr-FR"/>
        </w:rPr>
        <w:t> </w:t>
      </w:r>
    </w:p>
    <w:p w14:paraId="522280C0" w14:textId="77777777" w:rsidR="000E1382" w:rsidRPr="001151BD" w:rsidRDefault="000E1382" w:rsidP="001151BD">
      <w:pPr>
        <w:spacing w:before="120" w:after="120"/>
        <w:jc w:val="both"/>
        <w:rPr>
          <w:b/>
          <w:iCs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6810"/>
      </w:tblGrid>
      <w:tr w:rsidR="000049B4" w:rsidRPr="00B235C3" w14:paraId="3FE76208" w14:textId="77777777" w:rsidTr="008E23C7">
        <w:trPr>
          <w:trHeight w:val="432"/>
        </w:trPr>
        <w:tc>
          <w:tcPr>
            <w:tcW w:w="9060" w:type="dxa"/>
            <w:gridSpan w:val="2"/>
          </w:tcPr>
          <w:p w14:paraId="4BA2CEE1" w14:textId="4DB27E6F" w:rsidR="000049B4" w:rsidRPr="00733F0D" w:rsidRDefault="000049B4" w:rsidP="001151BD">
            <w:pPr>
              <w:jc w:val="both"/>
              <w:rPr>
                <w:b/>
                <w:bCs/>
                <w:szCs w:val="24"/>
                <w:lang w:val="fr-BE" w:eastAsia="fr-BE"/>
              </w:rPr>
            </w:pPr>
            <w:r w:rsidRPr="00733F0D">
              <w:rPr>
                <w:b/>
                <w:bCs/>
                <w:szCs w:val="24"/>
                <w:lang w:val="fr-BE" w:eastAsia="fr-BE"/>
              </w:rPr>
              <w:t>Société Nationale d’Electricité du Burkina (SONABEL)</w:t>
            </w:r>
          </w:p>
        </w:tc>
      </w:tr>
      <w:tr w:rsidR="004B7613" w:rsidRPr="00B235C3" w14:paraId="1978DA46" w14:textId="77777777" w:rsidTr="008E23C7">
        <w:trPr>
          <w:trHeight w:val="432"/>
        </w:trPr>
        <w:tc>
          <w:tcPr>
            <w:tcW w:w="2250" w:type="dxa"/>
          </w:tcPr>
          <w:p w14:paraId="18EE2939" w14:textId="1A92233C" w:rsidR="004B7613" w:rsidRPr="00733F0D" w:rsidRDefault="00AB3867" w:rsidP="001151BD">
            <w:pPr>
              <w:jc w:val="both"/>
              <w:rPr>
                <w:b/>
                <w:bCs/>
                <w:szCs w:val="24"/>
                <w:lang w:val="fr-BE" w:eastAsia="fr-BE"/>
              </w:rPr>
            </w:pPr>
            <w:r w:rsidRPr="00733F0D">
              <w:rPr>
                <w:b/>
                <w:bCs/>
                <w:szCs w:val="24"/>
                <w:lang w:val="fr-BE" w:eastAsia="fr-BE"/>
              </w:rPr>
              <w:t>A l’attention de :</w:t>
            </w:r>
          </w:p>
        </w:tc>
        <w:tc>
          <w:tcPr>
            <w:tcW w:w="6810" w:type="dxa"/>
          </w:tcPr>
          <w:p w14:paraId="03B031F3" w14:textId="1C3FB1A5" w:rsidR="004B7613" w:rsidRPr="00733F0D" w:rsidRDefault="00AB3867" w:rsidP="001151BD">
            <w:pPr>
              <w:jc w:val="both"/>
              <w:rPr>
                <w:b/>
                <w:bCs/>
                <w:szCs w:val="24"/>
                <w:lang w:val="fr-BE" w:eastAsia="fr-BE"/>
              </w:rPr>
            </w:pPr>
            <w:r w:rsidRPr="00733F0D">
              <w:rPr>
                <w:b/>
                <w:bCs/>
                <w:szCs w:val="24"/>
                <w:lang w:val="fr-BE" w:eastAsia="fr-BE"/>
              </w:rPr>
              <w:t>Monsieur Souleymane OUEDRAOGO, Directeur Général</w:t>
            </w:r>
          </w:p>
        </w:tc>
      </w:tr>
      <w:tr w:rsidR="004B7613" w:rsidRPr="00B235C3" w14:paraId="006EACC4" w14:textId="77777777" w:rsidTr="008E23C7">
        <w:trPr>
          <w:trHeight w:val="1017"/>
        </w:trPr>
        <w:tc>
          <w:tcPr>
            <w:tcW w:w="2250" w:type="dxa"/>
          </w:tcPr>
          <w:p w14:paraId="4C5A5C3D" w14:textId="2482B12E" w:rsidR="004B7613" w:rsidRPr="00733F0D" w:rsidRDefault="004B7613" w:rsidP="001151BD">
            <w:pPr>
              <w:jc w:val="both"/>
              <w:rPr>
                <w:b/>
                <w:bCs/>
                <w:szCs w:val="24"/>
                <w:lang w:val="fr-BE" w:eastAsia="fr-BE"/>
              </w:rPr>
            </w:pPr>
          </w:p>
        </w:tc>
        <w:tc>
          <w:tcPr>
            <w:tcW w:w="6810" w:type="dxa"/>
          </w:tcPr>
          <w:p w14:paraId="41915B77" w14:textId="0E060796" w:rsidR="008E23C7" w:rsidRPr="00733F0D" w:rsidRDefault="0065310E" w:rsidP="008E23C7">
            <w:pPr>
              <w:jc w:val="both"/>
              <w:rPr>
                <w:b/>
                <w:bCs/>
                <w:szCs w:val="24"/>
                <w:lang w:val="fr-BE" w:eastAsia="fr-BE"/>
              </w:rPr>
            </w:pPr>
            <w:r w:rsidRPr="00733F0D">
              <w:rPr>
                <w:b/>
                <w:bCs/>
                <w:szCs w:val="24"/>
                <w:lang w:val="fr-BE" w:eastAsia="fr-BE"/>
              </w:rPr>
              <w:t>Immeuble COMPAORE, sis côté ouest du Monument des Héros Nationaux à Ouaga</w:t>
            </w:r>
            <w:r w:rsidR="00C07DD1" w:rsidRPr="00733F0D">
              <w:rPr>
                <w:b/>
                <w:bCs/>
                <w:szCs w:val="24"/>
                <w:lang w:val="fr-BE" w:eastAsia="fr-BE"/>
              </w:rPr>
              <w:t xml:space="preserve"> </w:t>
            </w:r>
            <w:proofErr w:type="gramStart"/>
            <w:r w:rsidRPr="00733F0D">
              <w:rPr>
                <w:b/>
                <w:bCs/>
                <w:szCs w:val="24"/>
                <w:lang w:val="fr-BE" w:eastAsia="fr-BE"/>
              </w:rPr>
              <w:t>2000 ,</w:t>
            </w:r>
            <w:proofErr w:type="gramEnd"/>
            <w:r w:rsidRPr="00733F0D">
              <w:rPr>
                <w:b/>
                <w:bCs/>
                <w:szCs w:val="24"/>
                <w:lang w:val="fr-BE" w:eastAsia="fr-BE"/>
              </w:rPr>
              <w:t xml:space="preserve"> secrétari</w:t>
            </w:r>
            <w:r w:rsidR="008E23C7" w:rsidRPr="00733F0D">
              <w:rPr>
                <w:b/>
                <w:bCs/>
                <w:szCs w:val="24"/>
                <w:lang w:val="fr-BE" w:eastAsia="fr-BE"/>
              </w:rPr>
              <w:t>at des Départements marchés, 2e étage</w:t>
            </w:r>
          </w:p>
        </w:tc>
      </w:tr>
      <w:tr w:rsidR="004B7613" w:rsidRPr="00B235C3" w14:paraId="63CEAE9D" w14:textId="77777777" w:rsidTr="008E23C7">
        <w:trPr>
          <w:trHeight w:val="432"/>
        </w:trPr>
        <w:tc>
          <w:tcPr>
            <w:tcW w:w="2250" w:type="dxa"/>
          </w:tcPr>
          <w:p w14:paraId="30E68816" w14:textId="77777777" w:rsidR="004B7613" w:rsidRPr="00733F0D" w:rsidRDefault="004B7613" w:rsidP="001151BD">
            <w:pPr>
              <w:jc w:val="both"/>
              <w:rPr>
                <w:b/>
                <w:bCs/>
                <w:szCs w:val="24"/>
                <w:lang w:val="fr-BE" w:eastAsia="fr-BE"/>
              </w:rPr>
            </w:pPr>
          </w:p>
        </w:tc>
        <w:tc>
          <w:tcPr>
            <w:tcW w:w="6810" w:type="dxa"/>
          </w:tcPr>
          <w:p w14:paraId="16FF8644" w14:textId="70285B33" w:rsidR="004B7613" w:rsidRPr="00733F0D" w:rsidRDefault="00036113" w:rsidP="001151BD">
            <w:pPr>
              <w:jc w:val="both"/>
              <w:rPr>
                <w:b/>
                <w:bCs/>
                <w:szCs w:val="24"/>
                <w:lang w:val="fr-BE" w:eastAsia="fr-BE"/>
              </w:rPr>
            </w:pPr>
            <w:r w:rsidRPr="00733F0D">
              <w:rPr>
                <w:b/>
                <w:bCs/>
                <w:szCs w:val="24"/>
                <w:lang w:val="fr-BE" w:eastAsia="fr-BE"/>
              </w:rPr>
              <w:t>01 BP 54 Ouagadougou 01 – Burkina Faso</w:t>
            </w:r>
          </w:p>
        </w:tc>
      </w:tr>
      <w:tr w:rsidR="004B7613" w:rsidRPr="00B235C3" w14:paraId="72F37B83" w14:textId="77777777" w:rsidTr="008E23C7">
        <w:trPr>
          <w:trHeight w:val="432"/>
        </w:trPr>
        <w:tc>
          <w:tcPr>
            <w:tcW w:w="2250" w:type="dxa"/>
          </w:tcPr>
          <w:p w14:paraId="0B0D9F4F" w14:textId="77777777" w:rsidR="004B7613" w:rsidRPr="00733F0D" w:rsidRDefault="004B7613" w:rsidP="001151BD">
            <w:pPr>
              <w:jc w:val="both"/>
              <w:rPr>
                <w:b/>
                <w:bCs/>
                <w:szCs w:val="24"/>
                <w:lang w:val="fr-BE" w:eastAsia="fr-BE"/>
              </w:rPr>
            </w:pPr>
          </w:p>
        </w:tc>
        <w:tc>
          <w:tcPr>
            <w:tcW w:w="6810" w:type="dxa"/>
          </w:tcPr>
          <w:p w14:paraId="24A54276" w14:textId="12D5038B" w:rsidR="004B7613" w:rsidRPr="00733F0D" w:rsidRDefault="004B7209" w:rsidP="001151BD">
            <w:pPr>
              <w:jc w:val="both"/>
              <w:rPr>
                <w:b/>
                <w:bCs/>
                <w:szCs w:val="24"/>
                <w:lang w:val="fr-BE" w:eastAsia="fr-BE"/>
              </w:rPr>
            </w:pPr>
            <w:r w:rsidRPr="00733F0D">
              <w:rPr>
                <w:b/>
                <w:bCs/>
                <w:szCs w:val="24"/>
                <w:lang w:val="fr-BE" w:eastAsia="fr-BE"/>
              </w:rPr>
              <w:t>(+226) 25 30 61 00</w:t>
            </w:r>
          </w:p>
        </w:tc>
      </w:tr>
      <w:tr w:rsidR="000B38CE" w:rsidRPr="00B235C3" w14:paraId="13D606C9" w14:textId="77777777" w:rsidTr="008E23C7">
        <w:trPr>
          <w:trHeight w:val="432"/>
        </w:trPr>
        <w:tc>
          <w:tcPr>
            <w:tcW w:w="2250" w:type="dxa"/>
          </w:tcPr>
          <w:p w14:paraId="1007C7B0" w14:textId="77777777" w:rsidR="000B38CE" w:rsidRPr="00733F0D" w:rsidRDefault="000B38CE" w:rsidP="00A73C8A">
            <w:pPr>
              <w:jc w:val="both"/>
              <w:rPr>
                <w:b/>
                <w:bCs/>
                <w:szCs w:val="24"/>
                <w:lang w:val="fr-BE" w:eastAsia="fr-BE"/>
              </w:rPr>
            </w:pPr>
          </w:p>
        </w:tc>
        <w:tc>
          <w:tcPr>
            <w:tcW w:w="6810" w:type="dxa"/>
          </w:tcPr>
          <w:p w14:paraId="1475243D" w14:textId="77777777" w:rsidR="000B38CE" w:rsidRPr="00733F0D" w:rsidRDefault="000E1382" w:rsidP="004B7209">
            <w:pPr>
              <w:ind w:left="1330" w:hanging="1330"/>
              <w:jc w:val="both"/>
              <w:rPr>
                <w:rStyle w:val="Hyperlink"/>
                <w:b/>
                <w:bCs/>
                <w:szCs w:val="24"/>
                <w:lang w:val="fr-BE" w:eastAsia="fr-BE"/>
              </w:rPr>
            </w:pPr>
            <w:proofErr w:type="gramStart"/>
            <w:r w:rsidRPr="00733F0D">
              <w:rPr>
                <w:b/>
                <w:bCs/>
                <w:szCs w:val="24"/>
                <w:lang w:val="fr-BE" w:eastAsia="fr-BE"/>
              </w:rPr>
              <w:t>Email</w:t>
            </w:r>
            <w:proofErr w:type="gramEnd"/>
            <w:r w:rsidRPr="00733F0D">
              <w:rPr>
                <w:b/>
                <w:bCs/>
                <w:szCs w:val="24"/>
                <w:lang w:val="fr-BE" w:eastAsia="fr-BE"/>
              </w:rPr>
              <w:t xml:space="preserve"> :</w:t>
            </w:r>
            <w:r w:rsidRPr="00733F0D">
              <w:rPr>
                <w:b/>
                <w:bCs/>
                <w:szCs w:val="24"/>
                <w:lang w:val="fr-FR"/>
              </w:rPr>
              <w:t xml:space="preserve"> </w:t>
            </w:r>
            <w:hyperlink r:id="rId11" w:history="1">
              <w:r w:rsidR="004B7209" w:rsidRPr="00733F0D">
                <w:rPr>
                  <w:rStyle w:val="Hyperlink"/>
                  <w:b/>
                  <w:bCs/>
                  <w:szCs w:val="24"/>
                  <w:lang w:val="fr-FR"/>
                </w:rPr>
                <w:t>jbedel.gouba@sonabel.bf</w:t>
              </w:r>
            </w:hyperlink>
            <w:r w:rsidR="004B7209" w:rsidRPr="00733F0D">
              <w:rPr>
                <w:b/>
                <w:bCs/>
                <w:szCs w:val="24"/>
                <w:lang w:val="fr-FR"/>
              </w:rPr>
              <w:t xml:space="preserve"> </w:t>
            </w:r>
            <w:r w:rsidRPr="00733F0D">
              <w:rPr>
                <w:b/>
                <w:bCs/>
                <w:szCs w:val="24"/>
                <w:lang w:val="fr-BE" w:eastAsia="fr-BE"/>
              </w:rPr>
              <w:t xml:space="preserve">avec copie à </w:t>
            </w:r>
            <w:hyperlink r:id="rId12" w:history="1">
              <w:r w:rsidR="004B7209" w:rsidRPr="00733F0D">
                <w:rPr>
                  <w:rStyle w:val="Hyperlink"/>
                  <w:b/>
                  <w:bCs/>
                  <w:szCs w:val="24"/>
                  <w:lang w:val="fr-BE" w:eastAsia="fr-BE"/>
                </w:rPr>
                <w:t>secretariat.dg@sonabel.bf</w:t>
              </w:r>
            </w:hyperlink>
          </w:p>
          <w:p w14:paraId="158469A8" w14:textId="73BF7EEC" w:rsidR="004B7209" w:rsidRPr="00733F0D" w:rsidRDefault="004B7209" w:rsidP="004B7209">
            <w:pPr>
              <w:ind w:left="1330" w:hanging="1330"/>
              <w:jc w:val="both"/>
              <w:rPr>
                <w:b/>
                <w:bCs/>
                <w:szCs w:val="24"/>
                <w:lang w:val="fr-BE" w:eastAsia="fr-BE"/>
              </w:rPr>
            </w:pPr>
          </w:p>
        </w:tc>
      </w:tr>
    </w:tbl>
    <w:p w14:paraId="625557CB" w14:textId="34B027CE" w:rsidR="00E87EEA" w:rsidRDefault="00E87EEA" w:rsidP="001151BD">
      <w:pPr>
        <w:spacing w:before="120" w:after="120"/>
        <w:jc w:val="both"/>
        <w:rPr>
          <w:bCs/>
          <w:sz w:val="16"/>
          <w:szCs w:val="16"/>
          <w:lang w:val="fr-FR"/>
        </w:rPr>
      </w:pPr>
    </w:p>
    <w:p w14:paraId="64F3EC5D" w14:textId="2BA46F4F" w:rsidR="001151BD" w:rsidRPr="001151BD" w:rsidRDefault="001151BD" w:rsidP="001151BD">
      <w:pPr>
        <w:spacing w:before="120" w:after="120"/>
        <w:ind w:left="4942" w:firstLine="706"/>
        <w:jc w:val="both"/>
        <w:rPr>
          <w:bCs/>
          <w:sz w:val="28"/>
          <w:szCs w:val="28"/>
          <w:lang w:val="fr-FR"/>
        </w:rPr>
      </w:pPr>
      <w:r w:rsidRPr="001151BD">
        <w:rPr>
          <w:bCs/>
          <w:sz w:val="28"/>
          <w:szCs w:val="28"/>
          <w:lang w:val="fr-FR"/>
        </w:rPr>
        <w:t>Le Directeur Général,</w:t>
      </w:r>
    </w:p>
    <w:p w14:paraId="5E4EF992" w14:textId="16C94802" w:rsidR="001151BD" w:rsidRPr="001151BD" w:rsidRDefault="001151BD" w:rsidP="001151BD">
      <w:pPr>
        <w:spacing w:before="120" w:after="120"/>
        <w:jc w:val="both"/>
        <w:rPr>
          <w:bCs/>
          <w:sz w:val="28"/>
          <w:szCs w:val="28"/>
          <w:lang w:val="fr-FR"/>
        </w:rPr>
      </w:pPr>
    </w:p>
    <w:p w14:paraId="42DC32C4" w14:textId="14947255" w:rsidR="001151BD" w:rsidRPr="001151BD" w:rsidRDefault="001151BD" w:rsidP="001151BD">
      <w:pPr>
        <w:spacing w:before="120" w:after="120"/>
        <w:jc w:val="both"/>
        <w:rPr>
          <w:bCs/>
          <w:sz w:val="28"/>
          <w:szCs w:val="28"/>
          <w:lang w:val="fr-FR"/>
        </w:rPr>
      </w:pPr>
    </w:p>
    <w:p w14:paraId="7154AC2D" w14:textId="68182886" w:rsidR="001151BD" w:rsidRPr="001151BD" w:rsidRDefault="001151BD" w:rsidP="001151BD">
      <w:pPr>
        <w:spacing w:before="120" w:after="120"/>
        <w:jc w:val="both"/>
        <w:rPr>
          <w:bCs/>
          <w:sz w:val="28"/>
          <w:szCs w:val="28"/>
          <w:lang w:val="fr-FR"/>
        </w:rPr>
      </w:pPr>
    </w:p>
    <w:p w14:paraId="316F0B2E" w14:textId="0C0CA3B4" w:rsidR="001151BD" w:rsidRPr="001151BD" w:rsidRDefault="001151BD" w:rsidP="001151BD">
      <w:pPr>
        <w:spacing w:before="120" w:after="120"/>
        <w:jc w:val="both"/>
        <w:rPr>
          <w:bCs/>
          <w:sz w:val="28"/>
          <w:szCs w:val="28"/>
          <w:lang w:val="fr-FR"/>
        </w:rPr>
      </w:pPr>
    </w:p>
    <w:p w14:paraId="5BF0E883" w14:textId="5F0F9B1C" w:rsidR="001151BD" w:rsidRPr="001151BD" w:rsidRDefault="001151BD" w:rsidP="001151BD">
      <w:pPr>
        <w:spacing w:before="120" w:after="120"/>
        <w:ind w:left="4942" w:firstLine="706"/>
        <w:jc w:val="both"/>
        <w:rPr>
          <w:b/>
          <w:bCs/>
          <w:sz w:val="28"/>
          <w:szCs w:val="28"/>
          <w:u w:val="single"/>
          <w:lang w:val="fr-FR"/>
        </w:rPr>
      </w:pPr>
      <w:r w:rsidRPr="001151BD">
        <w:rPr>
          <w:b/>
          <w:bCs/>
          <w:sz w:val="28"/>
          <w:szCs w:val="28"/>
          <w:u w:val="single"/>
          <w:lang w:val="fr-FR"/>
        </w:rPr>
        <w:t>Souleymane OUEDRAOGO</w:t>
      </w:r>
    </w:p>
    <w:sectPr w:rsidR="001151BD" w:rsidRPr="001151BD" w:rsidSect="002347B4">
      <w:headerReference w:type="even" r:id="rId13"/>
      <w:footerReference w:type="default" r:id="rId14"/>
      <w:headerReference w:type="first" r:id="rId15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7399A" w14:textId="77777777" w:rsidR="00016215" w:rsidRDefault="00016215" w:rsidP="002C1D82">
      <w:r>
        <w:separator/>
      </w:r>
    </w:p>
  </w:endnote>
  <w:endnote w:type="continuationSeparator" w:id="0">
    <w:p w14:paraId="21E0D95E" w14:textId="77777777" w:rsidR="00016215" w:rsidRDefault="00016215" w:rsidP="002C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1450875"/>
      <w:docPartObj>
        <w:docPartGallery w:val="Page Numbers (Bottom of Page)"/>
        <w:docPartUnique/>
      </w:docPartObj>
    </w:sdtPr>
    <w:sdtContent>
      <w:p w14:paraId="0DC36B3C" w14:textId="69D3676D" w:rsidR="00D940CD" w:rsidRDefault="00D940C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7DA" w:rsidRPr="00D537DA">
          <w:rPr>
            <w:noProof/>
            <w:lang w:val="fr-FR"/>
          </w:rPr>
          <w:t>2</w:t>
        </w:r>
        <w:r>
          <w:fldChar w:fldCharType="end"/>
        </w:r>
      </w:p>
    </w:sdtContent>
  </w:sdt>
  <w:p w14:paraId="48251A7F" w14:textId="77777777" w:rsidR="00D940CD" w:rsidRDefault="00D94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79716" w14:textId="77777777" w:rsidR="00016215" w:rsidRDefault="00016215" w:rsidP="002C1D82">
      <w:r>
        <w:separator/>
      </w:r>
    </w:p>
  </w:footnote>
  <w:footnote w:type="continuationSeparator" w:id="0">
    <w:p w14:paraId="7BC95A89" w14:textId="77777777" w:rsidR="00016215" w:rsidRDefault="00016215" w:rsidP="002C1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DA865" w14:textId="524F902A" w:rsidR="008A3C95" w:rsidRDefault="008A3C95">
    <w:pPr>
      <w:pStyle w:val="Header"/>
    </w:pPr>
    <w:r>
      <w:rPr>
        <w:noProof/>
        <w:lang w:val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5A7240" wp14:editId="0C14D9D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1583569376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B42562" w14:textId="7C0AFF3C" w:rsidR="008A3C95" w:rsidRPr="008A3C95" w:rsidRDefault="008A3C95" w:rsidP="008A3C9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8A3C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A72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AB42562" w14:textId="7C0AFF3C" w:rsidR="008A3C95" w:rsidRPr="008A3C95" w:rsidRDefault="008A3C95" w:rsidP="008A3C9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8A3C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2FE25" w14:textId="54C1E006" w:rsidR="008A3C95" w:rsidRDefault="008A3C95">
    <w:pPr>
      <w:pStyle w:val="Header"/>
    </w:pPr>
    <w:r>
      <w:rPr>
        <w:noProof/>
        <w:lang w:val="fr-F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BC23D7" wp14:editId="3E306D0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733471541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30BE09" w14:textId="23F75D9A" w:rsidR="008A3C95" w:rsidRPr="008A3C95" w:rsidRDefault="008A3C95" w:rsidP="008A3C9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8A3C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C23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rote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7730BE09" w14:textId="23F75D9A" w:rsidR="008A3C95" w:rsidRPr="008A3C95" w:rsidRDefault="008A3C95" w:rsidP="008A3C9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8A3C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2369F"/>
    <w:multiLevelType w:val="hybridMultilevel"/>
    <w:tmpl w:val="C87CD166"/>
    <w:lvl w:ilvl="0" w:tplc="A6FC86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478A2"/>
    <w:multiLevelType w:val="hybridMultilevel"/>
    <w:tmpl w:val="88AA8660"/>
    <w:lvl w:ilvl="0" w:tplc="560EB6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9B6898"/>
    <w:multiLevelType w:val="hybridMultilevel"/>
    <w:tmpl w:val="B5F634F8"/>
    <w:lvl w:ilvl="0" w:tplc="FFFFFFFF">
      <w:numFmt w:val="bullet"/>
      <w:lvlText w:val="-"/>
      <w:lvlJc w:val="left"/>
      <w:pPr>
        <w:ind w:left="1068" w:hanging="360"/>
      </w:p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CC42A2"/>
    <w:multiLevelType w:val="hybridMultilevel"/>
    <w:tmpl w:val="6DA8424E"/>
    <w:lvl w:ilvl="0" w:tplc="730E8442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E406D7"/>
    <w:multiLevelType w:val="hybridMultilevel"/>
    <w:tmpl w:val="39A4A876"/>
    <w:lvl w:ilvl="0" w:tplc="5DE45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F4FBE"/>
    <w:multiLevelType w:val="hybridMultilevel"/>
    <w:tmpl w:val="CB0C329E"/>
    <w:lvl w:ilvl="0" w:tplc="2EC81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74F29A">
      <w:start w:val="2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605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AE3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7E9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CE6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BE4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6A3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A2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F27FA7"/>
    <w:multiLevelType w:val="hybridMultilevel"/>
    <w:tmpl w:val="F792369A"/>
    <w:lvl w:ilvl="0" w:tplc="CF661470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D6750B"/>
    <w:multiLevelType w:val="hybridMultilevel"/>
    <w:tmpl w:val="EC16B2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3238C"/>
    <w:multiLevelType w:val="hybridMultilevel"/>
    <w:tmpl w:val="D6DE9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32E72"/>
    <w:multiLevelType w:val="hybridMultilevel"/>
    <w:tmpl w:val="097405A2"/>
    <w:lvl w:ilvl="0" w:tplc="DFD0B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D81368"/>
    <w:multiLevelType w:val="hybridMultilevel"/>
    <w:tmpl w:val="5BB22FE6"/>
    <w:lvl w:ilvl="0" w:tplc="0DCC8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58A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187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5A9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865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287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648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E1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B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75A3337"/>
    <w:multiLevelType w:val="hybridMultilevel"/>
    <w:tmpl w:val="C8B8F970"/>
    <w:lvl w:ilvl="0" w:tplc="E23E1C80">
      <w:numFmt w:val="bullet"/>
      <w:lvlText w:val="-"/>
      <w:lvlJc w:val="left"/>
      <w:pPr>
        <w:ind w:left="107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A5437"/>
    <w:multiLevelType w:val="hybridMultilevel"/>
    <w:tmpl w:val="38D6F7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44B47"/>
    <w:multiLevelType w:val="hybridMultilevel"/>
    <w:tmpl w:val="4CFCC7E2"/>
    <w:lvl w:ilvl="0" w:tplc="8E4C5DC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DC9798C"/>
    <w:multiLevelType w:val="hybridMultilevel"/>
    <w:tmpl w:val="6CF4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11EAC"/>
    <w:multiLevelType w:val="hybridMultilevel"/>
    <w:tmpl w:val="42D8B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43096"/>
    <w:multiLevelType w:val="hybridMultilevel"/>
    <w:tmpl w:val="1E2E213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DC7D6C"/>
    <w:multiLevelType w:val="hybridMultilevel"/>
    <w:tmpl w:val="B524BA6A"/>
    <w:lvl w:ilvl="0" w:tplc="C2A4BB0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494861"/>
    <w:multiLevelType w:val="hybridMultilevel"/>
    <w:tmpl w:val="97309306"/>
    <w:lvl w:ilvl="0" w:tplc="AF7C97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748D4"/>
    <w:multiLevelType w:val="hybridMultilevel"/>
    <w:tmpl w:val="45EA80FE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21770D4"/>
    <w:multiLevelType w:val="hybridMultilevel"/>
    <w:tmpl w:val="9962CFA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731E52"/>
    <w:multiLevelType w:val="hybridMultilevel"/>
    <w:tmpl w:val="AE70A614"/>
    <w:lvl w:ilvl="0" w:tplc="5DE4571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BA30E9"/>
    <w:multiLevelType w:val="hybridMultilevel"/>
    <w:tmpl w:val="09683ED4"/>
    <w:lvl w:ilvl="0" w:tplc="C7C454A0">
      <w:start w:val="330"/>
      <w:numFmt w:val="bullet"/>
      <w:lvlText w:val="-"/>
      <w:lvlJc w:val="left"/>
      <w:pPr>
        <w:ind w:left="1080" w:hanging="360"/>
      </w:pPr>
      <w:rPr>
        <w:rFonts w:ascii="SymbolMT" w:eastAsia="SymbolMT" w:hAnsi="Arial" w:cs="SymbolMT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504B8F"/>
    <w:multiLevelType w:val="hybridMultilevel"/>
    <w:tmpl w:val="136093CA"/>
    <w:lvl w:ilvl="0" w:tplc="B4467C4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A60E9"/>
    <w:multiLevelType w:val="hybridMultilevel"/>
    <w:tmpl w:val="05A277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7869AC"/>
    <w:multiLevelType w:val="hybridMultilevel"/>
    <w:tmpl w:val="13F033F8"/>
    <w:lvl w:ilvl="0" w:tplc="1D466BC0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76B438D"/>
    <w:multiLevelType w:val="hybridMultilevel"/>
    <w:tmpl w:val="6A944FCA"/>
    <w:lvl w:ilvl="0" w:tplc="8DD0D89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9E6688E"/>
    <w:multiLevelType w:val="hybridMultilevel"/>
    <w:tmpl w:val="84A8C478"/>
    <w:lvl w:ilvl="0" w:tplc="0A2A31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9459D"/>
    <w:multiLevelType w:val="hybridMultilevel"/>
    <w:tmpl w:val="D1B8275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7D56650"/>
    <w:multiLevelType w:val="multilevel"/>
    <w:tmpl w:val="5E2C28DC"/>
    <w:lvl w:ilvl="0">
      <w:start w:val="1"/>
      <w:numFmt w:val="decimal"/>
      <w:pStyle w:val="Heading1"/>
      <w:suff w:val="nothing"/>
      <w:lvlText w:val="Article %1 -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z w:val="24"/>
        <w:szCs w:val="24"/>
        <w:u w:val="single"/>
      </w:rPr>
    </w:lvl>
    <w:lvl w:ilvl="1">
      <w:start w:val="1"/>
      <w:numFmt w:val="decimal"/>
      <w:lvlRestart w:val="0"/>
      <w:pStyle w:val="Heading2"/>
      <w:lvlText w:val="%1.%2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pStyle w:val="Heading4"/>
      <w:lvlText w:val="%2.%3.%4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1276"/>
        </w:tabs>
        <w:ind w:left="1276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0" w15:restartNumberingAfterBreak="0">
    <w:nsid w:val="7C70329A"/>
    <w:multiLevelType w:val="hybridMultilevel"/>
    <w:tmpl w:val="401C03A8"/>
    <w:lvl w:ilvl="0" w:tplc="BC1C20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F7F90"/>
    <w:multiLevelType w:val="hybridMultilevel"/>
    <w:tmpl w:val="169C9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62EE0"/>
    <w:multiLevelType w:val="hybridMultilevel"/>
    <w:tmpl w:val="24E01B12"/>
    <w:lvl w:ilvl="0" w:tplc="FF6C86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869834">
    <w:abstractNumId w:val="24"/>
  </w:num>
  <w:num w:numId="2" w16cid:durableId="1839038382">
    <w:abstractNumId w:val="17"/>
  </w:num>
  <w:num w:numId="3" w16cid:durableId="1001129334">
    <w:abstractNumId w:val="9"/>
  </w:num>
  <w:num w:numId="4" w16cid:durableId="1407923428">
    <w:abstractNumId w:val="10"/>
  </w:num>
  <w:num w:numId="5" w16cid:durableId="1546285139">
    <w:abstractNumId w:val="5"/>
  </w:num>
  <w:num w:numId="6" w16cid:durableId="988824856">
    <w:abstractNumId w:val="19"/>
  </w:num>
  <w:num w:numId="7" w16cid:durableId="1775633929">
    <w:abstractNumId w:val="32"/>
  </w:num>
  <w:num w:numId="8" w16cid:durableId="2048748639">
    <w:abstractNumId w:val="20"/>
  </w:num>
  <w:num w:numId="9" w16cid:durableId="217866960">
    <w:abstractNumId w:val="1"/>
  </w:num>
  <w:num w:numId="10" w16cid:durableId="1459949876">
    <w:abstractNumId w:val="0"/>
  </w:num>
  <w:num w:numId="11" w16cid:durableId="1147548060">
    <w:abstractNumId w:val="6"/>
  </w:num>
  <w:num w:numId="12" w16cid:durableId="607353388">
    <w:abstractNumId w:val="16"/>
  </w:num>
  <w:num w:numId="13" w16cid:durableId="1206790444">
    <w:abstractNumId w:val="13"/>
  </w:num>
  <w:num w:numId="14" w16cid:durableId="1962960025">
    <w:abstractNumId w:val="7"/>
  </w:num>
  <w:num w:numId="15" w16cid:durableId="1124494468">
    <w:abstractNumId w:val="15"/>
  </w:num>
  <w:num w:numId="16" w16cid:durableId="1410233825">
    <w:abstractNumId w:val="3"/>
  </w:num>
  <w:num w:numId="17" w16cid:durableId="1328944097">
    <w:abstractNumId w:val="29"/>
  </w:num>
  <w:num w:numId="18" w16cid:durableId="859394660">
    <w:abstractNumId w:val="11"/>
  </w:num>
  <w:num w:numId="19" w16cid:durableId="1462531429">
    <w:abstractNumId w:val="2"/>
  </w:num>
  <w:num w:numId="20" w16cid:durableId="167452191">
    <w:abstractNumId w:val="21"/>
  </w:num>
  <w:num w:numId="21" w16cid:durableId="1632052792">
    <w:abstractNumId w:val="18"/>
  </w:num>
  <w:num w:numId="22" w16cid:durableId="611478673">
    <w:abstractNumId w:val="4"/>
  </w:num>
  <w:num w:numId="23" w16cid:durableId="87581320">
    <w:abstractNumId w:val="31"/>
  </w:num>
  <w:num w:numId="24" w16cid:durableId="1785417044">
    <w:abstractNumId w:val="28"/>
  </w:num>
  <w:num w:numId="25" w16cid:durableId="485514816">
    <w:abstractNumId w:val="12"/>
  </w:num>
  <w:num w:numId="26" w16cid:durableId="1916284172">
    <w:abstractNumId w:val="23"/>
  </w:num>
  <w:num w:numId="27" w16cid:durableId="1962149874">
    <w:abstractNumId w:val="25"/>
  </w:num>
  <w:num w:numId="28" w16cid:durableId="1628656336">
    <w:abstractNumId w:val="26"/>
  </w:num>
  <w:num w:numId="29" w16cid:durableId="712191376">
    <w:abstractNumId w:val="27"/>
  </w:num>
  <w:num w:numId="30" w16cid:durableId="324556487">
    <w:abstractNumId w:val="22"/>
  </w:num>
  <w:num w:numId="31" w16cid:durableId="1592658479">
    <w:abstractNumId w:val="30"/>
  </w:num>
  <w:num w:numId="32" w16cid:durableId="496113594">
    <w:abstractNumId w:val="14"/>
  </w:num>
  <w:num w:numId="33" w16cid:durableId="15970116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D82"/>
    <w:rsid w:val="000010A2"/>
    <w:rsid w:val="000049B4"/>
    <w:rsid w:val="00010357"/>
    <w:rsid w:val="00015F01"/>
    <w:rsid w:val="00016215"/>
    <w:rsid w:val="00016290"/>
    <w:rsid w:val="00017D80"/>
    <w:rsid w:val="00036113"/>
    <w:rsid w:val="00042051"/>
    <w:rsid w:val="0004570D"/>
    <w:rsid w:val="000460CB"/>
    <w:rsid w:val="000667BC"/>
    <w:rsid w:val="00066879"/>
    <w:rsid w:val="00066A04"/>
    <w:rsid w:val="00070D01"/>
    <w:rsid w:val="00075D1E"/>
    <w:rsid w:val="00080B25"/>
    <w:rsid w:val="00097324"/>
    <w:rsid w:val="000A01B8"/>
    <w:rsid w:val="000B04BC"/>
    <w:rsid w:val="000B38CE"/>
    <w:rsid w:val="000C5BD4"/>
    <w:rsid w:val="000D3421"/>
    <w:rsid w:val="000D4004"/>
    <w:rsid w:val="000D4266"/>
    <w:rsid w:val="000D6B64"/>
    <w:rsid w:val="000E1382"/>
    <w:rsid w:val="000E147A"/>
    <w:rsid w:val="000F22A9"/>
    <w:rsid w:val="001012D6"/>
    <w:rsid w:val="0011089E"/>
    <w:rsid w:val="00115093"/>
    <w:rsid w:val="001151BD"/>
    <w:rsid w:val="001320C8"/>
    <w:rsid w:val="001411C2"/>
    <w:rsid w:val="00142065"/>
    <w:rsid w:val="00142E7B"/>
    <w:rsid w:val="00144CFD"/>
    <w:rsid w:val="00152A41"/>
    <w:rsid w:val="00160FD3"/>
    <w:rsid w:val="00161EF2"/>
    <w:rsid w:val="00162D27"/>
    <w:rsid w:val="00164258"/>
    <w:rsid w:val="001747BA"/>
    <w:rsid w:val="0018115B"/>
    <w:rsid w:val="00183FDF"/>
    <w:rsid w:val="00184832"/>
    <w:rsid w:val="0018653B"/>
    <w:rsid w:val="001904DB"/>
    <w:rsid w:val="001908D7"/>
    <w:rsid w:val="001929BD"/>
    <w:rsid w:val="001A05B4"/>
    <w:rsid w:val="001A09C2"/>
    <w:rsid w:val="001A169F"/>
    <w:rsid w:val="001B3440"/>
    <w:rsid w:val="001C0A6B"/>
    <w:rsid w:val="001C4FD9"/>
    <w:rsid w:val="001D761A"/>
    <w:rsid w:val="001F3A50"/>
    <w:rsid w:val="00213ED7"/>
    <w:rsid w:val="0022207D"/>
    <w:rsid w:val="00223119"/>
    <w:rsid w:val="00224C99"/>
    <w:rsid w:val="00227F5D"/>
    <w:rsid w:val="002347B4"/>
    <w:rsid w:val="00234E74"/>
    <w:rsid w:val="00236EC0"/>
    <w:rsid w:val="00240FAE"/>
    <w:rsid w:val="00247DCD"/>
    <w:rsid w:val="00250B6D"/>
    <w:rsid w:val="00256E71"/>
    <w:rsid w:val="00260CC6"/>
    <w:rsid w:val="002654A3"/>
    <w:rsid w:val="0026648D"/>
    <w:rsid w:val="00267C7D"/>
    <w:rsid w:val="0027174A"/>
    <w:rsid w:val="0029232E"/>
    <w:rsid w:val="00297026"/>
    <w:rsid w:val="002A5071"/>
    <w:rsid w:val="002B113A"/>
    <w:rsid w:val="002B53D3"/>
    <w:rsid w:val="002C1D82"/>
    <w:rsid w:val="002C4A5F"/>
    <w:rsid w:val="002C6B47"/>
    <w:rsid w:val="002E3620"/>
    <w:rsid w:val="002E5B7B"/>
    <w:rsid w:val="002E7B0A"/>
    <w:rsid w:val="002F4E46"/>
    <w:rsid w:val="002F71EF"/>
    <w:rsid w:val="00312FFD"/>
    <w:rsid w:val="0033257C"/>
    <w:rsid w:val="00336D32"/>
    <w:rsid w:val="00340C11"/>
    <w:rsid w:val="00342B84"/>
    <w:rsid w:val="00343B40"/>
    <w:rsid w:val="00351E3A"/>
    <w:rsid w:val="00354C53"/>
    <w:rsid w:val="00356200"/>
    <w:rsid w:val="003633F0"/>
    <w:rsid w:val="00363BD7"/>
    <w:rsid w:val="00366393"/>
    <w:rsid w:val="00371672"/>
    <w:rsid w:val="003733D3"/>
    <w:rsid w:val="0037632D"/>
    <w:rsid w:val="003775FD"/>
    <w:rsid w:val="0038791C"/>
    <w:rsid w:val="00392A93"/>
    <w:rsid w:val="003944CB"/>
    <w:rsid w:val="003B27CF"/>
    <w:rsid w:val="003C075A"/>
    <w:rsid w:val="003D4BBA"/>
    <w:rsid w:val="003D506D"/>
    <w:rsid w:val="003D6126"/>
    <w:rsid w:val="003D777E"/>
    <w:rsid w:val="003E21A0"/>
    <w:rsid w:val="003E365B"/>
    <w:rsid w:val="003E48DC"/>
    <w:rsid w:val="003F6808"/>
    <w:rsid w:val="003F7898"/>
    <w:rsid w:val="00404329"/>
    <w:rsid w:val="004225F6"/>
    <w:rsid w:val="0042680D"/>
    <w:rsid w:val="00436444"/>
    <w:rsid w:val="00440E34"/>
    <w:rsid w:val="004434AE"/>
    <w:rsid w:val="00444A15"/>
    <w:rsid w:val="004562A4"/>
    <w:rsid w:val="00457FF8"/>
    <w:rsid w:val="00463095"/>
    <w:rsid w:val="00467A2B"/>
    <w:rsid w:val="004717DD"/>
    <w:rsid w:val="00474D14"/>
    <w:rsid w:val="0048295C"/>
    <w:rsid w:val="0048394A"/>
    <w:rsid w:val="00483CA0"/>
    <w:rsid w:val="00495001"/>
    <w:rsid w:val="004A2FEB"/>
    <w:rsid w:val="004A6E72"/>
    <w:rsid w:val="004B7209"/>
    <w:rsid w:val="004B7613"/>
    <w:rsid w:val="004D5659"/>
    <w:rsid w:val="004E59FF"/>
    <w:rsid w:val="004F7B62"/>
    <w:rsid w:val="00501BBA"/>
    <w:rsid w:val="00510AFB"/>
    <w:rsid w:val="0051476F"/>
    <w:rsid w:val="00523A45"/>
    <w:rsid w:val="00544CFA"/>
    <w:rsid w:val="005507DF"/>
    <w:rsid w:val="00560321"/>
    <w:rsid w:val="0056081F"/>
    <w:rsid w:val="005825AE"/>
    <w:rsid w:val="0058548B"/>
    <w:rsid w:val="005934A2"/>
    <w:rsid w:val="00593EEA"/>
    <w:rsid w:val="005A0684"/>
    <w:rsid w:val="005A4039"/>
    <w:rsid w:val="005A4B79"/>
    <w:rsid w:val="005B146A"/>
    <w:rsid w:val="005B35C9"/>
    <w:rsid w:val="005C5192"/>
    <w:rsid w:val="005D5230"/>
    <w:rsid w:val="005E2EB9"/>
    <w:rsid w:val="005F462E"/>
    <w:rsid w:val="005F62C0"/>
    <w:rsid w:val="005F7051"/>
    <w:rsid w:val="005F737E"/>
    <w:rsid w:val="005F7EA2"/>
    <w:rsid w:val="00611550"/>
    <w:rsid w:val="00612CB3"/>
    <w:rsid w:val="006151E0"/>
    <w:rsid w:val="0062031B"/>
    <w:rsid w:val="00620B03"/>
    <w:rsid w:val="0065310E"/>
    <w:rsid w:val="00676580"/>
    <w:rsid w:val="00681D02"/>
    <w:rsid w:val="00682FF4"/>
    <w:rsid w:val="006909F3"/>
    <w:rsid w:val="006A005B"/>
    <w:rsid w:val="006A6D23"/>
    <w:rsid w:val="006B4791"/>
    <w:rsid w:val="006B747E"/>
    <w:rsid w:val="006C1B03"/>
    <w:rsid w:val="006D26F9"/>
    <w:rsid w:val="006D59E3"/>
    <w:rsid w:val="006D6137"/>
    <w:rsid w:val="00717833"/>
    <w:rsid w:val="00721AEC"/>
    <w:rsid w:val="00724E61"/>
    <w:rsid w:val="00725255"/>
    <w:rsid w:val="00733F0D"/>
    <w:rsid w:val="00745B55"/>
    <w:rsid w:val="0075544B"/>
    <w:rsid w:val="007557FD"/>
    <w:rsid w:val="00765771"/>
    <w:rsid w:val="00777921"/>
    <w:rsid w:val="00782ACE"/>
    <w:rsid w:val="00787F03"/>
    <w:rsid w:val="00793DBF"/>
    <w:rsid w:val="00794C15"/>
    <w:rsid w:val="007A4539"/>
    <w:rsid w:val="007B4164"/>
    <w:rsid w:val="007B62EE"/>
    <w:rsid w:val="007C2AD8"/>
    <w:rsid w:val="007C5B30"/>
    <w:rsid w:val="007D3942"/>
    <w:rsid w:val="007D4484"/>
    <w:rsid w:val="007D477E"/>
    <w:rsid w:val="007D54D6"/>
    <w:rsid w:val="007E3815"/>
    <w:rsid w:val="007E3C9E"/>
    <w:rsid w:val="007F34E9"/>
    <w:rsid w:val="007F692D"/>
    <w:rsid w:val="00810CDB"/>
    <w:rsid w:val="00812660"/>
    <w:rsid w:val="00817F65"/>
    <w:rsid w:val="008209DD"/>
    <w:rsid w:val="008270F8"/>
    <w:rsid w:val="00832100"/>
    <w:rsid w:val="008364B1"/>
    <w:rsid w:val="0083664D"/>
    <w:rsid w:val="00840229"/>
    <w:rsid w:val="00853CAF"/>
    <w:rsid w:val="00860F47"/>
    <w:rsid w:val="00872E05"/>
    <w:rsid w:val="00874836"/>
    <w:rsid w:val="00876821"/>
    <w:rsid w:val="00877975"/>
    <w:rsid w:val="008939BC"/>
    <w:rsid w:val="008976C0"/>
    <w:rsid w:val="008A2077"/>
    <w:rsid w:val="008A3C95"/>
    <w:rsid w:val="008C1617"/>
    <w:rsid w:val="008C47E6"/>
    <w:rsid w:val="008C537C"/>
    <w:rsid w:val="008E0BF3"/>
    <w:rsid w:val="008E23C7"/>
    <w:rsid w:val="00922D36"/>
    <w:rsid w:val="0092360C"/>
    <w:rsid w:val="0093641A"/>
    <w:rsid w:val="0093649F"/>
    <w:rsid w:val="00943B44"/>
    <w:rsid w:val="009447B9"/>
    <w:rsid w:val="00961CA4"/>
    <w:rsid w:val="00961DC8"/>
    <w:rsid w:val="00971257"/>
    <w:rsid w:val="0097179D"/>
    <w:rsid w:val="00981BEF"/>
    <w:rsid w:val="00984ADE"/>
    <w:rsid w:val="00991708"/>
    <w:rsid w:val="00995C17"/>
    <w:rsid w:val="009A3C13"/>
    <w:rsid w:val="009A3CC8"/>
    <w:rsid w:val="009B676D"/>
    <w:rsid w:val="009C6625"/>
    <w:rsid w:val="009D4D6E"/>
    <w:rsid w:val="009D7AE5"/>
    <w:rsid w:val="009E5583"/>
    <w:rsid w:val="00A023C0"/>
    <w:rsid w:val="00A14356"/>
    <w:rsid w:val="00A235A8"/>
    <w:rsid w:val="00A3179F"/>
    <w:rsid w:val="00A3285F"/>
    <w:rsid w:val="00A33B73"/>
    <w:rsid w:val="00A40D01"/>
    <w:rsid w:val="00A41BD3"/>
    <w:rsid w:val="00A477E7"/>
    <w:rsid w:val="00A57516"/>
    <w:rsid w:val="00A6202F"/>
    <w:rsid w:val="00A63967"/>
    <w:rsid w:val="00A70CBC"/>
    <w:rsid w:val="00A73C8A"/>
    <w:rsid w:val="00A80603"/>
    <w:rsid w:val="00A83C4A"/>
    <w:rsid w:val="00A9077E"/>
    <w:rsid w:val="00A9189C"/>
    <w:rsid w:val="00A936B2"/>
    <w:rsid w:val="00AA3AA8"/>
    <w:rsid w:val="00AB1F18"/>
    <w:rsid w:val="00AB3867"/>
    <w:rsid w:val="00AB7AF9"/>
    <w:rsid w:val="00AD1714"/>
    <w:rsid w:val="00AD4C0C"/>
    <w:rsid w:val="00AD7B54"/>
    <w:rsid w:val="00AE4EDB"/>
    <w:rsid w:val="00AE5B56"/>
    <w:rsid w:val="00AF66D8"/>
    <w:rsid w:val="00B10996"/>
    <w:rsid w:val="00B16074"/>
    <w:rsid w:val="00B161EC"/>
    <w:rsid w:val="00B235C3"/>
    <w:rsid w:val="00B26C24"/>
    <w:rsid w:val="00B40C07"/>
    <w:rsid w:val="00B42403"/>
    <w:rsid w:val="00B459F4"/>
    <w:rsid w:val="00B52E32"/>
    <w:rsid w:val="00B53C46"/>
    <w:rsid w:val="00B55FFB"/>
    <w:rsid w:val="00B60B65"/>
    <w:rsid w:val="00B717DF"/>
    <w:rsid w:val="00B77384"/>
    <w:rsid w:val="00B84514"/>
    <w:rsid w:val="00B97E8D"/>
    <w:rsid w:val="00BA160D"/>
    <w:rsid w:val="00BA6732"/>
    <w:rsid w:val="00BD307F"/>
    <w:rsid w:val="00BF0059"/>
    <w:rsid w:val="00BF2C68"/>
    <w:rsid w:val="00C05922"/>
    <w:rsid w:val="00C075BE"/>
    <w:rsid w:val="00C07DD1"/>
    <w:rsid w:val="00C2245A"/>
    <w:rsid w:val="00C227B4"/>
    <w:rsid w:val="00C3349F"/>
    <w:rsid w:val="00C46F76"/>
    <w:rsid w:val="00C563F0"/>
    <w:rsid w:val="00C60883"/>
    <w:rsid w:val="00C64BA0"/>
    <w:rsid w:val="00C72C77"/>
    <w:rsid w:val="00C81283"/>
    <w:rsid w:val="00C95CC3"/>
    <w:rsid w:val="00CA50ED"/>
    <w:rsid w:val="00CA531C"/>
    <w:rsid w:val="00CB0302"/>
    <w:rsid w:val="00CB2A70"/>
    <w:rsid w:val="00CB308B"/>
    <w:rsid w:val="00CB4040"/>
    <w:rsid w:val="00CB42AE"/>
    <w:rsid w:val="00CB7952"/>
    <w:rsid w:val="00CC356F"/>
    <w:rsid w:val="00CC48F7"/>
    <w:rsid w:val="00CD7FFE"/>
    <w:rsid w:val="00D05CFC"/>
    <w:rsid w:val="00D064CE"/>
    <w:rsid w:val="00D17B9F"/>
    <w:rsid w:val="00D25052"/>
    <w:rsid w:val="00D258FA"/>
    <w:rsid w:val="00D262A1"/>
    <w:rsid w:val="00D27F6B"/>
    <w:rsid w:val="00D30A10"/>
    <w:rsid w:val="00D336B8"/>
    <w:rsid w:val="00D33FF8"/>
    <w:rsid w:val="00D47C93"/>
    <w:rsid w:val="00D51321"/>
    <w:rsid w:val="00D537DA"/>
    <w:rsid w:val="00D568F0"/>
    <w:rsid w:val="00D6430B"/>
    <w:rsid w:val="00D73E60"/>
    <w:rsid w:val="00D940CD"/>
    <w:rsid w:val="00D94D05"/>
    <w:rsid w:val="00D96232"/>
    <w:rsid w:val="00DA003F"/>
    <w:rsid w:val="00DA0470"/>
    <w:rsid w:val="00DA2C17"/>
    <w:rsid w:val="00DB1DD5"/>
    <w:rsid w:val="00DB2B4A"/>
    <w:rsid w:val="00DB3429"/>
    <w:rsid w:val="00DB5C0C"/>
    <w:rsid w:val="00DC2170"/>
    <w:rsid w:val="00DC2348"/>
    <w:rsid w:val="00DE530E"/>
    <w:rsid w:val="00DF0646"/>
    <w:rsid w:val="00E01D12"/>
    <w:rsid w:val="00E0618E"/>
    <w:rsid w:val="00E07CCC"/>
    <w:rsid w:val="00E11320"/>
    <w:rsid w:val="00E140B4"/>
    <w:rsid w:val="00E42059"/>
    <w:rsid w:val="00E467F9"/>
    <w:rsid w:val="00E641CE"/>
    <w:rsid w:val="00E80036"/>
    <w:rsid w:val="00E82F54"/>
    <w:rsid w:val="00E83718"/>
    <w:rsid w:val="00E87E5D"/>
    <w:rsid w:val="00E87EEA"/>
    <w:rsid w:val="00E949AE"/>
    <w:rsid w:val="00E9677A"/>
    <w:rsid w:val="00EA7C89"/>
    <w:rsid w:val="00EB0B03"/>
    <w:rsid w:val="00EB1AAE"/>
    <w:rsid w:val="00EC07A9"/>
    <w:rsid w:val="00ED0166"/>
    <w:rsid w:val="00ED44F3"/>
    <w:rsid w:val="00EE1B2D"/>
    <w:rsid w:val="00F00E57"/>
    <w:rsid w:val="00F01258"/>
    <w:rsid w:val="00F16967"/>
    <w:rsid w:val="00F2184E"/>
    <w:rsid w:val="00F262E9"/>
    <w:rsid w:val="00F305F5"/>
    <w:rsid w:val="00F403F3"/>
    <w:rsid w:val="00F450E2"/>
    <w:rsid w:val="00F50848"/>
    <w:rsid w:val="00F51570"/>
    <w:rsid w:val="00F61070"/>
    <w:rsid w:val="00F6797E"/>
    <w:rsid w:val="00F67D0B"/>
    <w:rsid w:val="00F70614"/>
    <w:rsid w:val="00F82484"/>
    <w:rsid w:val="00FA209A"/>
    <w:rsid w:val="00FB1A70"/>
    <w:rsid w:val="00FB38EE"/>
    <w:rsid w:val="00FB49E0"/>
    <w:rsid w:val="00FC0182"/>
    <w:rsid w:val="00FC221A"/>
    <w:rsid w:val="00FC59BE"/>
    <w:rsid w:val="00FC7687"/>
    <w:rsid w:val="00FE4535"/>
    <w:rsid w:val="00FE5DC8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D1E63"/>
  <w15:docId w15:val="{2DAEBAAA-72C1-467C-9E39-720DA4C1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D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paragraph" w:styleId="Heading1">
    <w:name w:val="heading 1"/>
    <w:basedOn w:val="Normal"/>
    <w:next w:val="Normal"/>
    <w:link w:val="Heading1Char"/>
    <w:qFormat/>
    <w:rsid w:val="00D336B8"/>
    <w:pPr>
      <w:keepNext/>
      <w:widowControl/>
      <w:numPr>
        <w:numId w:val="17"/>
      </w:numPr>
      <w:spacing w:after="240"/>
      <w:jc w:val="both"/>
      <w:outlineLvl w:val="0"/>
    </w:pPr>
    <w:rPr>
      <w:b/>
      <w:bCs/>
      <w:kern w:val="32"/>
      <w:szCs w:val="24"/>
      <w:lang w:val="fr-CA"/>
    </w:rPr>
  </w:style>
  <w:style w:type="paragraph" w:styleId="Heading2">
    <w:name w:val="heading 2"/>
    <w:basedOn w:val="Normal"/>
    <w:next w:val="Normal"/>
    <w:link w:val="Heading2Char"/>
    <w:qFormat/>
    <w:rsid w:val="00D336B8"/>
    <w:pPr>
      <w:widowControl/>
      <w:numPr>
        <w:ilvl w:val="1"/>
        <w:numId w:val="17"/>
      </w:numPr>
      <w:spacing w:after="240"/>
      <w:jc w:val="both"/>
      <w:outlineLvl w:val="1"/>
    </w:pPr>
    <w:rPr>
      <w:rFonts w:cs="Arial"/>
      <w:bCs/>
      <w:iCs/>
      <w:szCs w:val="24"/>
      <w:lang w:val="fr-FR"/>
    </w:rPr>
  </w:style>
  <w:style w:type="paragraph" w:styleId="Heading3">
    <w:name w:val="heading 3"/>
    <w:basedOn w:val="Normal"/>
    <w:next w:val="Normal"/>
    <w:link w:val="Heading3Char"/>
    <w:qFormat/>
    <w:rsid w:val="00D336B8"/>
    <w:pPr>
      <w:widowControl/>
      <w:numPr>
        <w:ilvl w:val="2"/>
        <w:numId w:val="17"/>
      </w:numPr>
      <w:spacing w:after="240"/>
      <w:jc w:val="both"/>
      <w:outlineLvl w:val="2"/>
    </w:pPr>
    <w:rPr>
      <w:bCs/>
      <w:szCs w:val="24"/>
      <w:lang w:val="fr-CA"/>
    </w:rPr>
  </w:style>
  <w:style w:type="paragraph" w:styleId="Heading4">
    <w:name w:val="heading 4"/>
    <w:basedOn w:val="Normal"/>
    <w:next w:val="Normal"/>
    <w:link w:val="Heading4Char"/>
    <w:qFormat/>
    <w:rsid w:val="00D336B8"/>
    <w:pPr>
      <w:keepNext/>
      <w:widowControl/>
      <w:numPr>
        <w:ilvl w:val="3"/>
        <w:numId w:val="17"/>
      </w:numPr>
      <w:spacing w:after="240"/>
      <w:jc w:val="both"/>
      <w:outlineLvl w:val="3"/>
    </w:pPr>
    <w:rPr>
      <w:bCs/>
      <w:szCs w:val="24"/>
      <w:lang w:val="fr-FR"/>
    </w:rPr>
  </w:style>
  <w:style w:type="paragraph" w:styleId="Heading5">
    <w:name w:val="heading 5"/>
    <w:basedOn w:val="Normal"/>
    <w:next w:val="Normal"/>
    <w:link w:val="Heading5Char"/>
    <w:qFormat/>
    <w:rsid w:val="00D336B8"/>
    <w:pPr>
      <w:widowControl/>
      <w:numPr>
        <w:ilvl w:val="4"/>
        <w:numId w:val="17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fr-FR"/>
    </w:rPr>
  </w:style>
  <w:style w:type="paragraph" w:styleId="Heading6">
    <w:name w:val="heading 6"/>
    <w:basedOn w:val="Normal"/>
    <w:next w:val="Normal"/>
    <w:link w:val="Heading6Char"/>
    <w:qFormat/>
    <w:rsid w:val="00D336B8"/>
    <w:pPr>
      <w:widowControl/>
      <w:numPr>
        <w:ilvl w:val="5"/>
        <w:numId w:val="17"/>
      </w:numPr>
      <w:spacing w:before="240" w:after="60"/>
      <w:jc w:val="both"/>
      <w:outlineLvl w:val="5"/>
    </w:pPr>
    <w:rPr>
      <w:b/>
      <w:bCs/>
      <w:sz w:val="22"/>
      <w:szCs w:val="22"/>
      <w:lang w:val="fr-FR"/>
    </w:rPr>
  </w:style>
  <w:style w:type="paragraph" w:styleId="Heading7">
    <w:name w:val="heading 7"/>
    <w:basedOn w:val="Normal"/>
    <w:next w:val="Normal"/>
    <w:link w:val="Heading7Char"/>
    <w:qFormat/>
    <w:rsid w:val="00D336B8"/>
    <w:pPr>
      <w:widowControl/>
      <w:numPr>
        <w:ilvl w:val="6"/>
        <w:numId w:val="17"/>
      </w:numPr>
      <w:spacing w:after="240"/>
      <w:jc w:val="both"/>
      <w:outlineLvl w:val="6"/>
    </w:pPr>
    <w:rPr>
      <w:szCs w:val="24"/>
      <w:u w:val="single"/>
      <w:lang w:val="fr-FR"/>
    </w:rPr>
  </w:style>
  <w:style w:type="paragraph" w:styleId="Heading8">
    <w:name w:val="heading 8"/>
    <w:basedOn w:val="Normal"/>
    <w:next w:val="Normal"/>
    <w:link w:val="Heading8Char"/>
    <w:qFormat/>
    <w:rsid w:val="00D336B8"/>
    <w:pPr>
      <w:widowControl/>
      <w:numPr>
        <w:ilvl w:val="7"/>
        <w:numId w:val="17"/>
      </w:numPr>
      <w:spacing w:after="240"/>
      <w:jc w:val="both"/>
      <w:outlineLvl w:val="7"/>
    </w:pPr>
    <w:rPr>
      <w:iCs/>
      <w:szCs w:val="24"/>
      <w:lang w:val="fr-FR"/>
    </w:rPr>
  </w:style>
  <w:style w:type="paragraph" w:styleId="Heading9">
    <w:name w:val="heading 9"/>
    <w:basedOn w:val="Normal"/>
    <w:next w:val="Normal"/>
    <w:link w:val="Heading9Char"/>
    <w:qFormat/>
    <w:rsid w:val="00D336B8"/>
    <w:pPr>
      <w:widowControl/>
      <w:numPr>
        <w:ilvl w:val="8"/>
        <w:numId w:val="17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2C1D82"/>
    <w:pPr>
      <w:ind w:left="360" w:hanging="360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C1D82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styleId="FootnoteReference">
    <w:name w:val="footnote reference"/>
    <w:semiHidden/>
    <w:rsid w:val="002C1D82"/>
    <w:rPr>
      <w:sz w:val="20"/>
      <w:vertAlign w:val="superscript"/>
    </w:rPr>
  </w:style>
  <w:style w:type="paragraph" w:styleId="ListParagraph">
    <w:name w:val="List Paragraph"/>
    <w:aliases w:val="References,Bullets,Numbered List Paragraph,ReferencesCxSpLast,List Bullet Mary,List Paragraph (numbered (a)),L_4,Yalgo corps,Checkmark,L3 - Normal,Titre 10,Paragraphe de liste11,Paragraphe  revu,Paragraphe de liste1,Bullet L1,texte,l"/>
    <w:basedOn w:val="Normal"/>
    <w:link w:val="ListParagraphChar"/>
    <w:uiPriority w:val="34"/>
    <w:qFormat/>
    <w:rsid w:val="00922D3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BodyText">
    <w:name w:val="Body Text"/>
    <w:basedOn w:val="Normal"/>
    <w:link w:val="BodyTextChar"/>
    <w:rsid w:val="001904DB"/>
    <w:pPr>
      <w:widowControl/>
      <w:suppressAutoHyphens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1904DB"/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paragraph" w:styleId="NoSpacing">
    <w:name w:val="No Spacing"/>
    <w:link w:val="NoSpacingChar"/>
    <w:uiPriority w:val="1"/>
    <w:qFormat/>
    <w:rsid w:val="0019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nhideWhenUsed/>
    <w:rsid w:val="001904DB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1904D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References Char,Bullets Char,Numbered List Paragraph Char,ReferencesCxSpLast Char,List Bullet Mary Char,List Paragraph (numbered (a)) Char,L_4 Char,Yalgo corps Char,Checkmark Char,L3 - Normal Char,Titre 10 Char,Paragraphe  revu Char"/>
    <w:link w:val="ListParagraph"/>
    <w:uiPriority w:val="34"/>
    <w:qFormat/>
    <w:locked/>
    <w:rsid w:val="001904DB"/>
  </w:style>
  <w:style w:type="character" w:styleId="Strong">
    <w:name w:val="Strong"/>
    <w:basedOn w:val="DefaultParagraphFont"/>
    <w:uiPriority w:val="22"/>
    <w:qFormat/>
    <w:rsid w:val="001904DB"/>
    <w:rPr>
      <w:b/>
      <w:bCs/>
    </w:rPr>
  </w:style>
  <w:style w:type="paragraph" w:styleId="BodyText3">
    <w:name w:val="Body Text 3"/>
    <w:basedOn w:val="Normal"/>
    <w:link w:val="BodyText3Char"/>
    <w:rsid w:val="00080B25"/>
    <w:pPr>
      <w:widowControl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080B25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D336B8"/>
    <w:rPr>
      <w:rFonts w:ascii="Times New Roman" w:eastAsia="Times New Roman" w:hAnsi="Times New Roman" w:cs="Times New Roman"/>
      <w:b/>
      <w:bCs/>
      <w:kern w:val="32"/>
      <w:sz w:val="24"/>
      <w:szCs w:val="24"/>
      <w:lang w:val="fr-CA" w:eastAsia="fr-FR"/>
    </w:rPr>
  </w:style>
  <w:style w:type="character" w:customStyle="1" w:styleId="Heading2Char">
    <w:name w:val="Heading 2 Char"/>
    <w:basedOn w:val="DefaultParagraphFont"/>
    <w:link w:val="Heading2"/>
    <w:rsid w:val="00D336B8"/>
    <w:rPr>
      <w:rFonts w:ascii="Times New Roman" w:eastAsia="Times New Roman" w:hAnsi="Times New Roman" w:cs="Arial"/>
      <w:bCs/>
      <w:iCs/>
      <w:sz w:val="24"/>
      <w:szCs w:val="24"/>
      <w:lang w:eastAsia="fr-FR"/>
    </w:rPr>
  </w:style>
  <w:style w:type="character" w:customStyle="1" w:styleId="Heading3Char">
    <w:name w:val="Heading 3 Char"/>
    <w:basedOn w:val="DefaultParagraphFont"/>
    <w:link w:val="Heading3"/>
    <w:rsid w:val="00D336B8"/>
    <w:rPr>
      <w:rFonts w:ascii="Times New Roman" w:eastAsia="Times New Roman" w:hAnsi="Times New Roman" w:cs="Times New Roman"/>
      <w:bCs/>
      <w:sz w:val="24"/>
      <w:szCs w:val="24"/>
      <w:lang w:val="fr-CA" w:eastAsia="fr-FR"/>
    </w:rPr>
  </w:style>
  <w:style w:type="character" w:customStyle="1" w:styleId="Heading4Char">
    <w:name w:val="Heading 4 Char"/>
    <w:basedOn w:val="DefaultParagraphFont"/>
    <w:link w:val="Heading4"/>
    <w:rsid w:val="00D336B8"/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character" w:customStyle="1" w:styleId="Heading5Char">
    <w:name w:val="Heading 5 Char"/>
    <w:basedOn w:val="DefaultParagraphFont"/>
    <w:link w:val="Heading5"/>
    <w:rsid w:val="00D336B8"/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character" w:customStyle="1" w:styleId="Heading6Char">
    <w:name w:val="Heading 6 Char"/>
    <w:basedOn w:val="DefaultParagraphFont"/>
    <w:link w:val="Heading6"/>
    <w:rsid w:val="00D336B8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Heading7Char">
    <w:name w:val="Heading 7 Char"/>
    <w:basedOn w:val="DefaultParagraphFont"/>
    <w:link w:val="Heading7"/>
    <w:rsid w:val="00D336B8"/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character" w:customStyle="1" w:styleId="Heading8Char">
    <w:name w:val="Heading 8 Char"/>
    <w:basedOn w:val="DefaultParagraphFont"/>
    <w:link w:val="Heading8"/>
    <w:rsid w:val="00D336B8"/>
    <w:rPr>
      <w:rFonts w:ascii="Times New Roman" w:eastAsia="Times New Roman" w:hAnsi="Times New Roman" w:cs="Times New Roman"/>
      <w:iCs/>
      <w:sz w:val="24"/>
      <w:szCs w:val="24"/>
      <w:lang w:eastAsia="fr-FR"/>
    </w:rPr>
  </w:style>
  <w:style w:type="character" w:customStyle="1" w:styleId="Heading9Char">
    <w:name w:val="Heading 9 Char"/>
    <w:basedOn w:val="DefaultParagraphFont"/>
    <w:link w:val="Heading9"/>
    <w:rsid w:val="00D336B8"/>
    <w:rPr>
      <w:rFonts w:ascii="Arial" w:eastAsia="Times New Roman" w:hAnsi="Arial" w:cs="Arial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E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E60"/>
    <w:rPr>
      <w:rFonts w:ascii="Segoe UI" w:eastAsia="Times New Roman" w:hAnsi="Segoe UI" w:cs="Segoe UI"/>
      <w:sz w:val="18"/>
      <w:szCs w:val="18"/>
      <w:lang w:val="en-US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877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97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975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975"/>
    <w:rPr>
      <w:rFonts w:ascii="Times New Roman" w:eastAsia="Times New Roman" w:hAnsi="Times New Roman" w:cs="Times New Roman"/>
      <w:b/>
      <w:bCs/>
      <w:sz w:val="20"/>
      <w:szCs w:val="20"/>
      <w:lang w:val="en-US" w:eastAsia="fr-FR"/>
    </w:rPr>
  </w:style>
  <w:style w:type="paragraph" w:styleId="Revision">
    <w:name w:val="Revision"/>
    <w:hidden/>
    <w:uiPriority w:val="99"/>
    <w:semiHidden/>
    <w:rsid w:val="00183F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0D42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3C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C95"/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table" w:styleId="TableGrid">
    <w:name w:val="Table Grid"/>
    <w:basedOn w:val="TableNormal"/>
    <w:uiPriority w:val="39"/>
    <w:rsid w:val="00593EE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0E138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940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0CD"/>
    <w:rPr>
      <w:rFonts w:ascii="Times New Roman" w:eastAsia="Times New Roman" w:hAnsi="Times New Roman" w:cs="Times New Roman"/>
      <w:sz w:val="24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cretariat.dg@sonabel.b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bedel.gouba@sonabel.b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B025D-B0D7-4A43-9D51-4BD356EF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KORMODO Souleymane</dc:creator>
  <cp:keywords/>
  <dc:description/>
  <cp:lastModifiedBy>Tahseen Ali</cp:lastModifiedBy>
  <cp:revision>17</cp:revision>
  <cp:lastPrinted>2023-04-11T16:41:00Z</cp:lastPrinted>
  <dcterms:created xsi:type="dcterms:W3CDTF">2024-05-27T07:14:00Z</dcterms:created>
  <dcterms:modified xsi:type="dcterms:W3CDTF">2024-07-23T06:11:00Z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2bb7e335,5e6359e0,7d93b5e1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2024-02-09T10:37:58Z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04b3772a-8905-424e-9e99-321792fccc8a</vt:lpwstr>
  </property>
  <property fmtid="{D5CDD505-2E9C-101B-9397-08002B2CF9AE}" pid="11" name="MSIP_Label_9ef4adf7-25a7-4f52-a61a-df7190f1d881_ContentBits">
    <vt:lpwstr>1</vt:lpwstr>
  </property>
</Properties>
</file>