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069"/>
        <w:gridCol w:w="2957"/>
      </w:tblGrid>
      <w:tr w:rsidR="00F707F2" w:rsidRPr="00C91F00" w14:paraId="684A98EF" w14:textId="77777777" w:rsidTr="00FF46A6">
        <w:tc>
          <w:tcPr>
            <w:tcW w:w="6096" w:type="dxa"/>
            <w:tcMar>
              <w:left w:w="0" w:type="dxa"/>
              <w:right w:w="0" w:type="dxa"/>
            </w:tcMar>
          </w:tcPr>
          <w:p w14:paraId="0BE76E55" w14:textId="316CC639" w:rsidR="00F707F2" w:rsidRPr="00C91F00" w:rsidRDefault="00F707F2" w:rsidP="0020291A">
            <w:pPr>
              <w:pStyle w:val="ADBodyText"/>
              <w:spacing w:before="0" w:after="0"/>
              <w:rPr>
                <w:rFonts w:ascii="Calibri" w:hAnsi="Calibri" w:cs="Calibri"/>
                <w:sz w:val="24"/>
                <w:szCs w:val="24"/>
              </w:rPr>
            </w:pPr>
          </w:p>
        </w:tc>
        <w:tc>
          <w:tcPr>
            <w:tcW w:w="2964" w:type="dxa"/>
            <w:tcMar>
              <w:left w:w="0" w:type="dxa"/>
              <w:right w:w="0" w:type="dxa"/>
            </w:tcMar>
          </w:tcPr>
          <w:p w14:paraId="55FFC0A6" w14:textId="77777777" w:rsidR="00640480" w:rsidRPr="008E576E" w:rsidRDefault="00640480" w:rsidP="00640480">
            <w:pPr>
              <w:pStyle w:val="ADLHAddress"/>
              <w:rPr>
                <w:rFonts w:ascii="Calibri" w:hAnsi="Calibri" w:cs="Calibri"/>
                <w:sz w:val="24"/>
                <w:szCs w:val="24"/>
                <w:lang w:val="fr-FR"/>
              </w:rPr>
            </w:pPr>
            <w:r w:rsidRPr="008E576E">
              <w:rPr>
                <w:rFonts w:ascii="Calibri" w:hAnsi="Calibri" w:cs="Calibri"/>
                <w:sz w:val="24"/>
                <w:szCs w:val="24"/>
                <w:lang w:val="fr-FR"/>
              </w:rPr>
              <w:t xml:space="preserve">Office National des Hydrocarbures et des Mines: </w:t>
            </w:r>
            <w:proofErr w:type="spellStart"/>
            <w:r w:rsidRPr="008E576E">
              <w:rPr>
                <w:rFonts w:ascii="Calibri" w:hAnsi="Calibri" w:cs="Calibri"/>
                <w:sz w:val="24"/>
                <w:szCs w:val="24"/>
                <w:lang w:val="fr-FR"/>
              </w:rPr>
              <w:t>Directorate</w:t>
            </w:r>
            <w:proofErr w:type="spellEnd"/>
            <w:r w:rsidRPr="008E576E">
              <w:rPr>
                <w:rFonts w:ascii="Calibri" w:hAnsi="Calibri" w:cs="Calibri"/>
                <w:sz w:val="24"/>
                <w:szCs w:val="24"/>
                <w:lang w:val="fr-FR"/>
              </w:rPr>
              <w:t xml:space="preserve"> of </w:t>
            </w:r>
            <w:proofErr w:type="spellStart"/>
            <w:r w:rsidRPr="008E576E">
              <w:rPr>
                <w:rFonts w:ascii="Calibri" w:hAnsi="Calibri" w:cs="Calibri"/>
                <w:sz w:val="24"/>
                <w:szCs w:val="24"/>
                <w:lang w:val="fr-FR"/>
              </w:rPr>
              <w:t>Projects</w:t>
            </w:r>
            <w:proofErr w:type="spellEnd"/>
            <w:r w:rsidRPr="008E576E">
              <w:rPr>
                <w:rFonts w:ascii="Calibri" w:hAnsi="Calibri" w:cs="Calibri"/>
                <w:sz w:val="24"/>
                <w:szCs w:val="24"/>
                <w:lang w:val="fr-FR"/>
              </w:rPr>
              <w:t xml:space="preserve"> </w:t>
            </w:r>
          </w:p>
          <w:p w14:paraId="4F8E7426" w14:textId="77777777" w:rsidR="00640480" w:rsidRPr="00F81380" w:rsidRDefault="00640480" w:rsidP="00640480">
            <w:pPr>
              <w:pStyle w:val="ADLHAddress"/>
              <w:rPr>
                <w:rFonts w:ascii="Calibri" w:hAnsi="Calibri" w:cs="Calibri"/>
                <w:sz w:val="24"/>
                <w:szCs w:val="24"/>
              </w:rPr>
            </w:pPr>
            <w:r w:rsidRPr="00F81380">
              <w:rPr>
                <w:rFonts w:ascii="Calibri" w:hAnsi="Calibri" w:cs="Calibri"/>
                <w:sz w:val="24"/>
                <w:szCs w:val="24"/>
              </w:rPr>
              <w:t xml:space="preserve">5 Avenue Moulay Hassan </w:t>
            </w:r>
          </w:p>
          <w:p w14:paraId="5FDA4C67" w14:textId="270AB976" w:rsidR="00505898" w:rsidRPr="00C91F00" w:rsidRDefault="00640480" w:rsidP="00640480">
            <w:pPr>
              <w:pStyle w:val="ADLHAddress"/>
              <w:rPr>
                <w:rFonts w:ascii="Calibri" w:hAnsi="Calibri" w:cs="Calibri"/>
                <w:sz w:val="24"/>
                <w:szCs w:val="24"/>
              </w:rPr>
            </w:pPr>
            <w:r w:rsidRPr="00F81380">
              <w:rPr>
                <w:rFonts w:ascii="Calibri" w:hAnsi="Calibri" w:cs="Calibri"/>
                <w:sz w:val="24"/>
                <w:szCs w:val="24"/>
              </w:rPr>
              <w:t>B.P.99, Rabat, Morocco</w:t>
            </w:r>
          </w:p>
          <w:p w14:paraId="54B1F105" w14:textId="619CC93F" w:rsidR="00505898" w:rsidRPr="00C91F00" w:rsidRDefault="00505898" w:rsidP="00505898">
            <w:pPr>
              <w:pStyle w:val="ADLetterSpace"/>
              <w:rPr>
                <w:rStyle w:val="Lienhypertexte"/>
                <w:rFonts w:ascii="Calibri" w:hAnsi="Calibri" w:cs="Calibri"/>
                <w:b/>
                <w:color w:val="auto"/>
                <w:sz w:val="24"/>
                <w:szCs w:val="24"/>
                <w:u w:val="none"/>
              </w:rPr>
            </w:pPr>
            <w:r w:rsidRPr="00C91F00">
              <w:rPr>
                <w:rFonts w:ascii="Calibri" w:hAnsi="Calibri" w:cs="Calibri"/>
                <w:b/>
                <w:bCs/>
                <w:sz w:val="24"/>
                <w:szCs w:val="24"/>
              </w:rPr>
              <w:fldChar w:fldCharType="begin"/>
            </w:r>
            <w:r w:rsidRPr="00C91F00">
              <w:rPr>
                <w:rFonts w:ascii="Calibri" w:hAnsi="Calibri" w:cs="Calibri"/>
                <w:b/>
                <w:bCs/>
                <w:sz w:val="24"/>
                <w:szCs w:val="24"/>
              </w:rPr>
              <w:instrText xml:space="preserve"> HYPERLINK "https://www.advisian.com/en/" </w:instrText>
            </w:r>
            <w:r w:rsidRPr="00C91F00">
              <w:rPr>
                <w:rFonts w:ascii="Calibri" w:hAnsi="Calibri" w:cs="Calibri"/>
                <w:b/>
                <w:bCs/>
                <w:sz w:val="24"/>
                <w:szCs w:val="24"/>
              </w:rPr>
              <w:fldChar w:fldCharType="separate"/>
            </w:r>
            <w:r w:rsidR="00640480">
              <w:rPr>
                <w:rStyle w:val="Lienhypertexte"/>
                <w:rFonts w:ascii="Calibri" w:hAnsi="Calibri" w:cs="Calibri"/>
                <w:b/>
                <w:bCs/>
                <w:color w:val="auto"/>
                <w:sz w:val="24"/>
                <w:szCs w:val="24"/>
                <w:u w:val="none"/>
              </w:rPr>
              <w:t>o</w:t>
            </w:r>
            <w:r w:rsidRPr="00C91F00">
              <w:rPr>
                <w:rStyle w:val="Lienhypertexte"/>
                <w:rFonts w:ascii="Calibri" w:hAnsi="Calibri" w:cs="Calibri"/>
                <w:b/>
                <w:bCs/>
                <w:color w:val="auto"/>
                <w:sz w:val="24"/>
                <w:szCs w:val="24"/>
                <w:u w:val="none"/>
              </w:rPr>
              <w:t>n</w:t>
            </w:r>
            <w:r w:rsidR="00640480">
              <w:rPr>
                <w:rStyle w:val="Lienhypertexte"/>
                <w:rFonts w:ascii="Calibri" w:hAnsi="Calibri" w:cs="Calibri"/>
                <w:b/>
                <w:bCs/>
                <w:color w:val="auto"/>
                <w:sz w:val="24"/>
                <w:szCs w:val="24"/>
                <w:u w:val="none"/>
              </w:rPr>
              <w:t>hym</w:t>
            </w:r>
            <w:r w:rsidRPr="00C91F00">
              <w:rPr>
                <w:rStyle w:val="Lienhypertexte"/>
                <w:rFonts w:ascii="Calibri" w:hAnsi="Calibri" w:cs="Calibri"/>
                <w:b/>
                <w:color w:val="auto"/>
                <w:sz w:val="24"/>
                <w:szCs w:val="24"/>
                <w:u w:val="none"/>
              </w:rPr>
              <w:t>.com</w:t>
            </w:r>
          </w:p>
          <w:p w14:paraId="4CD6D232" w14:textId="39BB28A4" w:rsidR="00F707F2" w:rsidRPr="00C91F00" w:rsidRDefault="00505898" w:rsidP="00505898">
            <w:pPr>
              <w:pStyle w:val="ADLHAddress"/>
              <w:rPr>
                <w:rFonts w:ascii="Calibri" w:hAnsi="Calibri" w:cs="Calibri"/>
                <w:sz w:val="24"/>
                <w:szCs w:val="24"/>
              </w:rPr>
            </w:pPr>
            <w:r w:rsidRPr="00C91F00">
              <w:rPr>
                <w:rFonts w:ascii="Calibri" w:hAnsi="Calibri" w:cs="Calibri"/>
                <w:b/>
                <w:bCs/>
                <w:sz w:val="24"/>
                <w:szCs w:val="24"/>
              </w:rPr>
              <w:fldChar w:fldCharType="end"/>
            </w:r>
            <w:r w:rsidR="00DA3A25" w:rsidRPr="00C91F00">
              <w:rPr>
                <w:rFonts w:ascii="Calibri" w:hAnsi="Calibri" w:cs="Calibri"/>
                <w:sz w:val="24"/>
                <w:szCs w:val="24"/>
              </w:rPr>
              <w:fldChar w:fldCharType="begin"/>
            </w:r>
            <w:r w:rsidR="00DA3A25" w:rsidRPr="00C91F00">
              <w:rPr>
                <w:rFonts w:ascii="Calibri" w:hAnsi="Calibri" w:cs="Calibri"/>
                <w:sz w:val="24"/>
                <w:szCs w:val="24"/>
              </w:rPr>
              <w:instrText xml:space="preserve"> DOCPROPERTY  WPCompanyReg2  \* MERGEFORMAT </w:instrText>
            </w:r>
            <w:r w:rsidR="00DA3A25" w:rsidRPr="00C91F00">
              <w:rPr>
                <w:rFonts w:ascii="Calibri" w:hAnsi="Calibri" w:cs="Calibri"/>
                <w:sz w:val="24"/>
                <w:szCs w:val="24"/>
              </w:rPr>
              <w:fldChar w:fldCharType="end"/>
            </w:r>
          </w:p>
        </w:tc>
      </w:tr>
      <w:tr w:rsidR="00F707F2" w:rsidRPr="00C91F00" w14:paraId="030B2CDF" w14:textId="77777777" w:rsidTr="00FF46A6">
        <w:tc>
          <w:tcPr>
            <w:tcW w:w="6096" w:type="dxa"/>
            <w:tcMar>
              <w:left w:w="0" w:type="dxa"/>
              <w:right w:w="0" w:type="dxa"/>
            </w:tcMar>
            <w:vAlign w:val="bottom"/>
          </w:tcPr>
          <w:p w14:paraId="10DA01B0" w14:textId="79D45231" w:rsidR="00F707F2" w:rsidRPr="00F476F9" w:rsidRDefault="00FA2E06" w:rsidP="00542B1F">
            <w:pPr>
              <w:pStyle w:val="ADBodyText"/>
              <w:spacing w:after="0"/>
              <w:rPr>
                <w:rFonts w:ascii="Calibri" w:hAnsi="Calibri" w:cs="Calibri"/>
                <w:noProof/>
                <w:sz w:val="24"/>
                <w:szCs w:val="24"/>
              </w:rPr>
            </w:pPr>
            <w:r w:rsidRPr="00F476F9">
              <w:rPr>
                <w:rFonts w:ascii="Calibri" w:hAnsi="Calibri" w:cs="Calibri"/>
                <w:sz w:val="24"/>
                <w:szCs w:val="24"/>
              </w:rPr>
              <w:t>Date:</w:t>
            </w:r>
            <w:r w:rsidR="00DE305F" w:rsidRPr="00F476F9">
              <w:rPr>
                <w:rFonts w:ascii="Calibri" w:hAnsi="Calibri" w:cs="Calibri"/>
                <w:sz w:val="24"/>
                <w:szCs w:val="24"/>
              </w:rPr>
              <w:t xml:space="preserve"> </w:t>
            </w:r>
            <w:r w:rsidR="008E576E">
              <w:rPr>
                <w:rFonts w:ascii="Calibri" w:hAnsi="Calibri" w:cs="Calibri"/>
                <w:sz w:val="24"/>
                <w:szCs w:val="24"/>
              </w:rPr>
              <w:t>27</w:t>
            </w:r>
            <w:r w:rsidR="00802D4C" w:rsidRPr="00802D4C">
              <w:rPr>
                <w:rFonts w:ascii="Calibri" w:hAnsi="Calibri" w:cs="Calibri"/>
                <w:sz w:val="24"/>
                <w:szCs w:val="24"/>
              </w:rPr>
              <w:t xml:space="preserve"> May</w:t>
            </w:r>
            <w:r w:rsidR="00F476F9" w:rsidRPr="00802D4C">
              <w:rPr>
                <w:rFonts w:ascii="Calibri" w:hAnsi="Calibri" w:cs="Calibri"/>
                <w:sz w:val="24"/>
                <w:szCs w:val="24"/>
              </w:rPr>
              <w:t xml:space="preserve"> 202</w:t>
            </w:r>
            <w:r w:rsidR="006073EA" w:rsidRPr="00802D4C">
              <w:rPr>
                <w:rFonts w:ascii="Calibri" w:hAnsi="Calibri" w:cs="Calibri"/>
                <w:sz w:val="24"/>
                <w:szCs w:val="24"/>
              </w:rPr>
              <w:t>4</w:t>
            </w:r>
          </w:p>
        </w:tc>
        <w:tc>
          <w:tcPr>
            <w:tcW w:w="2964" w:type="dxa"/>
            <w:tcMar>
              <w:left w:w="0" w:type="dxa"/>
              <w:right w:w="0" w:type="dxa"/>
            </w:tcMar>
          </w:tcPr>
          <w:p w14:paraId="614EFF23" w14:textId="65C35EFC" w:rsidR="00F707F2" w:rsidRPr="00C91F00" w:rsidRDefault="00F02808" w:rsidP="00E81AA7">
            <w:pPr>
              <w:pStyle w:val="ADLHAddress"/>
              <w:rPr>
                <w:rFonts w:ascii="Calibri" w:hAnsi="Calibri" w:cs="Calibri"/>
                <w:sz w:val="24"/>
                <w:szCs w:val="24"/>
              </w:rPr>
            </w:pPr>
            <w:r>
              <w:rPr>
                <w:rFonts w:ascii="Calibri" w:hAnsi="Calibri" w:cs="Calibri"/>
                <w:sz w:val="24"/>
                <w:szCs w:val="24"/>
              </w:rPr>
              <w:t xml:space="preserve">Financing Ref: </w:t>
            </w:r>
            <w:r w:rsidR="00C747E1">
              <w:rPr>
                <w:rFonts w:ascii="Calibri" w:hAnsi="Calibri" w:cs="Calibri"/>
                <w:sz w:val="24"/>
                <w:szCs w:val="24"/>
              </w:rPr>
              <w:t>MAR1051</w:t>
            </w:r>
          </w:p>
          <w:p w14:paraId="31F44516" w14:textId="131FCFAD" w:rsidR="00B36AFA" w:rsidRPr="00C91F00" w:rsidRDefault="00B36AFA" w:rsidP="00E81AA7">
            <w:pPr>
              <w:pStyle w:val="ADLHAddress"/>
              <w:rPr>
                <w:rFonts w:ascii="Calibri" w:hAnsi="Calibri" w:cs="Calibri"/>
                <w:sz w:val="24"/>
                <w:szCs w:val="24"/>
              </w:rPr>
            </w:pPr>
          </w:p>
        </w:tc>
      </w:tr>
    </w:tbl>
    <w:p w14:paraId="25C4976A" w14:textId="161102C2" w:rsidR="008220FD" w:rsidRPr="00C91F00" w:rsidRDefault="008220FD" w:rsidP="007B2542">
      <w:pPr>
        <w:pStyle w:val="ADLetterAttention"/>
        <w:tabs>
          <w:tab w:val="left" w:pos="5013"/>
        </w:tabs>
        <w:spacing w:before="0"/>
        <w:rPr>
          <w:rFonts w:ascii="Calibri" w:hAnsi="Calibri" w:cs="Calibri"/>
          <w:sz w:val="24"/>
          <w:szCs w:val="24"/>
        </w:rPr>
      </w:pPr>
    </w:p>
    <w:p w14:paraId="3E7AA841" w14:textId="77777777" w:rsidR="0006072B" w:rsidRPr="00BA1584" w:rsidRDefault="0006072B" w:rsidP="0006072B">
      <w:pPr>
        <w:ind w:right="289"/>
        <w:jc w:val="both"/>
        <w:rPr>
          <w:rFonts w:ascii="Calibri" w:hAnsi="Calibri" w:cs="Calibri"/>
          <w:b/>
          <w:bCs/>
          <w:sz w:val="48"/>
          <w:szCs w:val="48"/>
        </w:rPr>
      </w:pPr>
      <w:r w:rsidRPr="00BA1584">
        <w:rPr>
          <w:rFonts w:ascii="Calibri" w:hAnsi="Calibri" w:cs="Calibri"/>
          <w:b/>
          <w:bCs/>
          <w:sz w:val="48"/>
          <w:szCs w:val="48"/>
        </w:rPr>
        <w:t>Notification of Intention to Award</w:t>
      </w:r>
    </w:p>
    <w:p w14:paraId="0295A9F2" w14:textId="6B0C2295" w:rsidR="0006072B" w:rsidRPr="0088236C" w:rsidRDefault="0006072B" w:rsidP="0006072B">
      <w:pPr>
        <w:jc w:val="both"/>
        <w:rPr>
          <w:rFonts w:ascii="Calibri" w:hAnsi="Calibri" w:cs="Calibri"/>
          <w:color w:val="000000" w:themeColor="text1"/>
          <w:sz w:val="24"/>
          <w:szCs w:val="24"/>
        </w:rPr>
      </w:pPr>
      <w:r w:rsidRPr="0088236C">
        <w:rPr>
          <w:rFonts w:ascii="Calibri" w:hAnsi="Calibri" w:cs="Calibri"/>
          <w:b/>
          <w:color w:val="000000" w:themeColor="text1"/>
          <w:sz w:val="24"/>
          <w:szCs w:val="24"/>
        </w:rPr>
        <w:t xml:space="preserve">Client: </w:t>
      </w:r>
      <w:r w:rsidRPr="0088236C">
        <w:rPr>
          <w:rFonts w:ascii="Calibri" w:hAnsi="Calibri" w:cs="Calibri"/>
          <w:color w:val="000000" w:themeColor="text1"/>
          <w:sz w:val="24"/>
          <w:szCs w:val="24"/>
        </w:rPr>
        <w:t>ONHYM/NNPC</w:t>
      </w:r>
    </w:p>
    <w:p w14:paraId="42A564B5" w14:textId="65AC04E3" w:rsidR="0006072B" w:rsidRPr="0088236C" w:rsidRDefault="0006072B" w:rsidP="0006072B">
      <w:pPr>
        <w:jc w:val="both"/>
        <w:rPr>
          <w:rFonts w:ascii="Calibri" w:hAnsi="Calibri" w:cs="Calibri"/>
          <w:b/>
          <w:color w:val="000000" w:themeColor="text1"/>
          <w:sz w:val="24"/>
          <w:szCs w:val="24"/>
        </w:rPr>
      </w:pPr>
      <w:r w:rsidRPr="0088236C">
        <w:rPr>
          <w:rFonts w:ascii="Calibri" w:hAnsi="Calibri" w:cs="Calibri"/>
          <w:b/>
          <w:color w:val="000000" w:themeColor="text1"/>
          <w:sz w:val="24"/>
          <w:szCs w:val="24"/>
        </w:rPr>
        <w:t xml:space="preserve">Contract title: </w:t>
      </w:r>
      <w:r w:rsidR="002F469D" w:rsidRPr="0088236C">
        <w:rPr>
          <w:rFonts w:ascii="Calibri" w:hAnsi="Calibri" w:cs="Calibri"/>
          <w:color w:val="000000" w:themeColor="text1"/>
          <w:sz w:val="24"/>
          <w:szCs w:val="24"/>
        </w:rPr>
        <w:t>ESIA O</w:t>
      </w:r>
      <w:r w:rsidR="00D36833">
        <w:rPr>
          <w:rFonts w:ascii="Calibri" w:hAnsi="Calibri" w:cs="Calibri"/>
          <w:color w:val="000000" w:themeColor="text1"/>
          <w:sz w:val="24"/>
          <w:szCs w:val="24"/>
        </w:rPr>
        <w:t>ff</w:t>
      </w:r>
      <w:r w:rsidR="002F469D" w:rsidRPr="0088236C">
        <w:rPr>
          <w:rFonts w:ascii="Calibri" w:hAnsi="Calibri" w:cs="Calibri"/>
          <w:color w:val="000000" w:themeColor="text1"/>
          <w:sz w:val="24"/>
          <w:szCs w:val="24"/>
        </w:rPr>
        <w:t>shore Scope of Services</w:t>
      </w:r>
    </w:p>
    <w:p w14:paraId="5E154BA5" w14:textId="34041D92" w:rsidR="0006072B" w:rsidRPr="0088236C" w:rsidRDefault="0006072B" w:rsidP="0006072B">
      <w:pPr>
        <w:ind w:right="-540"/>
        <w:jc w:val="both"/>
        <w:rPr>
          <w:rFonts w:ascii="Calibri" w:hAnsi="Calibri" w:cs="Calibri"/>
          <w:color w:val="000000" w:themeColor="text1"/>
          <w:sz w:val="24"/>
          <w:szCs w:val="24"/>
        </w:rPr>
      </w:pPr>
      <w:r w:rsidRPr="0088236C">
        <w:rPr>
          <w:rFonts w:ascii="Calibri" w:hAnsi="Calibri" w:cs="Calibri"/>
          <w:b/>
          <w:color w:val="000000" w:themeColor="text1"/>
          <w:sz w:val="24"/>
          <w:szCs w:val="24"/>
        </w:rPr>
        <w:t xml:space="preserve">Country: </w:t>
      </w:r>
      <w:r w:rsidR="002464AA" w:rsidRPr="0088236C">
        <w:rPr>
          <w:rFonts w:ascii="Calibri" w:hAnsi="Calibri" w:cs="Calibri"/>
          <w:color w:val="000000" w:themeColor="text1"/>
          <w:sz w:val="24"/>
          <w:szCs w:val="24"/>
        </w:rPr>
        <w:t>Morocco</w:t>
      </w:r>
    </w:p>
    <w:p w14:paraId="7203EC41" w14:textId="0521CC2D" w:rsidR="0006072B" w:rsidRPr="0088236C" w:rsidRDefault="0006072B" w:rsidP="0006072B">
      <w:pPr>
        <w:jc w:val="both"/>
        <w:rPr>
          <w:rFonts w:ascii="Calibri" w:hAnsi="Calibri" w:cs="Calibri"/>
          <w:color w:val="000000" w:themeColor="text1"/>
          <w:sz w:val="24"/>
          <w:szCs w:val="24"/>
        </w:rPr>
      </w:pPr>
      <w:r w:rsidRPr="0088236C">
        <w:rPr>
          <w:rFonts w:ascii="Calibri" w:hAnsi="Calibri" w:cs="Calibri"/>
          <w:b/>
          <w:noProof/>
          <w:color w:val="000000" w:themeColor="text1"/>
          <w:sz w:val="24"/>
          <w:szCs w:val="24"/>
        </w:rPr>
        <w:t>Financing No.:</w:t>
      </w:r>
      <w:r w:rsidRPr="0088236C">
        <w:rPr>
          <w:rFonts w:ascii="Calibri" w:hAnsi="Calibri" w:cs="Calibri"/>
          <w:color w:val="000000" w:themeColor="text1"/>
          <w:sz w:val="24"/>
          <w:szCs w:val="24"/>
        </w:rPr>
        <w:t xml:space="preserve"> </w:t>
      </w:r>
      <w:r w:rsidR="00D2090B" w:rsidRPr="0088236C">
        <w:rPr>
          <w:rFonts w:ascii="Calibri" w:hAnsi="Calibri" w:cs="Calibri"/>
          <w:color w:val="000000" w:themeColor="text1"/>
          <w:sz w:val="24"/>
          <w:szCs w:val="24"/>
        </w:rPr>
        <w:t>MAR1051</w:t>
      </w:r>
    </w:p>
    <w:p w14:paraId="1B8B685C" w14:textId="3F24AB5D" w:rsidR="0006072B" w:rsidRPr="0088236C" w:rsidRDefault="0006072B" w:rsidP="0006072B">
      <w:pPr>
        <w:jc w:val="both"/>
        <w:rPr>
          <w:rFonts w:ascii="Calibri" w:hAnsi="Calibri" w:cs="Calibri"/>
          <w:b/>
          <w:color w:val="000000" w:themeColor="text1"/>
          <w:sz w:val="24"/>
          <w:szCs w:val="24"/>
        </w:rPr>
      </w:pPr>
      <w:r w:rsidRPr="0088236C">
        <w:rPr>
          <w:rFonts w:ascii="Calibri" w:hAnsi="Calibri" w:cs="Calibri"/>
          <w:b/>
          <w:color w:val="000000" w:themeColor="text1"/>
          <w:sz w:val="24"/>
          <w:szCs w:val="24"/>
        </w:rPr>
        <w:t xml:space="preserve">RFP No: </w:t>
      </w:r>
      <w:r w:rsidR="00BA1584" w:rsidRPr="0088236C">
        <w:rPr>
          <w:rFonts w:ascii="Calibri" w:hAnsi="Calibri" w:cs="Calibri"/>
          <w:color w:val="000000" w:themeColor="text1"/>
          <w:sz w:val="24"/>
          <w:szCs w:val="24"/>
        </w:rPr>
        <w:t>00249-Dv21A-ITT-0069</w:t>
      </w:r>
      <w:r w:rsidR="00D36833">
        <w:rPr>
          <w:rFonts w:ascii="Calibri" w:hAnsi="Calibri" w:cs="Calibri"/>
          <w:color w:val="000000" w:themeColor="text1"/>
          <w:sz w:val="24"/>
          <w:szCs w:val="24"/>
        </w:rPr>
        <w:t>0</w:t>
      </w:r>
    </w:p>
    <w:p w14:paraId="4E2F56E1" w14:textId="77777777" w:rsidR="0006072B" w:rsidRPr="0006072B" w:rsidRDefault="0006072B" w:rsidP="0006072B">
      <w:pPr>
        <w:pStyle w:val="Retraitcorpsdetexte"/>
        <w:spacing w:before="240" w:after="240"/>
        <w:ind w:right="288"/>
        <w:rPr>
          <w:rFonts w:ascii="Calibri" w:hAnsi="Calibri" w:cs="Calibri"/>
          <w:iCs/>
        </w:rPr>
      </w:pPr>
      <w:r w:rsidRPr="0006072B">
        <w:rPr>
          <w:rFonts w:ascii="Calibri" w:hAnsi="Calibri" w:cs="Calibri"/>
          <w:iCs/>
        </w:rPr>
        <w:t>This Notification of Intention to Award (Notification) notifies you of our decision to award the above contract. The transmission of this Notification begins the Standstill Period. During the Standstill Period you may:</w:t>
      </w:r>
    </w:p>
    <w:p w14:paraId="0924DE31" w14:textId="77777777" w:rsidR="0006072B" w:rsidRPr="0006072B" w:rsidRDefault="0006072B" w:rsidP="0006072B">
      <w:pPr>
        <w:pStyle w:val="Retraitcorpsdetexte"/>
        <w:numPr>
          <w:ilvl w:val="0"/>
          <w:numId w:val="23"/>
        </w:numPr>
        <w:tabs>
          <w:tab w:val="clear" w:pos="-720"/>
        </w:tabs>
        <w:suppressAutoHyphens w:val="0"/>
        <w:spacing w:before="240" w:after="240"/>
        <w:ind w:right="288"/>
        <w:rPr>
          <w:rFonts w:ascii="Calibri" w:hAnsi="Calibri" w:cs="Calibri"/>
          <w:iCs/>
        </w:rPr>
      </w:pPr>
      <w:r w:rsidRPr="0006072B">
        <w:rPr>
          <w:rFonts w:ascii="Calibri" w:hAnsi="Calibri" w:cs="Calibri"/>
          <w:iCs/>
        </w:rPr>
        <w:t>request a debriefing in relation to the evaluation of your Proposal, and/or</w:t>
      </w:r>
    </w:p>
    <w:p w14:paraId="666CB938" w14:textId="77777777" w:rsidR="0006072B" w:rsidRPr="00A1463A" w:rsidRDefault="0006072B" w:rsidP="0006072B">
      <w:pPr>
        <w:pStyle w:val="Retraitcorpsdetexte"/>
        <w:numPr>
          <w:ilvl w:val="0"/>
          <w:numId w:val="23"/>
        </w:numPr>
        <w:tabs>
          <w:tab w:val="clear" w:pos="-720"/>
        </w:tabs>
        <w:suppressAutoHyphens w:val="0"/>
        <w:spacing w:before="240" w:after="240"/>
        <w:ind w:right="288"/>
        <w:rPr>
          <w:rFonts w:asciiTheme="minorHAnsi" w:hAnsiTheme="minorHAnsi" w:cstheme="minorHAnsi"/>
          <w:iCs/>
        </w:rPr>
      </w:pPr>
      <w:r w:rsidRPr="0006072B">
        <w:rPr>
          <w:rFonts w:ascii="Calibri" w:hAnsi="Calibri" w:cs="Calibri"/>
          <w:iCs/>
        </w:rPr>
        <w:t>submit a Procurement-related Complaint in relation to the decision to award the contract.</w:t>
      </w:r>
    </w:p>
    <w:p w14:paraId="740A74C1" w14:textId="77777777" w:rsidR="0006072B" w:rsidRPr="00661F3B" w:rsidRDefault="0006072B" w:rsidP="0006072B">
      <w:pPr>
        <w:pStyle w:val="Retraitcorpsdetexte"/>
        <w:numPr>
          <w:ilvl w:val="0"/>
          <w:numId w:val="22"/>
        </w:numPr>
        <w:tabs>
          <w:tab w:val="clear" w:pos="-720"/>
        </w:tabs>
        <w:suppressAutoHyphens w:val="0"/>
        <w:spacing w:before="240" w:after="120"/>
        <w:ind w:left="284" w:right="289" w:hanging="284"/>
        <w:rPr>
          <w:rFonts w:ascii="Calibri" w:hAnsi="Calibri" w:cs="Calibri"/>
          <w:b/>
          <w:iCs/>
        </w:rPr>
      </w:pPr>
      <w:r w:rsidRPr="00661F3B">
        <w:rPr>
          <w:rFonts w:ascii="Calibri" w:hAnsi="Calibri" w:cs="Calibri"/>
          <w:b/>
          <w:iCs/>
        </w:rPr>
        <w:t>The successful Consultant</w:t>
      </w:r>
    </w:p>
    <w:tbl>
      <w:tblPr>
        <w:tblStyle w:val="Grilledutableau"/>
        <w:tblW w:w="9067" w:type="dxa"/>
        <w:tblLayout w:type="fixed"/>
        <w:tblLook w:val="04A0" w:firstRow="1" w:lastRow="0" w:firstColumn="1" w:lastColumn="0" w:noHBand="0" w:noVBand="1"/>
      </w:tblPr>
      <w:tblGrid>
        <w:gridCol w:w="2405"/>
        <w:gridCol w:w="6662"/>
      </w:tblGrid>
      <w:tr w:rsidR="0006072B" w:rsidRPr="00661F3B" w14:paraId="2D60A7A6" w14:textId="77777777" w:rsidTr="00217328">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C2D7E4" w:themeFill="text2" w:themeFillTint="33"/>
          </w:tcPr>
          <w:p w14:paraId="502E0108" w14:textId="77777777" w:rsidR="0006072B" w:rsidRPr="00661F3B" w:rsidRDefault="0006072B" w:rsidP="00217328">
            <w:pPr>
              <w:pStyle w:val="Retraitcorpsdetexte"/>
              <w:spacing w:before="120" w:after="120"/>
              <w:jc w:val="left"/>
              <w:rPr>
                <w:rFonts w:ascii="Calibri" w:hAnsi="Calibri" w:cs="Calibri"/>
                <w:b/>
                <w:iCs/>
              </w:rPr>
            </w:pPr>
            <w:r w:rsidRPr="00661F3B">
              <w:rPr>
                <w:rFonts w:ascii="Calibri" w:hAnsi="Calibri" w:cs="Calibri"/>
                <w:b/>
                <w:iCs/>
              </w:rPr>
              <w:t>Name:</w:t>
            </w:r>
          </w:p>
        </w:tc>
        <w:tc>
          <w:tcPr>
            <w:tcW w:w="6662" w:type="dxa"/>
            <w:vAlign w:val="center"/>
          </w:tcPr>
          <w:p w14:paraId="0FEA5F8F" w14:textId="2E0055F7" w:rsidR="0006072B" w:rsidRPr="00661F3B" w:rsidRDefault="00644274" w:rsidP="00217328">
            <w:pPr>
              <w:pStyle w:val="Retraitcorpsdetexte"/>
              <w:spacing w:before="120" w:after="120"/>
              <w:jc w:val="left"/>
              <w:rPr>
                <w:rFonts w:ascii="Calibri" w:hAnsi="Calibri" w:cs="Calibri"/>
                <w:iCs/>
              </w:rPr>
            </w:pPr>
            <w:r>
              <w:rPr>
                <w:rFonts w:ascii="Calibri" w:hAnsi="Calibri" w:cs="Calibri"/>
                <w:iCs/>
              </w:rPr>
              <w:t>CSA Ocean Sciences Inc.</w:t>
            </w:r>
          </w:p>
        </w:tc>
      </w:tr>
      <w:tr w:rsidR="0006072B" w:rsidRPr="00661F3B" w14:paraId="692E1272" w14:textId="77777777" w:rsidTr="00217328">
        <w:trPr>
          <w:cnfStyle w:val="000000100000" w:firstRow="0" w:lastRow="0" w:firstColumn="0" w:lastColumn="0" w:oddVBand="0" w:evenVBand="0" w:oddHBand="1" w:evenHBand="0" w:firstRowFirstColumn="0" w:firstRowLastColumn="0" w:lastRowFirstColumn="0" w:lastRowLastColumn="0"/>
        </w:trPr>
        <w:tc>
          <w:tcPr>
            <w:tcW w:w="2405" w:type="dxa"/>
            <w:shd w:val="clear" w:color="auto" w:fill="C2D7E4" w:themeFill="text2" w:themeFillTint="33"/>
          </w:tcPr>
          <w:p w14:paraId="700C55B5" w14:textId="77777777" w:rsidR="0006072B" w:rsidRPr="00661F3B" w:rsidRDefault="0006072B" w:rsidP="00217328">
            <w:pPr>
              <w:pStyle w:val="Retraitcorpsdetexte"/>
              <w:spacing w:before="120" w:after="120"/>
              <w:jc w:val="left"/>
              <w:rPr>
                <w:rFonts w:ascii="Calibri" w:hAnsi="Calibri" w:cs="Calibri"/>
                <w:b/>
                <w:iCs/>
              </w:rPr>
            </w:pPr>
            <w:r w:rsidRPr="00661F3B">
              <w:rPr>
                <w:rFonts w:ascii="Calibri" w:hAnsi="Calibri" w:cs="Calibri"/>
                <w:b/>
                <w:iCs/>
              </w:rPr>
              <w:t>Address:</w:t>
            </w:r>
          </w:p>
        </w:tc>
        <w:tc>
          <w:tcPr>
            <w:tcW w:w="6662" w:type="dxa"/>
            <w:vAlign w:val="center"/>
          </w:tcPr>
          <w:p w14:paraId="2440E8C2" w14:textId="2CDF2ECB" w:rsidR="0006072B" w:rsidRPr="00644274" w:rsidRDefault="00644274" w:rsidP="00644274">
            <w:pPr>
              <w:pStyle w:val="ADLetterAddressee"/>
              <w:rPr>
                <w:rFonts w:ascii="Calibri" w:hAnsi="Calibri" w:cs="Calibri"/>
                <w:sz w:val="24"/>
                <w:szCs w:val="24"/>
              </w:rPr>
            </w:pPr>
            <w:r>
              <w:rPr>
                <w:rFonts w:ascii="Calibri" w:hAnsi="Calibri" w:cs="Calibri"/>
                <w:sz w:val="24"/>
                <w:szCs w:val="24"/>
              </w:rPr>
              <w:t xml:space="preserve">8502 SW Kansas Avenue, Stuart, Florida, </w:t>
            </w:r>
            <w:r w:rsidR="00942287">
              <w:rPr>
                <w:rFonts w:ascii="Calibri" w:hAnsi="Calibri" w:cs="Calibri"/>
                <w:sz w:val="24"/>
                <w:szCs w:val="24"/>
              </w:rPr>
              <w:t>34977, United</w:t>
            </w:r>
            <w:r>
              <w:rPr>
                <w:rFonts w:ascii="Calibri" w:hAnsi="Calibri" w:cs="Calibri"/>
                <w:sz w:val="24"/>
                <w:szCs w:val="24"/>
              </w:rPr>
              <w:t xml:space="preserve"> States</w:t>
            </w:r>
          </w:p>
        </w:tc>
      </w:tr>
      <w:tr w:rsidR="0006072B" w:rsidRPr="00661F3B" w14:paraId="14F8ED89" w14:textId="77777777" w:rsidTr="00217328">
        <w:trPr>
          <w:cnfStyle w:val="000000010000" w:firstRow="0" w:lastRow="0" w:firstColumn="0" w:lastColumn="0" w:oddVBand="0" w:evenVBand="0" w:oddHBand="0" w:evenHBand="1" w:firstRowFirstColumn="0" w:firstRowLastColumn="0" w:lastRowFirstColumn="0" w:lastRowLastColumn="0"/>
        </w:trPr>
        <w:tc>
          <w:tcPr>
            <w:tcW w:w="2405" w:type="dxa"/>
            <w:shd w:val="clear" w:color="auto" w:fill="C2D7E4" w:themeFill="text2" w:themeFillTint="33"/>
          </w:tcPr>
          <w:p w14:paraId="2786938E" w14:textId="77777777" w:rsidR="0006072B" w:rsidRPr="00661F3B" w:rsidRDefault="0006072B" w:rsidP="00217328">
            <w:pPr>
              <w:pStyle w:val="Retraitcorpsdetexte"/>
              <w:spacing w:before="120" w:after="120"/>
              <w:jc w:val="left"/>
              <w:rPr>
                <w:rFonts w:ascii="Calibri" w:hAnsi="Calibri" w:cs="Calibri"/>
                <w:b/>
                <w:iCs/>
              </w:rPr>
            </w:pPr>
            <w:r w:rsidRPr="00661F3B">
              <w:rPr>
                <w:rFonts w:ascii="Calibri" w:hAnsi="Calibri" w:cs="Calibri"/>
                <w:b/>
                <w:iCs/>
              </w:rPr>
              <w:t>Contract price:</w:t>
            </w:r>
          </w:p>
        </w:tc>
        <w:tc>
          <w:tcPr>
            <w:tcW w:w="6662" w:type="dxa"/>
            <w:vAlign w:val="center"/>
          </w:tcPr>
          <w:p w14:paraId="70D776E4" w14:textId="7A6BE03A" w:rsidR="0006072B" w:rsidRPr="00661F3B" w:rsidRDefault="002D2AEA" w:rsidP="00217328">
            <w:pPr>
              <w:pStyle w:val="Retraitcorpsdetexte"/>
              <w:spacing w:before="120" w:after="120"/>
              <w:jc w:val="left"/>
              <w:rPr>
                <w:rFonts w:ascii="Calibri" w:hAnsi="Calibri" w:cs="Calibri"/>
                <w:iCs/>
              </w:rPr>
            </w:pPr>
            <w:r>
              <w:rPr>
                <w:rFonts w:ascii="Calibri" w:hAnsi="Calibri" w:cs="Calibri"/>
                <w:iCs/>
              </w:rPr>
              <w:t>USD</w:t>
            </w:r>
            <w:r w:rsidR="00393BF6" w:rsidRPr="00393BF6">
              <w:rPr>
                <w:rFonts w:ascii="Calibri" w:hAnsi="Calibri" w:cs="Calibri"/>
                <w:iCs/>
              </w:rPr>
              <w:t>1</w:t>
            </w:r>
            <w:r w:rsidR="00C766AF">
              <w:rPr>
                <w:rFonts w:ascii="Calibri" w:hAnsi="Calibri" w:cs="Calibri"/>
                <w:iCs/>
              </w:rPr>
              <w:t>0,566,399</w:t>
            </w:r>
          </w:p>
        </w:tc>
      </w:tr>
    </w:tbl>
    <w:p w14:paraId="56C31263" w14:textId="77777777" w:rsidR="00DC75BC" w:rsidRDefault="00DC75BC" w:rsidP="0006072B">
      <w:pPr>
        <w:pStyle w:val="Retraitcorpsdetexte"/>
        <w:spacing w:before="240" w:after="120"/>
        <w:ind w:right="289"/>
        <w:jc w:val="left"/>
        <w:rPr>
          <w:rFonts w:asciiTheme="minorHAnsi" w:hAnsiTheme="minorHAnsi" w:cstheme="minorHAnsi"/>
          <w:b/>
          <w:i/>
          <w:iCs/>
        </w:rPr>
        <w:sectPr w:rsidR="00DC75BC" w:rsidSect="006A5D45">
          <w:headerReference w:type="default" r:id="rId11"/>
          <w:footerReference w:type="default" r:id="rId12"/>
          <w:headerReference w:type="first" r:id="rId13"/>
          <w:pgSz w:w="11906" w:h="16838"/>
          <w:pgMar w:top="1440" w:right="1440" w:bottom="1440" w:left="1440" w:header="567" w:footer="708" w:gutter="0"/>
          <w:cols w:space="708"/>
          <w:docGrid w:linePitch="360"/>
        </w:sectPr>
      </w:pPr>
    </w:p>
    <w:p w14:paraId="14A55408" w14:textId="259CDD67" w:rsidR="00DC75BC" w:rsidRPr="00A1463A" w:rsidRDefault="00DC75BC" w:rsidP="00DC75BC">
      <w:pPr>
        <w:pStyle w:val="Retraitcorpsdetexte"/>
        <w:numPr>
          <w:ilvl w:val="0"/>
          <w:numId w:val="22"/>
        </w:numPr>
        <w:tabs>
          <w:tab w:val="clear" w:pos="-720"/>
        </w:tabs>
        <w:suppressAutoHyphens w:val="0"/>
        <w:spacing w:before="240" w:after="120"/>
        <w:ind w:left="284" w:right="289" w:hanging="284"/>
        <w:rPr>
          <w:rFonts w:asciiTheme="minorHAnsi" w:hAnsiTheme="minorHAnsi" w:cstheme="minorHAnsi"/>
          <w:b/>
          <w:i/>
          <w:iCs/>
        </w:rPr>
      </w:pPr>
      <w:r w:rsidRPr="00A1463A">
        <w:rPr>
          <w:rFonts w:asciiTheme="minorHAnsi" w:hAnsiTheme="minorHAnsi" w:cstheme="minorHAnsi"/>
          <w:b/>
          <w:iCs/>
        </w:rPr>
        <w:lastRenderedPageBreak/>
        <w:t xml:space="preserve">Shortlisted Consultants </w:t>
      </w:r>
    </w:p>
    <w:tbl>
      <w:tblPr>
        <w:tblStyle w:val="Grilledutableau"/>
        <w:tblW w:w="11988" w:type="dxa"/>
        <w:jc w:val="center"/>
        <w:tblLayout w:type="fixed"/>
        <w:tblLook w:val="04A0" w:firstRow="1" w:lastRow="0" w:firstColumn="1" w:lastColumn="0" w:noHBand="0" w:noVBand="1"/>
      </w:tblPr>
      <w:tblGrid>
        <w:gridCol w:w="1908"/>
        <w:gridCol w:w="2070"/>
        <w:gridCol w:w="2880"/>
        <w:gridCol w:w="1800"/>
        <w:gridCol w:w="1710"/>
        <w:gridCol w:w="1620"/>
      </w:tblGrid>
      <w:tr w:rsidR="00156677" w:rsidRPr="00275299" w14:paraId="4E1E24D4" w14:textId="77777777" w:rsidTr="00AC2BD9">
        <w:trPr>
          <w:cnfStyle w:val="100000000000" w:firstRow="1" w:lastRow="0" w:firstColumn="0" w:lastColumn="0" w:oddVBand="0" w:evenVBand="0" w:oddHBand="0" w:evenHBand="0" w:firstRowFirstColumn="0" w:firstRowLastColumn="0" w:lastRowFirstColumn="0" w:lastRowLastColumn="0"/>
          <w:tblHeader/>
          <w:jc w:val="center"/>
        </w:trPr>
        <w:tc>
          <w:tcPr>
            <w:tcW w:w="1908" w:type="dxa"/>
            <w:shd w:val="clear" w:color="auto" w:fill="C2D7E4" w:themeFill="text2" w:themeFillTint="33"/>
            <w:vAlign w:val="center"/>
          </w:tcPr>
          <w:p w14:paraId="2595783F" w14:textId="77777777" w:rsidR="00156677" w:rsidRPr="00275299" w:rsidRDefault="00156677" w:rsidP="00217328">
            <w:pPr>
              <w:pStyle w:val="Retraitcorpsdetexte"/>
              <w:spacing w:before="60" w:after="60"/>
              <w:ind w:right="33"/>
              <w:jc w:val="center"/>
              <w:rPr>
                <w:rFonts w:ascii="Calibri" w:hAnsi="Calibri" w:cs="Calibri"/>
                <w:b/>
                <w:iCs/>
              </w:rPr>
            </w:pPr>
            <w:r w:rsidRPr="00275299">
              <w:rPr>
                <w:rFonts w:ascii="Calibri" w:hAnsi="Calibri" w:cs="Calibri"/>
                <w:b/>
                <w:iCs/>
              </w:rPr>
              <w:t>Name of Consultant</w:t>
            </w:r>
          </w:p>
        </w:tc>
        <w:tc>
          <w:tcPr>
            <w:tcW w:w="2070" w:type="dxa"/>
            <w:shd w:val="clear" w:color="auto" w:fill="C2D7E4" w:themeFill="text2" w:themeFillTint="33"/>
            <w:vAlign w:val="center"/>
          </w:tcPr>
          <w:p w14:paraId="7232CB58" w14:textId="77777777" w:rsidR="00156677" w:rsidRPr="00275299" w:rsidRDefault="00156677" w:rsidP="00217328">
            <w:pPr>
              <w:pStyle w:val="Retraitcorpsdetexte"/>
              <w:ind w:right="29"/>
              <w:jc w:val="center"/>
              <w:rPr>
                <w:rFonts w:ascii="Calibri" w:hAnsi="Calibri" w:cs="Calibri"/>
                <w:b/>
                <w:iCs/>
              </w:rPr>
            </w:pPr>
            <w:r w:rsidRPr="00275299">
              <w:rPr>
                <w:rFonts w:ascii="Calibri" w:hAnsi="Calibri" w:cs="Calibri"/>
                <w:b/>
                <w:iCs/>
              </w:rPr>
              <w:t>Submitted Proposal</w:t>
            </w:r>
          </w:p>
        </w:tc>
        <w:tc>
          <w:tcPr>
            <w:tcW w:w="2880" w:type="dxa"/>
            <w:shd w:val="clear" w:color="auto" w:fill="C2D7E4" w:themeFill="text2" w:themeFillTint="33"/>
            <w:vAlign w:val="center"/>
          </w:tcPr>
          <w:p w14:paraId="7620D52C" w14:textId="77777777" w:rsidR="00156677" w:rsidRPr="00275299" w:rsidRDefault="00156677" w:rsidP="00217328">
            <w:pPr>
              <w:pStyle w:val="Retraitcorpsdetexte"/>
              <w:ind w:right="29"/>
              <w:jc w:val="center"/>
              <w:rPr>
                <w:rFonts w:ascii="Calibri" w:hAnsi="Calibri" w:cs="Calibri"/>
                <w:b/>
                <w:iCs/>
              </w:rPr>
            </w:pPr>
            <w:r w:rsidRPr="00275299">
              <w:rPr>
                <w:rFonts w:ascii="Calibri" w:hAnsi="Calibri" w:cs="Calibri"/>
                <w:b/>
                <w:iCs/>
              </w:rPr>
              <w:t>Overall technical scores</w:t>
            </w:r>
          </w:p>
        </w:tc>
        <w:tc>
          <w:tcPr>
            <w:tcW w:w="1800" w:type="dxa"/>
            <w:shd w:val="clear" w:color="auto" w:fill="C2D7E4" w:themeFill="text2" w:themeFillTint="33"/>
            <w:vAlign w:val="center"/>
          </w:tcPr>
          <w:p w14:paraId="1361488A" w14:textId="77777777" w:rsidR="00156677" w:rsidRPr="00275299" w:rsidRDefault="00156677" w:rsidP="00217328">
            <w:pPr>
              <w:pStyle w:val="Retraitcorpsdetexte"/>
              <w:ind w:right="29"/>
              <w:jc w:val="center"/>
              <w:rPr>
                <w:rFonts w:ascii="Calibri" w:hAnsi="Calibri" w:cs="Calibri"/>
                <w:b/>
                <w:iCs/>
              </w:rPr>
            </w:pPr>
            <w:r w:rsidRPr="00275299">
              <w:rPr>
                <w:rFonts w:ascii="Calibri" w:hAnsi="Calibri" w:cs="Calibri"/>
                <w:b/>
                <w:iCs/>
              </w:rPr>
              <w:t>Financial Proposal price (</w:t>
            </w:r>
            <w:r w:rsidRPr="00275299">
              <w:rPr>
                <w:rFonts w:ascii="Calibri" w:hAnsi="Calibri" w:cs="Calibri"/>
                <w:b/>
                <w:iCs/>
                <w:sz w:val="18"/>
                <w:szCs w:val="18"/>
              </w:rPr>
              <w:t>if applicable</w:t>
            </w:r>
            <w:r w:rsidRPr="00275299">
              <w:rPr>
                <w:rFonts w:ascii="Calibri" w:hAnsi="Calibri" w:cs="Calibri"/>
                <w:b/>
                <w:iCs/>
              </w:rPr>
              <w:t>)</w:t>
            </w:r>
          </w:p>
        </w:tc>
        <w:tc>
          <w:tcPr>
            <w:tcW w:w="1710" w:type="dxa"/>
            <w:shd w:val="clear" w:color="auto" w:fill="C2D7E4" w:themeFill="text2" w:themeFillTint="33"/>
            <w:vAlign w:val="center"/>
          </w:tcPr>
          <w:p w14:paraId="16289EBE" w14:textId="77777777" w:rsidR="00156677" w:rsidRPr="00275299" w:rsidRDefault="00156677" w:rsidP="00217328">
            <w:pPr>
              <w:pStyle w:val="Retraitcorpsdetexte"/>
              <w:jc w:val="center"/>
              <w:rPr>
                <w:rFonts w:ascii="Calibri" w:hAnsi="Calibri" w:cs="Calibri"/>
                <w:b/>
                <w:iCs/>
              </w:rPr>
            </w:pPr>
            <w:r w:rsidRPr="00275299">
              <w:rPr>
                <w:rFonts w:ascii="Calibri" w:hAnsi="Calibri" w:cs="Calibri"/>
                <w:b/>
                <w:iCs/>
              </w:rPr>
              <w:t xml:space="preserve">Evaluated Financial Proposal price </w:t>
            </w:r>
          </w:p>
          <w:p w14:paraId="2F5E92E0" w14:textId="77777777" w:rsidR="00156677" w:rsidRPr="00275299" w:rsidRDefault="00156677" w:rsidP="00217328">
            <w:pPr>
              <w:pStyle w:val="Retraitcorpsdetexte"/>
              <w:jc w:val="center"/>
              <w:rPr>
                <w:rFonts w:ascii="Calibri" w:hAnsi="Calibri" w:cs="Calibri"/>
                <w:b/>
                <w:iCs/>
              </w:rPr>
            </w:pPr>
            <w:r w:rsidRPr="00275299">
              <w:rPr>
                <w:rFonts w:ascii="Calibri" w:hAnsi="Calibri" w:cs="Calibri"/>
                <w:b/>
                <w:iCs/>
                <w:sz w:val="16"/>
                <w:szCs w:val="16"/>
              </w:rPr>
              <w:t>(if applicable)</w:t>
            </w:r>
          </w:p>
        </w:tc>
        <w:tc>
          <w:tcPr>
            <w:tcW w:w="1620" w:type="dxa"/>
            <w:shd w:val="clear" w:color="auto" w:fill="C2D7E4" w:themeFill="text2" w:themeFillTint="33"/>
          </w:tcPr>
          <w:p w14:paraId="5A356986" w14:textId="77777777" w:rsidR="00156677" w:rsidRPr="00275299" w:rsidRDefault="00156677" w:rsidP="00217328">
            <w:pPr>
              <w:pStyle w:val="Retraitcorpsdetexte"/>
              <w:jc w:val="center"/>
              <w:rPr>
                <w:rFonts w:ascii="Calibri" w:hAnsi="Calibri" w:cs="Calibri"/>
                <w:b/>
                <w:iCs/>
              </w:rPr>
            </w:pPr>
            <w:r w:rsidRPr="00275299">
              <w:rPr>
                <w:rFonts w:ascii="Calibri" w:hAnsi="Calibri" w:cs="Calibri"/>
                <w:b/>
                <w:iCs/>
              </w:rPr>
              <w:t xml:space="preserve">Combined score and ranking </w:t>
            </w:r>
            <w:r w:rsidRPr="00275299">
              <w:rPr>
                <w:rFonts w:ascii="Calibri" w:hAnsi="Calibri" w:cs="Calibri"/>
                <w:b/>
                <w:iCs/>
                <w:sz w:val="18"/>
                <w:szCs w:val="18"/>
              </w:rPr>
              <w:t>(if applicable)</w:t>
            </w:r>
          </w:p>
        </w:tc>
      </w:tr>
      <w:tr w:rsidR="00156677" w:rsidRPr="00275299" w14:paraId="3A1915D9" w14:textId="77777777" w:rsidTr="00AC2BD9">
        <w:trPr>
          <w:cnfStyle w:val="000000100000" w:firstRow="0" w:lastRow="0" w:firstColumn="0" w:lastColumn="0" w:oddVBand="0" w:evenVBand="0" w:oddHBand="1" w:evenHBand="0" w:firstRowFirstColumn="0" w:firstRowLastColumn="0" w:lastRowFirstColumn="0" w:lastRowLastColumn="0"/>
          <w:jc w:val="center"/>
        </w:trPr>
        <w:tc>
          <w:tcPr>
            <w:tcW w:w="1908" w:type="dxa"/>
          </w:tcPr>
          <w:p w14:paraId="7577A91C" w14:textId="4230363A" w:rsidR="00156677" w:rsidRPr="00292C36" w:rsidRDefault="0022755A" w:rsidP="00217328">
            <w:pPr>
              <w:spacing w:before="120" w:after="120"/>
              <w:rPr>
                <w:rFonts w:ascii="Calibri" w:hAnsi="Calibri" w:cs="Calibri"/>
                <w:sz w:val="20"/>
              </w:rPr>
            </w:pPr>
            <w:r w:rsidRPr="0022755A">
              <w:rPr>
                <w:rFonts w:ascii="Calibri" w:hAnsi="Calibri" w:cs="Calibri"/>
                <w:iCs/>
                <w:sz w:val="20"/>
              </w:rPr>
              <w:t>CARES Ltd, Cabinet EDE International S.A (EDE) and Biotope Consortium</w:t>
            </w:r>
          </w:p>
        </w:tc>
        <w:tc>
          <w:tcPr>
            <w:tcW w:w="2070" w:type="dxa"/>
          </w:tcPr>
          <w:p w14:paraId="0A9F9E0C" w14:textId="4232A7DC" w:rsidR="00156677" w:rsidRPr="00292C36" w:rsidRDefault="00156677" w:rsidP="00217328">
            <w:pPr>
              <w:pStyle w:val="Retraitcorpsdetexte"/>
              <w:spacing w:before="120" w:after="120"/>
              <w:ind w:right="33"/>
              <w:jc w:val="center"/>
              <w:rPr>
                <w:rFonts w:ascii="Calibri" w:hAnsi="Calibri" w:cs="Calibri"/>
                <w:iCs/>
                <w:sz w:val="20"/>
              </w:rPr>
            </w:pPr>
            <w:r w:rsidRPr="00292C36">
              <w:rPr>
                <w:rFonts w:ascii="Calibri" w:hAnsi="Calibri" w:cs="Calibri"/>
                <w:iCs/>
                <w:sz w:val="20"/>
              </w:rPr>
              <w:t>Yes</w:t>
            </w:r>
          </w:p>
        </w:tc>
        <w:tc>
          <w:tcPr>
            <w:tcW w:w="2880" w:type="dxa"/>
            <w:vAlign w:val="center"/>
          </w:tcPr>
          <w:p w14:paraId="287EE40A" w14:textId="46626878" w:rsidR="00156677" w:rsidRPr="00292C36" w:rsidRDefault="004939E0" w:rsidP="00217328">
            <w:pPr>
              <w:pStyle w:val="Retraitcorpsdetexte"/>
              <w:spacing w:before="40" w:after="40"/>
              <w:jc w:val="left"/>
              <w:rPr>
                <w:rFonts w:ascii="Calibri" w:hAnsi="Calibri" w:cs="Calibri"/>
                <w:iCs/>
                <w:sz w:val="20"/>
              </w:rPr>
            </w:pPr>
            <w:r w:rsidRPr="00292C36">
              <w:rPr>
                <w:rFonts w:ascii="Calibri" w:hAnsi="Calibri" w:cs="Calibri"/>
                <w:b/>
                <w:iCs/>
                <w:sz w:val="20"/>
              </w:rPr>
              <w:t>Consultant’s Experience</w:t>
            </w:r>
            <w:r w:rsidR="00156677" w:rsidRPr="00292C36">
              <w:rPr>
                <w:rFonts w:ascii="Calibri" w:hAnsi="Calibri" w:cs="Calibri"/>
                <w:b/>
                <w:iCs/>
                <w:sz w:val="20"/>
              </w:rPr>
              <w:t xml:space="preserve"> (i):</w:t>
            </w:r>
            <w:r w:rsidR="00571F96" w:rsidRPr="00292C36">
              <w:rPr>
                <w:rFonts w:ascii="Calibri" w:hAnsi="Calibri" w:cs="Calibri"/>
                <w:b/>
                <w:iCs/>
                <w:sz w:val="20"/>
              </w:rPr>
              <w:t xml:space="preserve"> </w:t>
            </w:r>
            <w:r w:rsidR="00FD229D">
              <w:rPr>
                <w:rFonts w:ascii="Calibri" w:hAnsi="Calibri" w:cs="Calibri"/>
                <w:bCs/>
                <w:iCs/>
                <w:sz w:val="20"/>
              </w:rPr>
              <w:t>7.27</w:t>
            </w:r>
          </w:p>
          <w:p w14:paraId="26FF1785" w14:textId="2F3D9F1F" w:rsidR="00156677" w:rsidRPr="00292C36" w:rsidRDefault="004A4AE6" w:rsidP="00217328">
            <w:pPr>
              <w:pStyle w:val="Retraitcorpsdetexte"/>
              <w:spacing w:before="40" w:after="40"/>
              <w:jc w:val="left"/>
              <w:rPr>
                <w:rFonts w:ascii="Calibri" w:hAnsi="Calibri" w:cs="Calibri"/>
                <w:iCs/>
                <w:sz w:val="20"/>
              </w:rPr>
            </w:pPr>
            <w:r w:rsidRPr="00292C36">
              <w:rPr>
                <w:rFonts w:ascii="Calibri" w:hAnsi="Calibri" w:cs="Calibri"/>
                <w:b/>
                <w:iCs/>
                <w:sz w:val="20"/>
              </w:rPr>
              <w:t>Methodology</w:t>
            </w:r>
            <w:r w:rsidR="00156677" w:rsidRPr="00292C36">
              <w:rPr>
                <w:rFonts w:ascii="Calibri" w:hAnsi="Calibri" w:cs="Calibri"/>
                <w:b/>
                <w:iCs/>
                <w:sz w:val="20"/>
              </w:rPr>
              <w:t xml:space="preserve"> (ii):</w:t>
            </w:r>
            <w:r w:rsidR="00156677" w:rsidRPr="00292C36">
              <w:rPr>
                <w:rFonts w:ascii="Calibri" w:hAnsi="Calibri" w:cs="Calibri"/>
                <w:iCs/>
                <w:sz w:val="20"/>
              </w:rPr>
              <w:t xml:space="preserve"> </w:t>
            </w:r>
            <w:r w:rsidR="0050254C" w:rsidRPr="00292C36">
              <w:rPr>
                <w:rFonts w:ascii="Calibri" w:hAnsi="Calibri" w:cs="Calibri"/>
                <w:iCs/>
                <w:sz w:val="20"/>
              </w:rPr>
              <w:t>3</w:t>
            </w:r>
            <w:r w:rsidR="00FD229D">
              <w:rPr>
                <w:rFonts w:ascii="Calibri" w:hAnsi="Calibri" w:cs="Calibri"/>
                <w:iCs/>
                <w:sz w:val="20"/>
              </w:rPr>
              <w:t>2.70</w:t>
            </w:r>
          </w:p>
          <w:p w14:paraId="23361286" w14:textId="332105DF" w:rsidR="00156677" w:rsidRPr="00292C36" w:rsidRDefault="0050254C" w:rsidP="00217328">
            <w:pPr>
              <w:pStyle w:val="Retraitcorpsdetexte"/>
              <w:spacing w:before="40" w:after="40"/>
              <w:jc w:val="left"/>
              <w:rPr>
                <w:rFonts w:ascii="Calibri" w:hAnsi="Calibri" w:cs="Calibri"/>
                <w:iCs/>
                <w:sz w:val="20"/>
              </w:rPr>
            </w:pPr>
            <w:r w:rsidRPr="00292C36">
              <w:rPr>
                <w:rFonts w:ascii="Calibri" w:hAnsi="Calibri" w:cs="Calibri"/>
                <w:b/>
                <w:iCs/>
                <w:sz w:val="20"/>
              </w:rPr>
              <w:t>Key Staff</w:t>
            </w:r>
            <w:r w:rsidR="00156677" w:rsidRPr="00292C36">
              <w:rPr>
                <w:rFonts w:ascii="Calibri" w:hAnsi="Calibri" w:cs="Calibri"/>
                <w:b/>
                <w:iCs/>
                <w:sz w:val="20"/>
              </w:rPr>
              <w:t xml:space="preserve"> (iii):</w:t>
            </w:r>
            <w:r w:rsidR="00156677" w:rsidRPr="00292C36">
              <w:rPr>
                <w:rFonts w:ascii="Calibri" w:hAnsi="Calibri" w:cs="Calibri"/>
                <w:iCs/>
                <w:sz w:val="20"/>
              </w:rPr>
              <w:t xml:space="preserve"> </w:t>
            </w:r>
            <w:r w:rsidRPr="00292C36">
              <w:rPr>
                <w:rFonts w:ascii="Calibri" w:hAnsi="Calibri" w:cs="Calibri"/>
                <w:iCs/>
                <w:sz w:val="20"/>
              </w:rPr>
              <w:t>31.</w:t>
            </w:r>
            <w:r w:rsidR="00FD229D">
              <w:rPr>
                <w:rFonts w:ascii="Calibri" w:hAnsi="Calibri" w:cs="Calibri"/>
                <w:iCs/>
                <w:sz w:val="20"/>
              </w:rPr>
              <w:t>71</w:t>
            </w:r>
          </w:p>
          <w:p w14:paraId="3488FD46" w14:textId="37AC13CC" w:rsidR="00156677" w:rsidRPr="00292C36" w:rsidRDefault="00AA254F" w:rsidP="00217328">
            <w:pPr>
              <w:pStyle w:val="Retraitcorpsdetexte"/>
              <w:spacing w:before="40" w:after="40"/>
              <w:jc w:val="left"/>
              <w:rPr>
                <w:rFonts w:ascii="Calibri" w:hAnsi="Calibri" w:cs="Calibri"/>
                <w:iCs/>
                <w:sz w:val="20"/>
              </w:rPr>
            </w:pPr>
            <w:r w:rsidRPr="00292C36">
              <w:rPr>
                <w:rFonts w:ascii="Calibri" w:hAnsi="Calibri" w:cs="Calibri"/>
                <w:b/>
                <w:iCs/>
                <w:sz w:val="20"/>
              </w:rPr>
              <w:t>Training</w:t>
            </w:r>
            <w:r w:rsidR="00156677" w:rsidRPr="00292C36">
              <w:rPr>
                <w:rFonts w:ascii="Calibri" w:hAnsi="Calibri" w:cs="Calibri"/>
                <w:b/>
                <w:iCs/>
                <w:sz w:val="20"/>
              </w:rPr>
              <w:t xml:space="preserve"> (iv):</w:t>
            </w:r>
            <w:r w:rsidR="00156677" w:rsidRPr="00292C36">
              <w:rPr>
                <w:rFonts w:ascii="Calibri" w:hAnsi="Calibri" w:cs="Calibri"/>
                <w:iCs/>
                <w:sz w:val="20"/>
              </w:rPr>
              <w:t xml:space="preserve"> </w:t>
            </w:r>
            <w:r w:rsidRPr="00292C36">
              <w:rPr>
                <w:rFonts w:ascii="Calibri" w:hAnsi="Calibri" w:cs="Calibri"/>
                <w:iCs/>
                <w:sz w:val="20"/>
              </w:rPr>
              <w:t>N/A</w:t>
            </w:r>
          </w:p>
          <w:p w14:paraId="06693555" w14:textId="6DD71A95" w:rsidR="00156677" w:rsidRPr="00292C36" w:rsidRDefault="00AA254F" w:rsidP="00217328">
            <w:pPr>
              <w:pStyle w:val="Retraitcorpsdetexte"/>
              <w:spacing w:before="40" w:after="40"/>
              <w:jc w:val="left"/>
              <w:rPr>
                <w:rFonts w:ascii="Calibri" w:hAnsi="Calibri" w:cs="Calibri"/>
                <w:iCs/>
                <w:sz w:val="20"/>
              </w:rPr>
            </w:pPr>
            <w:r w:rsidRPr="00292C36">
              <w:rPr>
                <w:rFonts w:ascii="Calibri" w:hAnsi="Calibri" w:cs="Calibri"/>
                <w:b/>
                <w:iCs/>
                <w:sz w:val="20"/>
              </w:rPr>
              <w:t xml:space="preserve">Local Input </w:t>
            </w:r>
            <w:r w:rsidR="00156677" w:rsidRPr="00292C36">
              <w:rPr>
                <w:rFonts w:ascii="Calibri" w:hAnsi="Calibri" w:cs="Calibri"/>
                <w:b/>
                <w:iCs/>
                <w:sz w:val="20"/>
              </w:rPr>
              <w:t>(v):</w:t>
            </w:r>
            <w:r w:rsidR="00156677" w:rsidRPr="00292C36">
              <w:rPr>
                <w:rFonts w:ascii="Calibri" w:hAnsi="Calibri" w:cs="Calibri"/>
                <w:iCs/>
                <w:sz w:val="20"/>
              </w:rPr>
              <w:t xml:space="preserve"> </w:t>
            </w:r>
            <w:r w:rsidR="00FD229D">
              <w:rPr>
                <w:rFonts w:ascii="Calibri" w:hAnsi="Calibri" w:cs="Calibri"/>
                <w:iCs/>
                <w:sz w:val="20"/>
              </w:rPr>
              <w:t>9.33</w:t>
            </w:r>
          </w:p>
          <w:p w14:paraId="0D2FBBA0" w14:textId="412B87A4" w:rsidR="00156677" w:rsidRPr="00292C36" w:rsidRDefault="00156677" w:rsidP="00217328">
            <w:pPr>
              <w:pStyle w:val="Retraitcorpsdetexte"/>
              <w:spacing w:before="120" w:after="120"/>
              <w:ind w:right="33"/>
              <w:jc w:val="center"/>
              <w:rPr>
                <w:rFonts w:ascii="Calibri" w:hAnsi="Calibri" w:cs="Calibri"/>
                <w:iCs/>
                <w:sz w:val="20"/>
              </w:rPr>
            </w:pPr>
            <w:r w:rsidRPr="00292C36">
              <w:rPr>
                <w:rFonts w:ascii="Calibri" w:hAnsi="Calibri" w:cs="Calibri"/>
                <w:b/>
                <w:iCs/>
                <w:sz w:val="20"/>
              </w:rPr>
              <w:t xml:space="preserve">Total score: </w:t>
            </w:r>
            <w:r w:rsidR="000F1485" w:rsidRPr="00292C36">
              <w:rPr>
                <w:rFonts w:ascii="Calibri" w:hAnsi="Calibri" w:cs="Calibri"/>
                <w:bCs/>
                <w:iCs/>
                <w:sz w:val="20"/>
              </w:rPr>
              <w:t>8</w:t>
            </w:r>
            <w:r w:rsidR="004D3588">
              <w:rPr>
                <w:rFonts w:ascii="Calibri" w:hAnsi="Calibri" w:cs="Calibri"/>
                <w:bCs/>
                <w:iCs/>
                <w:sz w:val="20"/>
              </w:rPr>
              <w:t>1</w:t>
            </w:r>
            <w:r w:rsidR="000F1485" w:rsidRPr="00292C36">
              <w:rPr>
                <w:rFonts w:ascii="Calibri" w:hAnsi="Calibri" w:cs="Calibri"/>
                <w:bCs/>
                <w:iCs/>
                <w:sz w:val="20"/>
              </w:rPr>
              <w:t>.</w:t>
            </w:r>
            <w:r w:rsidR="004D3588">
              <w:rPr>
                <w:rFonts w:ascii="Calibri" w:hAnsi="Calibri" w:cs="Calibri"/>
                <w:bCs/>
                <w:iCs/>
                <w:sz w:val="20"/>
              </w:rPr>
              <w:t>01</w:t>
            </w:r>
          </w:p>
        </w:tc>
        <w:tc>
          <w:tcPr>
            <w:tcW w:w="1800" w:type="dxa"/>
          </w:tcPr>
          <w:p w14:paraId="1FBA138A" w14:textId="5FC20A68" w:rsidR="00A05135" w:rsidRPr="004D3588" w:rsidRDefault="00A05135" w:rsidP="00217328">
            <w:pPr>
              <w:pStyle w:val="Retraitcorpsdetexte"/>
              <w:spacing w:before="120" w:after="120"/>
              <w:ind w:right="33"/>
              <w:jc w:val="center"/>
              <w:rPr>
                <w:rFonts w:ascii="Calibri" w:hAnsi="Calibri" w:cs="Calibri"/>
                <w:iCs/>
                <w:sz w:val="20"/>
                <w:highlight w:val="yellow"/>
              </w:rPr>
            </w:pPr>
            <w:r w:rsidRPr="0013384B">
              <w:rPr>
                <w:rFonts w:ascii="Calibri" w:hAnsi="Calibri" w:cs="Calibri"/>
                <w:sz w:val="20"/>
              </w:rPr>
              <w:t>USD</w:t>
            </w:r>
            <w:r w:rsidR="0013384B" w:rsidRPr="0013384B">
              <w:rPr>
                <w:rFonts w:ascii="Calibri" w:hAnsi="Calibri" w:cs="Calibri"/>
                <w:sz w:val="20"/>
              </w:rPr>
              <w:t>18,906,366.37</w:t>
            </w:r>
          </w:p>
        </w:tc>
        <w:tc>
          <w:tcPr>
            <w:tcW w:w="1710" w:type="dxa"/>
          </w:tcPr>
          <w:p w14:paraId="408C62FC" w14:textId="4AAD6179" w:rsidR="00156677" w:rsidRPr="004D3588" w:rsidRDefault="00A00058" w:rsidP="00217328">
            <w:pPr>
              <w:pStyle w:val="Retraitcorpsdetexte"/>
              <w:spacing w:before="120" w:after="120"/>
              <w:jc w:val="center"/>
              <w:rPr>
                <w:rFonts w:ascii="Calibri" w:hAnsi="Calibri" w:cs="Calibri"/>
                <w:iCs/>
                <w:sz w:val="20"/>
                <w:highlight w:val="yellow"/>
              </w:rPr>
            </w:pPr>
            <w:r w:rsidRPr="00A00058">
              <w:rPr>
                <w:rFonts w:ascii="Calibri" w:hAnsi="Calibri" w:cs="Calibri"/>
                <w:iCs/>
                <w:sz w:val="20"/>
              </w:rPr>
              <w:t>USD18,906,366.37</w:t>
            </w:r>
          </w:p>
        </w:tc>
        <w:tc>
          <w:tcPr>
            <w:tcW w:w="1620" w:type="dxa"/>
          </w:tcPr>
          <w:p w14:paraId="64BE2CD2" w14:textId="77777777" w:rsidR="00156677" w:rsidRPr="00A00058" w:rsidRDefault="00156677" w:rsidP="00217328">
            <w:pPr>
              <w:pStyle w:val="Retraitcorpsdetexte"/>
              <w:spacing w:before="40" w:after="40"/>
              <w:jc w:val="left"/>
              <w:rPr>
                <w:rFonts w:ascii="Calibri" w:hAnsi="Calibri" w:cs="Calibri"/>
                <w:b/>
                <w:iCs/>
                <w:sz w:val="20"/>
              </w:rPr>
            </w:pPr>
            <w:r w:rsidRPr="00A00058">
              <w:rPr>
                <w:rFonts w:ascii="Calibri" w:hAnsi="Calibri" w:cs="Calibri"/>
                <w:b/>
                <w:iCs/>
                <w:sz w:val="20"/>
                <w:u w:val="single"/>
              </w:rPr>
              <w:t>Combined Score</w:t>
            </w:r>
            <w:r w:rsidRPr="00A00058">
              <w:rPr>
                <w:rFonts w:ascii="Calibri" w:hAnsi="Calibri" w:cs="Calibri"/>
                <w:b/>
                <w:iCs/>
                <w:sz w:val="20"/>
              </w:rPr>
              <w:t>:</w:t>
            </w:r>
          </w:p>
          <w:p w14:paraId="6ECA54DE" w14:textId="640BE4CE" w:rsidR="00156677" w:rsidRPr="00A00058" w:rsidRDefault="00AA1E9E" w:rsidP="00217328">
            <w:pPr>
              <w:pStyle w:val="Retraitcorpsdetexte"/>
              <w:spacing w:before="40" w:after="40"/>
              <w:jc w:val="left"/>
              <w:rPr>
                <w:rFonts w:ascii="Calibri" w:hAnsi="Calibri" w:cs="Calibri"/>
                <w:iCs/>
                <w:sz w:val="20"/>
              </w:rPr>
            </w:pPr>
            <w:r w:rsidRPr="00A00058">
              <w:rPr>
                <w:rFonts w:ascii="Calibri" w:hAnsi="Calibri" w:cs="Calibri"/>
                <w:iCs/>
                <w:sz w:val="20"/>
              </w:rPr>
              <w:t>75.</w:t>
            </w:r>
            <w:r w:rsidR="00A00058" w:rsidRPr="00A00058">
              <w:rPr>
                <w:rFonts w:ascii="Calibri" w:hAnsi="Calibri" w:cs="Calibri"/>
                <w:iCs/>
                <w:sz w:val="20"/>
              </w:rPr>
              <w:t>99</w:t>
            </w:r>
          </w:p>
          <w:p w14:paraId="6326CE05" w14:textId="77777777" w:rsidR="00156677" w:rsidRPr="00A00058" w:rsidRDefault="00156677" w:rsidP="00217328">
            <w:pPr>
              <w:pStyle w:val="Retraitcorpsdetexte"/>
              <w:spacing w:before="40" w:after="40"/>
              <w:jc w:val="left"/>
              <w:rPr>
                <w:rFonts w:ascii="Calibri" w:hAnsi="Calibri" w:cs="Calibri"/>
                <w:iCs/>
                <w:sz w:val="20"/>
              </w:rPr>
            </w:pPr>
            <w:r w:rsidRPr="00A00058">
              <w:rPr>
                <w:rFonts w:ascii="Calibri" w:hAnsi="Calibri" w:cs="Calibri"/>
                <w:b/>
                <w:iCs/>
                <w:sz w:val="20"/>
                <w:u w:val="single"/>
              </w:rPr>
              <w:t>Ranking</w:t>
            </w:r>
            <w:r w:rsidRPr="00A00058">
              <w:rPr>
                <w:rFonts w:ascii="Calibri" w:hAnsi="Calibri" w:cs="Calibri"/>
                <w:b/>
                <w:iCs/>
                <w:sz w:val="20"/>
              </w:rPr>
              <w:t>:</w:t>
            </w:r>
            <w:r w:rsidRPr="00A00058">
              <w:rPr>
                <w:rFonts w:ascii="Calibri" w:hAnsi="Calibri" w:cs="Calibri"/>
                <w:iCs/>
                <w:sz w:val="20"/>
              </w:rPr>
              <w:t xml:space="preserve"> </w:t>
            </w:r>
          </w:p>
          <w:p w14:paraId="62BA7BF1" w14:textId="1BDED2E3" w:rsidR="00156677" w:rsidRPr="00A00058" w:rsidRDefault="00AA1E9E" w:rsidP="00217328">
            <w:pPr>
              <w:pStyle w:val="Retraitcorpsdetexte"/>
              <w:spacing w:before="40" w:after="40"/>
              <w:jc w:val="left"/>
              <w:rPr>
                <w:rFonts w:ascii="Calibri" w:hAnsi="Calibri" w:cs="Calibri"/>
                <w:iCs/>
                <w:sz w:val="20"/>
              </w:rPr>
            </w:pPr>
            <w:r w:rsidRPr="00A00058">
              <w:rPr>
                <w:rFonts w:ascii="Calibri" w:hAnsi="Calibri" w:cs="Calibri"/>
                <w:iCs/>
                <w:sz w:val="20"/>
              </w:rPr>
              <w:t>2</w:t>
            </w:r>
          </w:p>
          <w:p w14:paraId="2731BC7F" w14:textId="77777777" w:rsidR="00156677" w:rsidRPr="004D3588" w:rsidRDefault="00156677" w:rsidP="00217328">
            <w:pPr>
              <w:pStyle w:val="Retraitcorpsdetexte"/>
              <w:spacing w:before="40" w:after="40"/>
              <w:jc w:val="left"/>
              <w:rPr>
                <w:rFonts w:ascii="Calibri" w:hAnsi="Calibri" w:cs="Calibri"/>
                <w:b/>
                <w:iCs/>
                <w:sz w:val="20"/>
                <w:highlight w:val="yellow"/>
              </w:rPr>
            </w:pPr>
          </w:p>
        </w:tc>
      </w:tr>
      <w:tr w:rsidR="0074255A" w:rsidRPr="00275299" w14:paraId="0B95D716" w14:textId="77777777" w:rsidTr="00AC2BD9">
        <w:trPr>
          <w:cnfStyle w:val="000000010000" w:firstRow="0" w:lastRow="0" w:firstColumn="0" w:lastColumn="0" w:oddVBand="0" w:evenVBand="0" w:oddHBand="0" w:evenHBand="1" w:firstRowFirstColumn="0" w:firstRowLastColumn="0" w:lastRowFirstColumn="0" w:lastRowLastColumn="0"/>
          <w:jc w:val="center"/>
        </w:trPr>
        <w:tc>
          <w:tcPr>
            <w:tcW w:w="1908" w:type="dxa"/>
          </w:tcPr>
          <w:p w14:paraId="6F680B22" w14:textId="4D3351D3" w:rsidR="0074255A" w:rsidRPr="00275299" w:rsidRDefault="00E10E67" w:rsidP="0074255A">
            <w:pPr>
              <w:spacing w:before="120" w:after="120"/>
              <w:rPr>
                <w:rFonts w:ascii="Calibri" w:hAnsi="Calibri" w:cs="Calibri"/>
              </w:rPr>
            </w:pPr>
            <w:r w:rsidRPr="00E10E67">
              <w:rPr>
                <w:rFonts w:ascii="Calibri" w:hAnsi="Calibri" w:cs="Calibri"/>
                <w:iCs/>
                <w:sz w:val="20"/>
                <w:szCs w:val="22"/>
              </w:rPr>
              <w:t>CSA Ocean Sciences Inc.</w:t>
            </w:r>
          </w:p>
        </w:tc>
        <w:tc>
          <w:tcPr>
            <w:tcW w:w="2070" w:type="dxa"/>
          </w:tcPr>
          <w:p w14:paraId="05800760" w14:textId="1F90ED63" w:rsidR="0074255A" w:rsidRPr="00275299" w:rsidRDefault="0074255A" w:rsidP="0074255A">
            <w:pPr>
              <w:spacing w:before="120" w:after="120"/>
              <w:jc w:val="center"/>
              <w:rPr>
                <w:rFonts w:ascii="Calibri" w:hAnsi="Calibri" w:cs="Calibri"/>
              </w:rPr>
            </w:pPr>
            <w:r w:rsidRPr="00AA1E9E">
              <w:rPr>
                <w:rFonts w:ascii="Calibri" w:hAnsi="Calibri" w:cs="Calibri"/>
                <w:iCs/>
                <w:sz w:val="20"/>
                <w:szCs w:val="22"/>
              </w:rPr>
              <w:t>Yes</w:t>
            </w:r>
          </w:p>
        </w:tc>
        <w:tc>
          <w:tcPr>
            <w:tcW w:w="2880" w:type="dxa"/>
            <w:vAlign w:val="center"/>
          </w:tcPr>
          <w:p w14:paraId="31FFBB70" w14:textId="0AB69FED" w:rsidR="0074255A" w:rsidRPr="00292C36" w:rsidRDefault="0074255A" w:rsidP="0074255A">
            <w:pPr>
              <w:pStyle w:val="Retraitcorpsdetexte"/>
              <w:spacing w:before="40" w:after="40"/>
              <w:jc w:val="left"/>
              <w:rPr>
                <w:rFonts w:ascii="Calibri" w:hAnsi="Calibri" w:cs="Calibri"/>
                <w:iCs/>
                <w:sz w:val="20"/>
              </w:rPr>
            </w:pPr>
            <w:r w:rsidRPr="00292C36">
              <w:rPr>
                <w:rFonts w:ascii="Calibri" w:hAnsi="Calibri" w:cs="Calibri"/>
                <w:b/>
                <w:iCs/>
                <w:sz w:val="20"/>
              </w:rPr>
              <w:t xml:space="preserve">Consultant’s Experience (i): </w:t>
            </w:r>
            <w:r>
              <w:rPr>
                <w:rFonts w:ascii="Calibri" w:hAnsi="Calibri" w:cs="Calibri"/>
                <w:bCs/>
                <w:iCs/>
                <w:sz w:val="20"/>
              </w:rPr>
              <w:t>7.</w:t>
            </w:r>
            <w:r w:rsidR="004D3588">
              <w:rPr>
                <w:rFonts w:ascii="Calibri" w:hAnsi="Calibri" w:cs="Calibri"/>
                <w:bCs/>
                <w:iCs/>
                <w:sz w:val="20"/>
              </w:rPr>
              <w:t>88</w:t>
            </w:r>
          </w:p>
          <w:p w14:paraId="3AC67D26" w14:textId="583A8156" w:rsidR="0074255A" w:rsidRPr="00292C36" w:rsidRDefault="0074255A" w:rsidP="0074255A">
            <w:pPr>
              <w:pStyle w:val="Retraitcorpsdetexte"/>
              <w:spacing w:before="40" w:after="40"/>
              <w:jc w:val="left"/>
              <w:rPr>
                <w:rFonts w:ascii="Calibri" w:hAnsi="Calibri" w:cs="Calibri"/>
                <w:iCs/>
                <w:sz w:val="20"/>
              </w:rPr>
            </w:pPr>
            <w:r w:rsidRPr="00292C36">
              <w:rPr>
                <w:rFonts w:ascii="Calibri" w:hAnsi="Calibri" w:cs="Calibri"/>
                <w:b/>
                <w:iCs/>
                <w:sz w:val="20"/>
              </w:rPr>
              <w:t>Methodology (ii):</w:t>
            </w:r>
            <w:r w:rsidRPr="00292C36">
              <w:rPr>
                <w:rFonts w:ascii="Calibri" w:hAnsi="Calibri" w:cs="Calibri"/>
                <w:iCs/>
                <w:sz w:val="20"/>
              </w:rPr>
              <w:t xml:space="preserve"> </w:t>
            </w:r>
            <w:r>
              <w:rPr>
                <w:rFonts w:ascii="Calibri" w:hAnsi="Calibri" w:cs="Calibri"/>
                <w:iCs/>
                <w:sz w:val="20"/>
              </w:rPr>
              <w:t>30.</w:t>
            </w:r>
            <w:r w:rsidR="004D3588">
              <w:rPr>
                <w:rFonts w:ascii="Calibri" w:hAnsi="Calibri" w:cs="Calibri"/>
                <w:iCs/>
                <w:sz w:val="20"/>
              </w:rPr>
              <w:t>80</w:t>
            </w:r>
          </w:p>
          <w:p w14:paraId="6BBBDCE4" w14:textId="1DCB85A5" w:rsidR="0074255A" w:rsidRPr="00292C36" w:rsidRDefault="0074255A" w:rsidP="0074255A">
            <w:pPr>
              <w:pStyle w:val="Retraitcorpsdetexte"/>
              <w:spacing w:before="40" w:after="40"/>
              <w:jc w:val="left"/>
              <w:rPr>
                <w:rFonts w:ascii="Calibri" w:hAnsi="Calibri" w:cs="Calibri"/>
                <w:iCs/>
                <w:sz w:val="20"/>
              </w:rPr>
            </w:pPr>
            <w:r w:rsidRPr="00292C36">
              <w:rPr>
                <w:rFonts w:ascii="Calibri" w:hAnsi="Calibri" w:cs="Calibri"/>
                <w:b/>
                <w:iCs/>
                <w:sz w:val="20"/>
              </w:rPr>
              <w:t>Key Staff (iii):</w:t>
            </w:r>
            <w:r w:rsidRPr="00292C36">
              <w:rPr>
                <w:rFonts w:ascii="Calibri" w:hAnsi="Calibri" w:cs="Calibri"/>
                <w:iCs/>
                <w:sz w:val="20"/>
              </w:rPr>
              <w:t xml:space="preserve"> </w:t>
            </w:r>
            <w:r>
              <w:rPr>
                <w:rFonts w:ascii="Calibri" w:hAnsi="Calibri" w:cs="Calibri"/>
                <w:iCs/>
                <w:sz w:val="20"/>
              </w:rPr>
              <w:t>3</w:t>
            </w:r>
            <w:r w:rsidR="004D3588">
              <w:rPr>
                <w:rFonts w:ascii="Calibri" w:hAnsi="Calibri" w:cs="Calibri"/>
                <w:iCs/>
                <w:sz w:val="20"/>
              </w:rPr>
              <w:t>4.44</w:t>
            </w:r>
          </w:p>
          <w:p w14:paraId="2115F89D" w14:textId="77777777" w:rsidR="0074255A" w:rsidRPr="00292C36" w:rsidRDefault="0074255A" w:rsidP="0074255A">
            <w:pPr>
              <w:pStyle w:val="Retraitcorpsdetexte"/>
              <w:spacing w:before="40" w:after="40"/>
              <w:jc w:val="left"/>
              <w:rPr>
                <w:rFonts w:ascii="Calibri" w:hAnsi="Calibri" w:cs="Calibri"/>
                <w:iCs/>
                <w:sz w:val="20"/>
              </w:rPr>
            </w:pPr>
            <w:r w:rsidRPr="00292C36">
              <w:rPr>
                <w:rFonts w:ascii="Calibri" w:hAnsi="Calibri" w:cs="Calibri"/>
                <w:b/>
                <w:iCs/>
                <w:sz w:val="20"/>
              </w:rPr>
              <w:t>Training (iv):</w:t>
            </w:r>
            <w:r w:rsidRPr="00292C36">
              <w:rPr>
                <w:rFonts w:ascii="Calibri" w:hAnsi="Calibri" w:cs="Calibri"/>
                <w:iCs/>
                <w:sz w:val="20"/>
              </w:rPr>
              <w:t xml:space="preserve"> N/A</w:t>
            </w:r>
          </w:p>
          <w:p w14:paraId="62EF5428" w14:textId="10367277" w:rsidR="0074255A" w:rsidRPr="00292C36" w:rsidRDefault="0074255A" w:rsidP="0074255A">
            <w:pPr>
              <w:pStyle w:val="Retraitcorpsdetexte"/>
              <w:spacing w:before="40" w:after="40"/>
              <w:jc w:val="left"/>
              <w:rPr>
                <w:rFonts w:ascii="Calibri" w:hAnsi="Calibri" w:cs="Calibri"/>
                <w:iCs/>
                <w:sz w:val="20"/>
              </w:rPr>
            </w:pPr>
            <w:r w:rsidRPr="00292C36">
              <w:rPr>
                <w:rFonts w:ascii="Calibri" w:hAnsi="Calibri" w:cs="Calibri"/>
                <w:b/>
                <w:iCs/>
                <w:sz w:val="20"/>
              </w:rPr>
              <w:t>Local Input (v):</w:t>
            </w:r>
            <w:r w:rsidRPr="00292C36">
              <w:rPr>
                <w:rFonts w:ascii="Calibri" w:hAnsi="Calibri" w:cs="Calibri"/>
                <w:iCs/>
                <w:sz w:val="20"/>
              </w:rPr>
              <w:t xml:space="preserve"> </w:t>
            </w:r>
            <w:r w:rsidR="004D3588">
              <w:rPr>
                <w:rFonts w:ascii="Calibri" w:hAnsi="Calibri" w:cs="Calibri"/>
                <w:iCs/>
                <w:sz w:val="20"/>
              </w:rPr>
              <w:t>7.08</w:t>
            </w:r>
          </w:p>
          <w:p w14:paraId="5069A6E8" w14:textId="7A0DC7C4" w:rsidR="0074255A" w:rsidRPr="00275299" w:rsidRDefault="0074255A" w:rsidP="0074255A">
            <w:pPr>
              <w:spacing w:before="120" w:after="120"/>
              <w:jc w:val="center"/>
              <w:rPr>
                <w:rFonts w:ascii="Calibri" w:hAnsi="Calibri" w:cs="Calibri"/>
                <w:iCs/>
              </w:rPr>
            </w:pPr>
            <w:r w:rsidRPr="00292C36">
              <w:rPr>
                <w:rFonts w:ascii="Calibri" w:hAnsi="Calibri" w:cs="Calibri"/>
                <w:b/>
                <w:iCs/>
                <w:sz w:val="20"/>
              </w:rPr>
              <w:t xml:space="preserve">Total score: </w:t>
            </w:r>
            <w:r w:rsidRPr="00292C36">
              <w:rPr>
                <w:rFonts w:ascii="Calibri" w:hAnsi="Calibri" w:cs="Calibri"/>
                <w:bCs/>
                <w:iCs/>
                <w:sz w:val="20"/>
              </w:rPr>
              <w:t>80.</w:t>
            </w:r>
            <w:r>
              <w:rPr>
                <w:rFonts w:ascii="Calibri" w:hAnsi="Calibri" w:cs="Calibri"/>
                <w:bCs/>
                <w:iCs/>
                <w:sz w:val="20"/>
              </w:rPr>
              <w:t>2</w:t>
            </w:r>
            <w:r w:rsidR="004D3588">
              <w:rPr>
                <w:rFonts w:ascii="Calibri" w:hAnsi="Calibri" w:cs="Calibri"/>
                <w:bCs/>
                <w:iCs/>
                <w:sz w:val="20"/>
              </w:rPr>
              <w:t>0</w:t>
            </w:r>
          </w:p>
        </w:tc>
        <w:tc>
          <w:tcPr>
            <w:tcW w:w="1800" w:type="dxa"/>
          </w:tcPr>
          <w:p w14:paraId="14B0A439" w14:textId="4E5F42B1" w:rsidR="0074255A" w:rsidRPr="00672342" w:rsidRDefault="0074255A" w:rsidP="0074255A">
            <w:pPr>
              <w:spacing w:before="120" w:after="120"/>
              <w:jc w:val="center"/>
              <w:rPr>
                <w:rFonts w:ascii="Calibri" w:hAnsi="Calibri" w:cs="Calibri"/>
                <w:sz w:val="20"/>
              </w:rPr>
            </w:pPr>
            <w:r w:rsidRPr="00672342">
              <w:rPr>
                <w:rFonts w:ascii="Calibri" w:hAnsi="Calibri" w:cs="Calibri"/>
                <w:iCs/>
                <w:sz w:val="20"/>
              </w:rPr>
              <w:t>USD</w:t>
            </w:r>
            <w:r w:rsidR="00A00058" w:rsidRPr="00A00058">
              <w:rPr>
                <w:rFonts w:ascii="Calibri" w:hAnsi="Calibri" w:cs="Calibri"/>
                <w:sz w:val="20"/>
              </w:rPr>
              <w:t>10,566,399</w:t>
            </w:r>
          </w:p>
        </w:tc>
        <w:tc>
          <w:tcPr>
            <w:tcW w:w="1710" w:type="dxa"/>
          </w:tcPr>
          <w:p w14:paraId="5798DDDF" w14:textId="62ADA886" w:rsidR="0074255A" w:rsidRPr="00622C8A" w:rsidRDefault="00A00058" w:rsidP="0074255A">
            <w:pPr>
              <w:pStyle w:val="Retraitcorpsdetexte"/>
              <w:spacing w:before="120" w:after="120"/>
              <w:jc w:val="center"/>
              <w:rPr>
                <w:rFonts w:ascii="Calibri" w:hAnsi="Calibri" w:cs="Calibri"/>
                <w:iCs/>
              </w:rPr>
            </w:pPr>
            <w:r w:rsidRPr="00A00058">
              <w:rPr>
                <w:rFonts w:ascii="Calibri" w:hAnsi="Calibri" w:cs="Calibri"/>
                <w:iCs/>
                <w:sz w:val="20"/>
              </w:rPr>
              <w:t>USD10,566,399</w:t>
            </w:r>
          </w:p>
        </w:tc>
        <w:tc>
          <w:tcPr>
            <w:tcW w:w="1620" w:type="dxa"/>
          </w:tcPr>
          <w:p w14:paraId="1E849293" w14:textId="77777777" w:rsidR="0074255A" w:rsidRPr="00275299" w:rsidRDefault="0074255A" w:rsidP="0074255A">
            <w:pPr>
              <w:pStyle w:val="Retraitcorpsdetexte"/>
              <w:spacing w:before="40" w:after="40"/>
              <w:jc w:val="left"/>
              <w:rPr>
                <w:rFonts w:ascii="Calibri" w:hAnsi="Calibri" w:cs="Calibri"/>
                <w:b/>
                <w:iCs/>
                <w:sz w:val="20"/>
              </w:rPr>
            </w:pPr>
            <w:r w:rsidRPr="00275299">
              <w:rPr>
                <w:rFonts w:ascii="Calibri" w:hAnsi="Calibri" w:cs="Calibri"/>
                <w:b/>
                <w:iCs/>
                <w:sz w:val="20"/>
                <w:u w:val="single"/>
              </w:rPr>
              <w:t>Combined Score</w:t>
            </w:r>
            <w:r w:rsidRPr="00275299">
              <w:rPr>
                <w:rFonts w:ascii="Calibri" w:hAnsi="Calibri" w:cs="Calibri"/>
                <w:b/>
                <w:iCs/>
                <w:sz w:val="20"/>
              </w:rPr>
              <w:t>:</w:t>
            </w:r>
          </w:p>
          <w:p w14:paraId="5EF7CDB8" w14:textId="2AE47816" w:rsidR="0074255A" w:rsidRPr="00275299" w:rsidRDefault="0074255A" w:rsidP="0074255A">
            <w:pPr>
              <w:pStyle w:val="Retraitcorpsdetexte"/>
              <w:spacing w:before="40" w:after="40"/>
              <w:jc w:val="left"/>
              <w:rPr>
                <w:rFonts w:ascii="Calibri" w:hAnsi="Calibri" w:cs="Calibri"/>
                <w:iCs/>
                <w:sz w:val="20"/>
              </w:rPr>
            </w:pPr>
            <w:r>
              <w:rPr>
                <w:rFonts w:ascii="Calibri" w:hAnsi="Calibri" w:cs="Calibri"/>
                <w:iCs/>
                <w:sz w:val="20"/>
              </w:rPr>
              <w:t>84.</w:t>
            </w:r>
            <w:r w:rsidR="00A00058">
              <w:rPr>
                <w:rFonts w:ascii="Calibri" w:hAnsi="Calibri" w:cs="Calibri"/>
                <w:iCs/>
                <w:sz w:val="20"/>
              </w:rPr>
              <w:t>16</w:t>
            </w:r>
          </w:p>
          <w:p w14:paraId="639BEE26" w14:textId="77777777" w:rsidR="0074255A" w:rsidRPr="00275299" w:rsidRDefault="0074255A" w:rsidP="0074255A">
            <w:pPr>
              <w:pStyle w:val="Retraitcorpsdetexte"/>
              <w:spacing w:before="40" w:after="40"/>
              <w:jc w:val="left"/>
              <w:rPr>
                <w:rFonts w:ascii="Calibri" w:hAnsi="Calibri" w:cs="Calibri"/>
                <w:iCs/>
                <w:sz w:val="20"/>
              </w:rPr>
            </w:pPr>
            <w:r w:rsidRPr="00275299">
              <w:rPr>
                <w:rFonts w:ascii="Calibri" w:hAnsi="Calibri" w:cs="Calibri"/>
                <w:b/>
                <w:iCs/>
                <w:sz w:val="20"/>
                <w:u w:val="single"/>
              </w:rPr>
              <w:t>Ranking</w:t>
            </w:r>
            <w:r w:rsidRPr="00275299">
              <w:rPr>
                <w:rFonts w:ascii="Calibri" w:hAnsi="Calibri" w:cs="Calibri"/>
                <w:b/>
                <w:iCs/>
                <w:sz w:val="20"/>
              </w:rPr>
              <w:t>:</w:t>
            </w:r>
            <w:r w:rsidRPr="00275299">
              <w:rPr>
                <w:rFonts w:ascii="Calibri" w:hAnsi="Calibri" w:cs="Calibri"/>
                <w:iCs/>
                <w:sz w:val="20"/>
              </w:rPr>
              <w:t xml:space="preserve"> </w:t>
            </w:r>
          </w:p>
          <w:p w14:paraId="700C0DA1" w14:textId="57628DB0" w:rsidR="0074255A" w:rsidRPr="00275299" w:rsidRDefault="0074255A" w:rsidP="0074255A">
            <w:pPr>
              <w:pStyle w:val="Retraitcorpsdetexte"/>
              <w:spacing w:before="40" w:after="40"/>
              <w:jc w:val="left"/>
              <w:rPr>
                <w:rFonts w:ascii="Calibri" w:hAnsi="Calibri" w:cs="Calibri"/>
                <w:iCs/>
                <w:sz w:val="20"/>
              </w:rPr>
            </w:pPr>
            <w:r>
              <w:rPr>
                <w:rFonts w:ascii="Calibri" w:hAnsi="Calibri" w:cs="Calibri"/>
                <w:iCs/>
                <w:sz w:val="20"/>
              </w:rPr>
              <w:t>1</w:t>
            </w:r>
          </w:p>
          <w:p w14:paraId="1973D3EC" w14:textId="77777777" w:rsidR="0074255A" w:rsidRPr="00275299" w:rsidRDefault="0074255A" w:rsidP="0074255A">
            <w:pPr>
              <w:pStyle w:val="Retraitcorpsdetexte"/>
              <w:spacing w:before="40" w:after="40"/>
              <w:jc w:val="left"/>
              <w:rPr>
                <w:rFonts w:ascii="Calibri" w:hAnsi="Calibri" w:cs="Calibri"/>
                <w:b/>
                <w:iCs/>
                <w:sz w:val="20"/>
              </w:rPr>
            </w:pPr>
          </w:p>
        </w:tc>
      </w:tr>
      <w:tr w:rsidR="00F977F3" w:rsidRPr="00275299" w14:paraId="2D54C0A8" w14:textId="77777777" w:rsidTr="00AC2BD9">
        <w:trPr>
          <w:cnfStyle w:val="000000100000" w:firstRow="0" w:lastRow="0" w:firstColumn="0" w:lastColumn="0" w:oddVBand="0" w:evenVBand="0" w:oddHBand="1" w:evenHBand="0" w:firstRowFirstColumn="0" w:firstRowLastColumn="0" w:lastRowFirstColumn="0" w:lastRowLastColumn="0"/>
          <w:trHeight w:val="563"/>
          <w:jc w:val="center"/>
        </w:trPr>
        <w:tc>
          <w:tcPr>
            <w:tcW w:w="1908" w:type="dxa"/>
            <w:vAlign w:val="center"/>
          </w:tcPr>
          <w:p w14:paraId="0E690C03" w14:textId="5F84BB82" w:rsidR="00F977F3" w:rsidRPr="00275299" w:rsidRDefault="00F977F3" w:rsidP="00F977F3">
            <w:pPr>
              <w:spacing w:before="0" w:after="0"/>
              <w:rPr>
                <w:rFonts w:ascii="Calibri" w:hAnsi="Calibri" w:cs="Calibri"/>
              </w:rPr>
            </w:pPr>
            <w:r w:rsidRPr="000772FC">
              <w:rPr>
                <w:rFonts w:eastAsia="MS Mincho"/>
                <w:lang w:val="en-AU" w:eastAsia="en-AU"/>
              </w:rPr>
              <w:t>ERM Ltd</w:t>
            </w:r>
          </w:p>
        </w:tc>
        <w:tc>
          <w:tcPr>
            <w:tcW w:w="2070" w:type="dxa"/>
          </w:tcPr>
          <w:p w14:paraId="6EFE7839" w14:textId="2787E0ED" w:rsidR="00F977F3" w:rsidRPr="00F977F3" w:rsidRDefault="00F977F3" w:rsidP="00F977F3">
            <w:pPr>
              <w:spacing w:before="0" w:after="0"/>
              <w:jc w:val="center"/>
              <w:rPr>
                <w:rFonts w:ascii="Calibri" w:hAnsi="Calibri" w:cs="Calibri"/>
                <w:sz w:val="20"/>
              </w:rPr>
            </w:pPr>
            <w:r w:rsidRPr="00F977F3">
              <w:rPr>
                <w:rFonts w:ascii="Calibri" w:hAnsi="Calibri" w:cs="Calibri"/>
                <w:iCs/>
                <w:sz w:val="20"/>
              </w:rPr>
              <w:t>No</w:t>
            </w:r>
          </w:p>
        </w:tc>
        <w:tc>
          <w:tcPr>
            <w:tcW w:w="2880" w:type="dxa"/>
          </w:tcPr>
          <w:p w14:paraId="2133A559" w14:textId="1C012B35" w:rsidR="00F977F3" w:rsidRPr="00F977F3" w:rsidRDefault="00F977F3" w:rsidP="00F977F3">
            <w:pPr>
              <w:spacing w:before="0" w:after="0"/>
              <w:jc w:val="center"/>
              <w:rPr>
                <w:rFonts w:ascii="Calibri" w:hAnsi="Calibri" w:cs="Calibri"/>
                <w:iCs/>
                <w:sz w:val="20"/>
              </w:rPr>
            </w:pPr>
            <w:r w:rsidRPr="00F977F3">
              <w:rPr>
                <w:rFonts w:ascii="Calibri" w:hAnsi="Calibri" w:cs="Calibri"/>
                <w:iCs/>
                <w:sz w:val="20"/>
              </w:rPr>
              <w:t>N/A</w:t>
            </w:r>
          </w:p>
        </w:tc>
        <w:tc>
          <w:tcPr>
            <w:tcW w:w="1800" w:type="dxa"/>
          </w:tcPr>
          <w:p w14:paraId="581AF57A" w14:textId="341E4D42" w:rsidR="00F977F3" w:rsidRPr="00F977F3" w:rsidRDefault="00F977F3" w:rsidP="00F977F3">
            <w:pPr>
              <w:spacing w:before="0" w:after="0"/>
              <w:jc w:val="center"/>
              <w:rPr>
                <w:rFonts w:ascii="Calibri" w:hAnsi="Calibri" w:cs="Calibri"/>
                <w:sz w:val="20"/>
              </w:rPr>
            </w:pPr>
            <w:r w:rsidRPr="00F977F3">
              <w:rPr>
                <w:rFonts w:ascii="Calibri" w:hAnsi="Calibri" w:cs="Calibri"/>
                <w:sz w:val="20"/>
              </w:rPr>
              <w:t>N/A</w:t>
            </w:r>
          </w:p>
        </w:tc>
        <w:tc>
          <w:tcPr>
            <w:tcW w:w="1710" w:type="dxa"/>
          </w:tcPr>
          <w:p w14:paraId="1D483A04" w14:textId="035BBA12" w:rsidR="00F977F3" w:rsidRPr="00F977F3" w:rsidRDefault="00F977F3" w:rsidP="00F977F3">
            <w:pPr>
              <w:pStyle w:val="Retraitcorpsdetexte"/>
              <w:jc w:val="center"/>
              <w:rPr>
                <w:rFonts w:ascii="Calibri" w:hAnsi="Calibri" w:cs="Calibri"/>
                <w:iCs/>
                <w:sz w:val="20"/>
              </w:rPr>
            </w:pPr>
            <w:r w:rsidRPr="00F977F3">
              <w:rPr>
                <w:rFonts w:ascii="Calibri" w:hAnsi="Calibri" w:cs="Calibri"/>
                <w:iCs/>
                <w:sz w:val="20"/>
              </w:rPr>
              <w:t>N/A</w:t>
            </w:r>
          </w:p>
        </w:tc>
        <w:tc>
          <w:tcPr>
            <w:tcW w:w="1620" w:type="dxa"/>
          </w:tcPr>
          <w:p w14:paraId="603A0814" w14:textId="35F4CD84" w:rsidR="00F977F3" w:rsidRPr="00F977F3" w:rsidRDefault="00F977F3" w:rsidP="00F977F3">
            <w:pPr>
              <w:pStyle w:val="Retraitcorpsdetexte"/>
              <w:jc w:val="center"/>
              <w:rPr>
                <w:rFonts w:ascii="Calibri" w:hAnsi="Calibri" w:cs="Calibri"/>
                <w:iCs/>
                <w:sz w:val="20"/>
              </w:rPr>
            </w:pPr>
            <w:r w:rsidRPr="00F977F3">
              <w:rPr>
                <w:rFonts w:ascii="Calibri" w:hAnsi="Calibri" w:cs="Calibri"/>
                <w:iCs/>
                <w:sz w:val="20"/>
              </w:rPr>
              <w:t>N/A</w:t>
            </w:r>
          </w:p>
        </w:tc>
      </w:tr>
      <w:tr w:rsidR="00F977F3" w:rsidRPr="00275299" w14:paraId="487F7B7D" w14:textId="77777777" w:rsidTr="00AC2BD9">
        <w:trPr>
          <w:cnfStyle w:val="000000010000" w:firstRow="0" w:lastRow="0" w:firstColumn="0" w:lastColumn="0" w:oddVBand="0" w:evenVBand="0" w:oddHBand="0" w:evenHBand="1" w:firstRowFirstColumn="0" w:firstRowLastColumn="0" w:lastRowFirstColumn="0" w:lastRowLastColumn="0"/>
          <w:jc w:val="center"/>
        </w:trPr>
        <w:tc>
          <w:tcPr>
            <w:tcW w:w="1908" w:type="dxa"/>
            <w:vAlign w:val="center"/>
          </w:tcPr>
          <w:p w14:paraId="276FBB42" w14:textId="3443CBE4" w:rsidR="00F977F3" w:rsidRPr="00275299" w:rsidRDefault="00F977F3" w:rsidP="00F977F3">
            <w:pPr>
              <w:spacing w:before="0" w:after="0"/>
              <w:rPr>
                <w:rFonts w:ascii="Calibri" w:hAnsi="Calibri" w:cs="Calibri"/>
              </w:rPr>
            </w:pPr>
            <w:r w:rsidRPr="000772FC">
              <w:rPr>
                <w:rFonts w:eastAsia="MS Mincho"/>
                <w:lang w:val="en-AU" w:eastAsia="en-AU"/>
              </w:rPr>
              <w:t>RSK Environment Limited</w:t>
            </w:r>
          </w:p>
        </w:tc>
        <w:tc>
          <w:tcPr>
            <w:tcW w:w="2070" w:type="dxa"/>
          </w:tcPr>
          <w:p w14:paraId="046F9EBC" w14:textId="5C06DA10" w:rsidR="00F977F3" w:rsidRPr="00F977F3" w:rsidRDefault="00F977F3" w:rsidP="00F977F3">
            <w:pPr>
              <w:spacing w:before="0" w:after="0"/>
              <w:jc w:val="center"/>
              <w:rPr>
                <w:rFonts w:ascii="Calibri" w:hAnsi="Calibri" w:cs="Calibri"/>
                <w:sz w:val="20"/>
              </w:rPr>
            </w:pPr>
            <w:r w:rsidRPr="00F977F3">
              <w:rPr>
                <w:rFonts w:ascii="Calibri" w:hAnsi="Calibri" w:cs="Calibri"/>
                <w:sz w:val="20"/>
              </w:rPr>
              <w:t>No</w:t>
            </w:r>
          </w:p>
        </w:tc>
        <w:tc>
          <w:tcPr>
            <w:tcW w:w="2880" w:type="dxa"/>
          </w:tcPr>
          <w:p w14:paraId="492937E9" w14:textId="6567B929" w:rsidR="00F977F3" w:rsidRPr="00F977F3" w:rsidRDefault="00F977F3" w:rsidP="00F977F3">
            <w:pPr>
              <w:spacing w:before="0" w:after="0"/>
              <w:jc w:val="center"/>
              <w:rPr>
                <w:rFonts w:ascii="Calibri" w:hAnsi="Calibri" w:cs="Calibri"/>
                <w:iCs/>
                <w:sz w:val="20"/>
              </w:rPr>
            </w:pPr>
            <w:r w:rsidRPr="00F977F3">
              <w:rPr>
                <w:rFonts w:ascii="Calibri" w:hAnsi="Calibri" w:cs="Calibri"/>
                <w:iCs/>
                <w:sz w:val="20"/>
              </w:rPr>
              <w:t>N/A</w:t>
            </w:r>
          </w:p>
        </w:tc>
        <w:tc>
          <w:tcPr>
            <w:tcW w:w="1800" w:type="dxa"/>
          </w:tcPr>
          <w:p w14:paraId="7B96FD8F" w14:textId="582B843A" w:rsidR="00F977F3" w:rsidRPr="00F977F3" w:rsidRDefault="00F977F3" w:rsidP="00F977F3">
            <w:pPr>
              <w:spacing w:before="0" w:after="0"/>
              <w:jc w:val="center"/>
              <w:rPr>
                <w:rFonts w:ascii="Calibri" w:hAnsi="Calibri" w:cs="Calibri"/>
                <w:sz w:val="20"/>
              </w:rPr>
            </w:pPr>
            <w:r w:rsidRPr="00F977F3">
              <w:rPr>
                <w:rFonts w:ascii="Calibri" w:hAnsi="Calibri" w:cs="Calibri"/>
                <w:sz w:val="20"/>
              </w:rPr>
              <w:t>N/A</w:t>
            </w:r>
          </w:p>
        </w:tc>
        <w:tc>
          <w:tcPr>
            <w:tcW w:w="1710" w:type="dxa"/>
          </w:tcPr>
          <w:p w14:paraId="6A8A52F4" w14:textId="5F834970" w:rsidR="00F977F3" w:rsidRPr="00F977F3" w:rsidRDefault="00F977F3" w:rsidP="00F977F3">
            <w:pPr>
              <w:pStyle w:val="Retraitcorpsdetexte"/>
              <w:jc w:val="center"/>
              <w:rPr>
                <w:rFonts w:ascii="Calibri" w:hAnsi="Calibri" w:cs="Calibri"/>
                <w:iCs/>
                <w:sz w:val="20"/>
              </w:rPr>
            </w:pPr>
            <w:r w:rsidRPr="00F977F3">
              <w:rPr>
                <w:rFonts w:ascii="Calibri" w:hAnsi="Calibri" w:cs="Calibri"/>
                <w:iCs/>
                <w:sz w:val="20"/>
              </w:rPr>
              <w:t>N/A</w:t>
            </w:r>
          </w:p>
        </w:tc>
        <w:tc>
          <w:tcPr>
            <w:tcW w:w="1620" w:type="dxa"/>
          </w:tcPr>
          <w:p w14:paraId="579D4C28" w14:textId="05DEB2DA" w:rsidR="00F977F3" w:rsidRPr="00F977F3" w:rsidRDefault="00F977F3" w:rsidP="00F977F3">
            <w:pPr>
              <w:pStyle w:val="Retraitcorpsdetexte"/>
              <w:jc w:val="center"/>
              <w:rPr>
                <w:rFonts w:ascii="Calibri" w:hAnsi="Calibri" w:cs="Calibri"/>
                <w:iCs/>
                <w:sz w:val="20"/>
              </w:rPr>
            </w:pPr>
            <w:r w:rsidRPr="00F977F3">
              <w:rPr>
                <w:rFonts w:ascii="Calibri" w:hAnsi="Calibri" w:cs="Calibri"/>
                <w:iCs/>
                <w:sz w:val="20"/>
              </w:rPr>
              <w:t>N/A</w:t>
            </w:r>
          </w:p>
        </w:tc>
      </w:tr>
      <w:tr w:rsidR="008E2331" w:rsidRPr="00275299" w14:paraId="0D6E89F2" w14:textId="77777777" w:rsidTr="008E2331">
        <w:trPr>
          <w:cnfStyle w:val="000000100000" w:firstRow="0" w:lastRow="0" w:firstColumn="0" w:lastColumn="0" w:oddVBand="0" w:evenVBand="0" w:oddHBand="1" w:evenHBand="0" w:firstRowFirstColumn="0" w:firstRowLastColumn="0" w:lastRowFirstColumn="0" w:lastRowLastColumn="0"/>
          <w:trHeight w:val="447"/>
          <w:jc w:val="center"/>
        </w:trPr>
        <w:tc>
          <w:tcPr>
            <w:tcW w:w="1908" w:type="dxa"/>
            <w:vAlign w:val="center"/>
          </w:tcPr>
          <w:p w14:paraId="3DAC01DE" w14:textId="35CB9C8F" w:rsidR="008E2331" w:rsidRPr="000772FC" w:rsidRDefault="008E2331" w:rsidP="008E2331">
            <w:pPr>
              <w:spacing w:before="0" w:after="0"/>
              <w:rPr>
                <w:rFonts w:eastAsia="MS Mincho"/>
                <w:lang w:val="en-AU" w:eastAsia="en-AU"/>
              </w:rPr>
            </w:pPr>
            <w:r>
              <w:rPr>
                <w:rFonts w:eastAsia="MS Mincho"/>
                <w:lang w:val="en-AU" w:eastAsia="en-AU"/>
              </w:rPr>
              <w:t>WSP</w:t>
            </w:r>
          </w:p>
        </w:tc>
        <w:tc>
          <w:tcPr>
            <w:tcW w:w="2070" w:type="dxa"/>
          </w:tcPr>
          <w:p w14:paraId="0AD06802" w14:textId="1FD4D080" w:rsidR="008E2331" w:rsidRPr="00F977F3" w:rsidRDefault="008E2331" w:rsidP="008E2331">
            <w:pPr>
              <w:spacing w:before="0" w:after="0"/>
              <w:jc w:val="center"/>
              <w:rPr>
                <w:rFonts w:ascii="Calibri" w:hAnsi="Calibri" w:cs="Calibri"/>
              </w:rPr>
            </w:pPr>
            <w:r w:rsidRPr="00F977F3">
              <w:rPr>
                <w:rFonts w:ascii="Calibri" w:hAnsi="Calibri" w:cs="Calibri"/>
                <w:sz w:val="20"/>
              </w:rPr>
              <w:t>No</w:t>
            </w:r>
          </w:p>
        </w:tc>
        <w:tc>
          <w:tcPr>
            <w:tcW w:w="2880" w:type="dxa"/>
          </w:tcPr>
          <w:p w14:paraId="7832DDB4" w14:textId="424F8F93" w:rsidR="008E2331" w:rsidRPr="00F977F3" w:rsidRDefault="008E2331" w:rsidP="008E2331">
            <w:pPr>
              <w:spacing w:before="0" w:after="0"/>
              <w:jc w:val="center"/>
              <w:rPr>
                <w:rFonts w:ascii="Calibri" w:hAnsi="Calibri" w:cs="Calibri"/>
                <w:iCs/>
              </w:rPr>
            </w:pPr>
            <w:r w:rsidRPr="00F977F3">
              <w:rPr>
                <w:rFonts w:ascii="Calibri" w:hAnsi="Calibri" w:cs="Calibri"/>
                <w:iCs/>
                <w:sz w:val="20"/>
              </w:rPr>
              <w:t>N/A</w:t>
            </w:r>
          </w:p>
        </w:tc>
        <w:tc>
          <w:tcPr>
            <w:tcW w:w="1800" w:type="dxa"/>
          </w:tcPr>
          <w:p w14:paraId="52703F72" w14:textId="0143C26A" w:rsidR="008E2331" w:rsidRPr="00F977F3" w:rsidRDefault="008E2331" w:rsidP="008E2331">
            <w:pPr>
              <w:spacing w:before="0" w:after="0"/>
              <w:jc w:val="center"/>
              <w:rPr>
                <w:rFonts w:ascii="Calibri" w:hAnsi="Calibri" w:cs="Calibri"/>
              </w:rPr>
            </w:pPr>
            <w:r w:rsidRPr="00F977F3">
              <w:rPr>
                <w:rFonts w:ascii="Calibri" w:hAnsi="Calibri" w:cs="Calibri"/>
                <w:sz w:val="20"/>
              </w:rPr>
              <w:t>N/A</w:t>
            </w:r>
          </w:p>
        </w:tc>
        <w:tc>
          <w:tcPr>
            <w:tcW w:w="1710" w:type="dxa"/>
          </w:tcPr>
          <w:p w14:paraId="373ED866" w14:textId="1F85FEFA" w:rsidR="008E2331" w:rsidRPr="00F977F3" w:rsidRDefault="008E2331" w:rsidP="008E2331">
            <w:pPr>
              <w:pStyle w:val="Retraitcorpsdetexte"/>
              <w:jc w:val="center"/>
              <w:rPr>
                <w:rFonts w:ascii="Calibri" w:hAnsi="Calibri" w:cs="Calibri"/>
                <w:iCs/>
                <w:sz w:val="20"/>
              </w:rPr>
            </w:pPr>
            <w:r w:rsidRPr="00F977F3">
              <w:rPr>
                <w:rFonts w:ascii="Calibri" w:hAnsi="Calibri" w:cs="Calibri"/>
                <w:iCs/>
                <w:sz w:val="20"/>
              </w:rPr>
              <w:t>N/A</w:t>
            </w:r>
          </w:p>
        </w:tc>
        <w:tc>
          <w:tcPr>
            <w:tcW w:w="1620" w:type="dxa"/>
          </w:tcPr>
          <w:p w14:paraId="01008EAF" w14:textId="72938593" w:rsidR="008E2331" w:rsidRPr="00F977F3" w:rsidRDefault="008E2331" w:rsidP="008E2331">
            <w:pPr>
              <w:pStyle w:val="Retraitcorpsdetexte"/>
              <w:jc w:val="center"/>
              <w:rPr>
                <w:rFonts w:ascii="Calibri" w:hAnsi="Calibri" w:cs="Calibri"/>
                <w:iCs/>
                <w:sz w:val="20"/>
              </w:rPr>
            </w:pPr>
            <w:r w:rsidRPr="00F977F3">
              <w:rPr>
                <w:rFonts w:ascii="Calibri" w:hAnsi="Calibri" w:cs="Calibri"/>
                <w:iCs/>
                <w:sz w:val="20"/>
              </w:rPr>
              <w:t>N/A</w:t>
            </w:r>
          </w:p>
        </w:tc>
      </w:tr>
    </w:tbl>
    <w:p w14:paraId="2CBD590B" w14:textId="77777777" w:rsidR="0006072B" w:rsidRPr="00A1463A" w:rsidRDefault="0006072B" w:rsidP="0006072B">
      <w:pPr>
        <w:pStyle w:val="Retraitcorpsdetexte"/>
        <w:spacing w:before="240" w:after="120"/>
        <w:ind w:right="289"/>
        <w:jc w:val="left"/>
        <w:rPr>
          <w:rFonts w:asciiTheme="minorHAnsi" w:hAnsiTheme="minorHAnsi" w:cstheme="minorHAnsi"/>
          <w:b/>
          <w:i/>
          <w:iCs/>
        </w:rPr>
        <w:sectPr w:rsidR="0006072B" w:rsidRPr="00A1463A" w:rsidSect="006A06C6">
          <w:headerReference w:type="default" r:id="rId14"/>
          <w:pgSz w:w="16838" w:h="11906" w:orient="landscape"/>
          <w:pgMar w:top="1440" w:right="1440" w:bottom="1440" w:left="1440" w:header="567" w:footer="708" w:gutter="0"/>
          <w:cols w:space="708"/>
          <w:docGrid w:linePitch="360"/>
        </w:sectPr>
      </w:pPr>
    </w:p>
    <w:p w14:paraId="2B80EFFB" w14:textId="6007B9B4" w:rsidR="00356F11" w:rsidRPr="00015BBC" w:rsidRDefault="00356F11" w:rsidP="00356F11">
      <w:pPr>
        <w:pStyle w:val="Retraitcorpsdetexte"/>
        <w:numPr>
          <w:ilvl w:val="0"/>
          <w:numId w:val="22"/>
        </w:numPr>
        <w:tabs>
          <w:tab w:val="clear" w:pos="-720"/>
        </w:tabs>
        <w:suppressAutoHyphens w:val="0"/>
        <w:spacing w:before="240" w:after="120"/>
        <w:ind w:left="284" w:right="289" w:hanging="284"/>
        <w:rPr>
          <w:rFonts w:ascii="Calibri" w:hAnsi="Calibri" w:cs="Calibri"/>
          <w:b/>
          <w:iCs/>
        </w:rPr>
      </w:pPr>
      <w:r w:rsidRPr="00491135">
        <w:rPr>
          <w:rFonts w:ascii="Calibri" w:hAnsi="Calibri" w:cs="Calibri"/>
          <w:b/>
          <w:iCs/>
        </w:rPr>
        <w:lastRenderedPageBreak/>
        <w:t>How to request a debriefing</w:t>
      </w:r>
      <w:r w:rsidRPr="00015BBC">
        <w:rPr>
          <w:rFonts w:ascii="Calibri" w:hAnsi="Calibri" w:cs="Calibri"/>
          <w:b/>
          <w:iCs/>
        </w:rPr>
        <w:t xml:space="preserve"> [</w:t>
      </w:r>
      <w:r w:rsidRPr="00015BBC">
        <w:rPr>
          <w:rFonts w:ascii="Calibri" w:hAnsi="Calibri" w:cs="Calibri"/>
          <w:b/>
          <w:i/>
          <w:iCs/>
        </w:rPr>
        <w:t>This applies only if your proposal was unsuccessful as stated under point (</w:t>
      </w:r>
      <w:r w:rsidR="00491135">
        <w:rPr>
          <w:rFonts w:ascii="Calibri" w:hAnsi="Calibri" w:cs="Calibri"/>
          <w:b/>
          <w:i/>
          <w:iCs/>
        </w:rPr>
        <w:t>1</w:t>
      </w:r>
      <w:r w:rsidRPr="00015BBC">
        <w:rPr>
          <w:rFonts w:ascii="Calibri" w:hAnsi="Calibri" w:cs="Calibri"/>
          <w:b/>
          <w:i/>
          <w:iCs/>
        </w:rPr>
        <w:t>) above</w:t>
      </w:r>
      <w:r w:rsidRPr="00015BBC">
        <w:rPr>
          <w:rFonts w:ascii="Calibri" w:hAnsi="Calibri" w:cs="Calibri"/>
          <w:b/>
          <w:iCs/>
        </w:rPr>
        <w:t>]</w:t>
      </w:r>
    </w:p>
    <w:tbl>
      <w:tblPr>
        <w:tblStyle w:val="Grilledutableau"/>
        <w:tblW w:w="9108" w:type="dxa"/>
        <w:tblLook w:val="04A0" w:firstRow="1" w:lastRow="0" w:firstColumn="1" w:lastColumn="0" w:noHBand="0" w:noVBand="1"/>
      </w:tblPr>
      <w:tblGrid>
        <w:gridCol w:w="9108"/>
      </w:tblGrid>
      <w:tr w:rsidR="00356F11" w:rsidRPr="00015BBC" w14:paraId="4B6AB4F7" w14:textId="77777777" w:rsidTr="00217328">
        <w:trPr>
          <w:cnfStyle w:val="100000000000" w:firstRow="1" w:lastRow="0" w:firstColumn="0" w:lastColumn="0" w:oddVBand="0" w:evenVBand="0" w:oddHBand="0" w:evenHBand="0" w:firstRowFirstColumn="0" w:firstRowLastColumn="0" w:lastRowFirstColumn="0" w:lastRowLastColumn="0"/>
        </w:trPr>
        <w:tc>
          <w:tcPr>
            <w:tcW w:w="9108" w:type="dxa"/>
          </w:tcPr>
          <w:p w14:paraId="0C833C77" w14:textId="4443399F" w:rsidR="00356F11" w:rsidRPr="00015BBC" w:rsidRDefault="00356F11" w:rsidP="00217328">
            <w:pPr>
              <w:pStyle w:val="Retraitcorpsdetexte"/>
              <w:spacing w:before="120" w:after="120"/>
              <w:ind w:left="34" w:right="289"/>
              <w:rPr>
                <w:rFonts w:ascii="Calibri" w:hAnsi="Calibri" w:cs="Calibri"/>
                <w:b/>
                <w:iCs/>
              </w:rPr>
            </w:pPr>
            <w:r w:rsidRPr="00015BBC">
              <w:rPr>
                <w:rFonts w:ascii="Calibri" w:hAnsi="Calibri" w:cs="Calibri"/>
                <w:b/>
                <w:iCs/>
              </w:rPr>
              <w:t xml:space="preserve">DEADLINE: The deadline to request a debriefing expires at midnight on </w:t>
            </w:r>
            <w:r w:rsidR="004B49EC">
              <w:rPr>
                <w:rFonts w:ascii="Calibri" w:hAnsi="Calibri" w:cs="Calibri"/>
                <w:b/>
                <w:iCs/>
              </w:rPr>
              <w:t>29 May 2024</w:t>
            </w:r>
            <w:r w:rsidRPr="00015BBC">
              <w:rPr>
                <w:rFonts w:ascii="Calibri" w:hAnsi="Calibri" w:cs="Calibri"/>
                <w:b/>
                <w:iCs/>
              </w:rPr>
              <w:t xml:space="preserve"> (local time).</w:t>
            </w:r>
          </w:p>
          <w:p w14:paraId="21B35143" w14:textId="77777777" w:rsidR="00356F11" w:rsidRPr="00015BBC" w:rsidRDefault="00356F11" w:rsidP="00217328">
            <w:pPr>
              <w:pStyle w:val="Retraitcorpsdetexte"/>
              <w:spacing w:before="120" w:after="120"/>
              <w:ind w:left="34" w:right="289"/>
              <w:rPr>
                <w:rFonts w:ascii="Calibri" w:hAnsi="Calibri" w:cs="Calibri"/>
                <w:iCs/>
              </w:rPr>
            </w:pPr>
            <w:r w:rsidRPr="00015BBC">
              <w:rPr>
                <w:rFonts w:ascii="Calibri" w:hAnsi="Calibri" w:cs="Calibri"/>
                <w:iCs/>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77413B5F" w14:textId="77777777" w:rsidR="00356F11" w:rsidRPr="00491135" w:rsidRDefault="00356F11" w:rsidP="00217328">
            <w:pPr>
              <w:rPr>
                <w:rFonts w:ascii="Calibri" w:hAnsi="Calibri" w:cs="Calibri"/>
                <w:color w:val="000000" w:themeColor="text1"/>
                <w:sz w:val="24"/>
                <w:szCs w:val="24"/>
              </w:rPr>
            </w:pPr>
            <w:r w:rsidRPr="00491135">
              <w:rPr>
                <w:rFonts w:ascii="Calibri" w:hAnsi="Calibri" w:cs="Calibri"/>
                <w:color w:val="000000" w:themeColor="text1"/>
                <w:sz w:val="24"/>
                <w:szCs w:val="24"/>
              </w:rPr>
              <w:t>Provide the contract name, reference number, name of the Consultant, contact details; and address the request for debriefing as follows:</w:t>
            </w:r>
          </w:p>
          <w:p w14:paraId="7BFA87A6" w14:textId="77777777" w:rsidR="00025DF7" w:rsidRPr="00491135" w:rsidRDefault="00025DF7" w:rsidP="00025DF7">
            <w:pPr>
              <w:ind w:left="341"/>
              <w:rPr>
                <w:rFonts w:ascii="Calibri" w:hAnsi="Calibri" w:cs="Calibri"/>
                <w:color w:val="000000" w:themeColor="text1"/>
                <w:sz w:val="24"/>
                <w:szCs w:val="24"/>
              </w:rPr>
            </w:pPr>
            <w:r w:rsidRPr="00491135">
              <w:rPr>
                <w:rFonts w:ascii="Calibri" w:hAnsi="Calibri" w:cs="Calibri"/>
                <w:b/>
                <w:color w:val="000000" w:themeColor="text1"/>
                <w:sz w:val="24"/>
                <w:szCs w:val="24"/>
              </w:rPr>
              <w:t>Attention</w:t>
            </w:r>
            <w:r w:rsidRPr="00491135">
              <w:rPr>
                <w:rFonts w:ascii="Calibri" w:hAnsi="Calibri" w:cs="Calibri"/>
                <w:color w:val="000000" w:themeColor="text1"/>
                <w:sz w:val="24"/>
                <w:szCs w:val="24"/>
              </w:rPr>
              <w:t xml:space="preserve">: </w:t>
            </w:r>
            <w:r>
              <w:rPr>
                <w:rFonts w:ascii="Calibri" w:hAnsi="Calibri" w:cs="Calibri"/>
                <w:color w:val="000000" w:themeColor="text1"/>
                <w:sz w:val="24"/>
                <w:szCs w:val="24"/>
              </w:rPr>
              <w:t>Firdaous El Ghazi</w:t>
            </w:r>
          </w:p>
          <w:p w14:paraId="5532D720" w14:textId="77777777" w:rsidR="00025DF7" w:rsidRPr="00491135" w:rsidRDefault="00025DF7" w:rsidP="00025DF7">
            <w:pPr>
              <w:ind w:left="341"/>
              <w:rPr>
                <w:rFonts w:ascii="Calibri" w:hAnsi="Calibri" w:cs="Calibri"/>
                <w:color w:val="000000" w:themeColor="text1"/>
                <w:sz w:val="24"/>
                <w:szCs w:val="24"/>
              </w:rPr>
            </w:pPr>
            <w:r w:rsidRPr="00491135">
              <w:rPr>
                <w:rFonts w:ascii="Calibri" w:hAnsi="Calibri" w:cs="Calibri"/>
                <w:b/>
                <w:color w:val="000000" w:themeColor="text1"/>
                <w:sz w:val="24"/>
                <w:szCs w:val="24"/>
              </w:rPr>
              <w:t>Title/position</w:t>
            </w:r>
            <w:r w:rsidRPr="00491135">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Project Manager </w:t>
            </w:r>
            <w:r w:rsidRPr="00175C47">
              <w:rPr>
                <w:rFonts w:ascii="Calibri" w:hAnsi="Calibri" w:cs="Calibri"/>
                <w:color w:val="000000" w:themeColor="text1"/>
                <w:sz w:val="24"/>
                <w:szCs w:val="24"/>
              </w:rPr>
              <w:t>Surveys and Environmental Impact Assessments</w:t>
            </w:r>
          </w:p>
          <w:p w14:paraId="1A73CF27" w14:textId="77777777" w:rsidR="00025DF7" w:rsidRPr="00491135" w:rsidRDefault="00025DF7" w:rsidP="00025DF7">
            <w:pPr>
              <w:ind w:left="341"/>
              <w:rPr>
                <w:rFonts w:ascii="Calibri" w:hAnsi="Calibri" w:cs="Calibri"/>
                <w:color w:val="000000" w:themeColor="text1"/>
                <w:sz w:val="24"/>
                <w:szCs w:val="24"/>
              </w:rPr>
            </w:pPr>
            <w:r w:rsidRPr="00491135">
              <w:rPr>
                <w:rFonts w:ascii="Calibri" w:hAnsi="Calibri" w:cs="Calibri"/>
                <w:b/>
                <w:color w:val="000000" w:themeColor="text1"/>
                <w:sz w:val="24"/>
                <w:szCs w:val="24"/>
              </w:rPr>
              <w:t>Agency</w:t>
            </w:r>
            <w:r w:rsidRPr="00491135">
              <w:rPr>
                <w:rFonts w:ascii="Calibri" w:hAnsi="Calibri" w:cs="Calibri"/>
                <w:color w:val="000000" w:themeColor="text1"/>
                <w:sz w:val="24"/>
                <w:szCs w:val="24"/>
              </w:rPr>
              <w:t xml:space="preserve">: </w:t>
            </w:r>
            <w:r>
              <w:rPr>
                <w:rFonts w:ascii="Calibri" w:hAnsi="Calibri" w:cs="Calibri"/>
                <w:color w:val="000000" w:themeColor="text1"/>
                <w:sz w:val="24"/>
                <w:szCs w:val="24"/>
              </w:rPr>
              <w:t>ONHYM</w:t>
            </w:r>
          </w:p>
          <w:p w14:paraId="4EC42705" w14:textId="67DECD8D" w:rsidR="00356F11" w:rsidRPr="00491135" w:rsidRDefault="00025DF7" w:rsidP="00025DF7">
            <w:pPr>
              <w:ind w:left="341"/>
              <w:rPr>
                <w:rFonts w:ascii="Calibri" w:hAnsi="Calibri" w:cs="Calibri"/>
                <w:i/>
                <w:color w:val="000000" w:themeColor="text1"/>
                <w:sz w:val="24"/>
                <w:szCs w:val="24"/>
              </w:rPr>
            </w:pPr>
            <w:r w:rsidRPr="00491135">
              <w:rPr>
                <w:rFonts w:ascii="Calibri" w:hAnsi="Calibri" w:cs="Calibri"/>
                <w:b/>
                <w:color w:val="000000" w:themeColor="text1"/>
                <w:sz w:val="24"/>
                <w:szCs w:val="24"/>
              </w:rPr>
              <w:t>Email address</w:t>
            </w:r>
            <w:r w:rsidRPr="00491135">
              <w:rPr>
                <w:rFonts w:ascii="Calibri" w:hAnsi="Calibri" w:cs="Calibri"/>
                <w:color w:val="000000" w:themeColor="text1"/>
                <w:sz w:val="24"/>
                <w:szCs w:val="24"/>
              </w:rPr>
              <w:t xml:space="preserve">: </w:t>
            </w:r>
            <w:r w:rsidRPr="00FD4913">
              <w:rPr>
                <w:rFonts w:ascii="Calibri" w:hAnsi="Calibri" w:cs="Calibri"/>
                <w:color w:val="000000" w:themeColor="text1"/>
                <w:sz w:val="24"/>
                <w:szCs w:val="24"/>
              </w:rPr>
              <w:t>elghazi@onhym.com</w:t>
            </w:r>
          </w:p>
          <w:p w14:paraId="5619D729" w14:textId="77777777" w:rsidR="00356F11" w:rsidRPr="00015BBC" w:rsidRDefault="00356F11" w:rsidP="00217328">
            <w:pPr>
              <w:pStyle w:val="Retraitcorpsdetexte"/>
              <w:spacing w:before="120" w:after="120"/>
              <w:ind w:left="34" w:right="289"/>
              <w:rPr>
                <w:rFonts w:ascii="Calibri" w:hAnsi="Calibri" w:cs="Calibri"/>
                <w:iCs/>
              </w:rPr>
            </w:pPr>
            <w:r w:rsidRPr="00015BBC">
              <w:rPr>
                <w:rFonts w:ascii="Calibri" w:hAnsi="Calibri" w:cs="Calibri"/>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86032C3" w14:textId="77777777" w:rsidR="00356F11" w:rsidRPr="00015BBC" w:rsidRDefault="00356F11" w:rsidP="00217328">
            <w:pPr>
              <w:pStyle w:val="Retraitcorpsdetexte"/>
              <w:spacing w:before="120" w:after="120"/>
              <w:ind w:left="34" w:right="289"/>
              <w:rPr>
                <w:rFonts w:ascii="Calibri" w:hAnsi="Calibri" w:cs="Calibri"/>
                <w:iCs/>
              </w:rPr>
            </w:pPr>
            <w:r w:rsidRPr="00015BBC">
              <w:rPr>
                <w:rFonts w:ascii="Calibri" w:hAnsi="Calibri" w:cs="Calibri"/>
                <w:iCs/>
              </w:rPr>
              <w:t>The debriefing may be in writing, by phone, video conference call or in person. We shall promptly advise you in writing how the debriefing will take place and confirm the date and time.</w:t>
            </w:r>
          </w:p>
          <w:p w14:paraId="5D8827C6" w14:textId="77777777" w:rsidR="00356F11" w:rsidRPr="00015BBC" w:rsidRDefault="00356F11" w:rsidP="00217328">
            <w:pPr>
              <w:pStyle w:val="Retraitcorpsdetexte"/>
              <w:spacing w:before="120" w:after="120"/>
              <w:ind w:left="34" w:right="289"/>
              <w:rPr>
                <w:rFonts w:ascii="Calibri" w:hAnsi="Calibri" w:cs="Calibri"/>
                <w:iCs/>
              </w:rPr>
            </w:pPr>
            <w:r w:rsidRPr="00015BBC">
              <w:rPr>
                <w:rFonts w:ascii="Calibri" w:hAnsi="Calibri" w:cs="Calibri"/>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1FA9B16" w14:textId="77777777" w:rsidR="00B01938" w:rsidRDefault="00B01938" w:rsidP="00B01938">
      <w:pPr>
        <w:pStyle w:val="Retraitcorpsdetexte"/>
        <w:tabs>
          <w:tab w:val="clear" w:pos="-720"/>
        </w:tabs>
        <w:suppressAutoHyphens w:val="0"/>
        <w:spacing w:before="240" w:after="120"/>
        <w:ind w:left="284" w:right="289"/>
        <w:rPr>
          <w:rFonts w:ascii="Calibri" w:hAnsi="Calibri" w:cs="Calibri"/>
          <w:b/>
          <w:iCs/>
        </w:rPr>
      </w:pPr>
    </w:p>
    <w:p w14:paraId="0776BDB6" w14:textId="77777777" w:rsidR="00B01938" w:rsidRDefault="00B01938">
      <w:pPr>
        <w:rPr>
          <w:rFonts w:ascii="Calibri" w:eastAsia="Times New Roman" w:hAnsi="Calibri" w:cs="Calibri"/>
          <w:b/>
          <w:iCs/>
          <w:spacing w:val="-2"/>
          <w:sz w:val="24"/>
          <w:lang w:eastAsia="it-IT"/>
        </w:rPr>
      </w:pPr>
      <w:r>
        <w:rPr>
          <w:rFonts w:ascii="Calibri" w:hAnsi="Calibri" w:cs="Calibri"/>
          <w:b/>
          <w:iCs/>
        </w:rPr>
        <w:br w:type="page"/>
      </w:r>
    </w:p>
    <w:p w14:paraId="57AD3FFF" w14:textId="061C51B2" w:rsidR="00356F11" w:rsidRPr="00E72AC7" w:rsidRDefault="00356F11" w:rsidP="00356F11">
      <w:pPr>
        <w:pStyle w:val="Retraitcorpsdetexte"/>
        <w:numPr>
          <w:ilvl w:val="0"/>
          <w:numId w:val="22"/>
        </w:numPr>
        <w:tabs>
          <w:tab w:val="clear" w:pos="-720"/>
        </w:tabs>
        <w:suppressAutoHyphens w:val="0"/>
        <w:spacing w:before="240" w:after="120"/>
        <w:ind w:left="284" w:right="289" w:hanging="284"/>
        <w:rPr>
          <w:rFonts w:ascii="Calibri" w:hAnsi="Calibri" w:cs="Calibri"/>
          <w:b/>
          <w:iCs/>
        </w:rPr>
      </w:pPr>
      <w:r w:rsidRPr="00E72AC7">
        <w:rPr>
          <w:rFonts w:ascii="Calibri" w:hAnsi="Calibri" w:cs="Calibri"/>
          <w:b/>
          <w:iCs/>
        </w:rPr>
        <w:lastRenderedPageBreak/>
        <w:t xml:space="preserve">How to make a complaint </w:t>
      </w:r>
    </w:p>
    <w:tbl>
      <w:tblPr>
        <w:tblStyle w:val="Grilledutableau"/>
        <w:tblW w:w="9108" w:type="dxa"/>
        <w:tblLook w:val="04A0" w:firstRow="1" w:lastRow="0" w:firstColumn="1" w:lastColumn="0" w:noHBand="0" w:noVBand="1"/>
      </w:tblPr>
      <w:tblGrid>
        <w:gridCol w:w="9108"/>
      </w:tblGrid>
      <w:tr w:rsidR="00356F11" w:rsidRPr="00E72AC7" w14:paraId="72BB8647" w14:textId="77777777" w:rsidTr="00217328">
        <w:trPr>
          <w:cnfStyle w:val="100000000000" w:firstRow="1" w:lastRow="0" w:firstColumn="0" w:lastColumn="0" w:oddVBand="0" w:evenVBand="0" w:oddHBand="0" w:evenHBand="0" w:firstRowFirstColumn="0" w:firstRowLastColumn="0" w:lastRowFirstColumn="0" w:lastRowLastColumn="0"/>
        </w:trPr>
        <w:tc>
          <w:tcPr>
            <w:tcW w:w="9108" w:type="dxa"/>
          </w:tcPr>
          <w:p w14:paraId="2C7CF26E" w14:textId="287782A1" w:rsidR="00356F11" w:rsidRPr="00E72AC7" w:rsidRDefault="00356F11" w:rsidP="00217328">
            <w:pPr>
              <w:pStyle w:val="Retraitcorpsdetexte"/>
              <w:spacing w:before="120" w:after="120"/>
              <w:ind w:right="289"/>
              <w:rPr>
                <w:rFonts w:ascii="Calibri" w:hAnsi="Calibri" w:cs="Calibri"/>
                <w:b/>
                <w:iCs/>
              </w:rPr>
            </w:pPr>
            <w:r w:rsidRPr="00E72AC7">
              <w:rPr>
                <w:rFonts w:ascii="Calibri" w:hAnsi="Calibri" w:cs="Calibri"/>
                <w:b/>
                <w:iCs/>
              </w:rPr>
              <w:t xml:space="preserve">DEADLINE: </w:t>
            </w:r>
            <w:bookmarkStart w:id="1" w:name="_GoBack"/>
            <w:r w:rsidRPr="00E72AC7">
              <w:rPr>
                <w:rFonts w:ascii="Calibri" w:hAnsi="Calibri" w:cs="Calibri"/>
                <w:b/>
                <w:iCs/>
              </w:rPr>
              <w:t xml:space="preserve">The deadline for submitting a Procurement-related Complaint challenging the decision to award the contract expires on midnight, </w:t>
            </w:r>
            <w:r w:rsidR="000E29E2">
              <w:rPr>
                <w:rFonts w:ascii="Calibri" w:hAnsi="Calibri" w:cs="Calibri"/>
                <w:b/>
                <w:iCs/>
              </w:rPr>
              <w:t>07 June 2024</w:t>
            </w:r>
            <w:r w:rsidRPr="00E72AC7">
              <w:rPr>
                <w:rFonts w:ascii="Calibri" w:hAnsi="Calibri" w:cs="Calibri"/>
                <w:b/>
                <w:iCs/>
              </w:rPr>
              <w:t xml:space="preserve"> (local time).</w:t>
            </w:r>
            <w:bookmarkEnd w:id="1"/>
          </w:p>
          <w:p w14:paraId="506D22CD" w14:textId="77777777" w:rsidR="00356F11" w:rsidRPr="00491135" w:rsidRDefault="00356F11" w:rsidP="00217328">
            <w:pPr>
              <w:rPr>
                <w:rFonts w:ascii="Calibri" w:hAnsi="Calibri" w:cs="Calibri"/>
                <w:color w:val="000000" w:themeColor="text1"/>
                <w:sz w:val="24"/>
                <w:szCs w:val="24"/>
              </w:rPr>
            </w:pPr>
            <w:r w:rsidRPr="00491135">
              <w:rPr>
                <w:rFonts w:ascii="Calibri" w:hAnsi="Calibri" w:cs="Calibri"/>
                <w:color w:val="000000" w:themeColor="text1"/>
                <w:sz w:val="24"/>
                <w:szCs w:val="24"/>
              </w:rPr>
              <w:t>Provide the contract name, reference number, name of the Consultant, contact details; and address the Procurement-related Complaint as follows:</w:t>
            </w:r>
          </w:p>
          <w:p w14:paraId="128FEE85" w14:textId="77777777" w:rsidR="00C64BCE" w:rsidRPr="00491135" w:rsidRDefault="00C64BCE" w:rsidP="00C64BCE">
            <w:pPr>
              <w:ind w:left="341"/>
              <w:rPr>
                <w:rFonts w:ascii="Calibri" w:hAnsi="Calibri" w:cs="Calibri"/>
                <w:color w:val="000000" w:themeColor="text1"/>
                <w:sz w:val="24"/>
                <w:szCs w:val="24"/>
              </w:rPr>
            </w:pPr>
            <w:r w:rsidRPr="00491135">
              <w:rPr>
                <w:rFonts w:ascii="Calibri" w:hAnsi="Calibri" w:cs="Calibri"/>
                <w:b/>
                <w:color w:val="000000" w:themeColor="text1"/>
                <w:sz w:val="24"/>
                <w:szCs w:val="24"/>
              </w:rPr>
              <w:t>Attention</w:t>
            </w:r>
            <w:r w:rsidRPr="00491135">
              <w:rPr>
                <w:rFonts w:ascii="Calibri" w:hAnsi="Calibri" w:cs="Calibri"/>
                <w:color w:val="000000" w:themeColor="text1"/>
                <w:sz w:val="24"/>
                <w:szCs w:val="24"/>
              </w:rPr>
              <w:t xml:space="preserve">: </w:t>
            </w:r>
            <w:r>
              <w:rPr>
                <w:rFonts w:ascii="Calibri" w:hAnsi="Calibri" w:cs="Calibri"/>
                <w:color w:val="000000" w:themeColor="text1"/>
                <w:sz w:val="24"/>
                <w:szCs w:val="24"/>
              </w:rPr>
              <w:t>Firdaous El Ghazi</w:t>
            </w:r>
          </w:p>
          <w:p w14:paraId="36BE2B80" w14:textId="77777777" w:rsidR="00C64BCE" w:rsidRPr="00491135" w:rsidRDefault="00C64BCE" w:rsidP="00C64BCE">
            <w:pPr>
              <w:ind w:left="341"/>
              <w:rPr>
                <w:rFonts w:ascii="Calibri" w:hAnsi="Calibri" w:cs="Calibri"/>
                <w:color w:val="000000" w:themeColor="text1"/>
                <w:sz w:val="24"/>
                <w:szCs w:val="24"/>
              </w:rPr>
            </w:pPr>
            <w:r w:rsidRPr="00491135">
              <w:rPr>
                <w:rFonts w:ascii="Calibri" w:hAnsi="Calibri" w:cs="Calibri"/>
                <w:b/>
                <w:color w:val="000000" w:themeColor="text1"/>
                <w:sz w:val="24"/>
                <w:szCs w:val="24"/>
              </w:rPr>
              <w:t>Title/position</w:t>
            </w:r>
            <w:r w:rsidRPr="00491135">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Project Manager </w:t>
            </w:r>
            <w:r w:rsidRPr="00175C47">
              <w:rPr>
                <w:rFonts w:ascii="Calibri" w:hAnsi="Calibri" w:cs="Calibri"/>
                <w:color w:val="000000" w:themeColor="text1"/>
                <w:sz w:val="24"/>
                <w:szCs w:val="24"/>
              </w:rPr>
              <w:t>Surveys and Environmental Impact Assessments</w:t>
            </w:r>
          </w:p>
          <w:p w14:paraId="38979668" w14:textId="77777777" w:rsidR="00C64BCE" w:rsidRPr="00491135" w:rsidRDefault="00C64BCE" w:rsidP="00C64BCE">
            <w:pPr>
              <w:ind w:left="341"/>
              <w:rPr>
                <w:rFonts w:ascii="Calibri" w:hAnsi="Calibri" w:cs="Calibri"/>
                <w:color w:val="000000" w:themeColor="text1"/>
                <w:sz w:val="24"/>
                <w:szCs w:val="24"/>
              </w:rPr>
            </w:pPr>
            <w:r w:rsidRPr="00491135">
              <w:rPr>
                <w:rFonts w:ascii="Calibri" w:hAnsi="Calibri" w:cs="Calibri"/>
                <w:b/>
                <w:color w:val="000000" w:themeColor="text1"/>
                <w:sz w:val="24"/>
                <w:szCs w:val="24"/>
              </w:rPr>
              <w:t>Agency</w:t>
            </w:r>
            <w:r w:rsidRPr="00491135">
              <w:rPr>
                <w:rFonts w:ascii="Calibri" w:hAnsi="Calibri" w:cs="Calibri"/>
                <w:color w:val="000000" w:themeColor="text1"/>
                <w:sz w:val="24"/>
                <w:szCs w:val="24"/>
              </w:rPr>
              <w:t xml:space="preserve">: </w:t>
            </w:r>
            <w:r>
              <w:rPr>
                <w:rFonts w:ascii="Calibri" w:hAnsi="Calibri" w:cs="Calibri"/>
                <w:color w:val="000000" w:themeColor="text1"/>
                <w:sz w:val="24"/>
                <w:szCs w:val="24"/>
              </w:rPr>
              <w:t>ONHYM</w:t>
            </w:r>
          </w:p>
          <w:p w14:paraId="05196D00" w14:textId="2A71E382" w:rsidR="00356F11" w:rsidRPr="00491135" w:rsidRDefault="00C64BCE" w:rsidP="00C64BCE">
            <w:pPr>
              <w:ind w:left="341"/>
              <w:rPr>
                <w:rFonts w:ascii="Calibri" w:hAnsi="Calibri" w:cs="Calibri"/>
                <w:i/>
                <w:color w:val="000000" w:themeColor="text1"/>
                <w:sz w:val="24"/>
                <w:szCs w:val="24"/>
              </w:rPr>
            </w:pPr>
            <w:r w:rsidRPr="00491135">
              <w:rPr>
                <w:rFonts w:ascii="Calibri" w:hAnsi="Calibri" w:cs="Calibri"/>
                <w:b/>
                <w:color w:val="000000" w:themeColor="text1"/>
                <w:sz w:val="24"/>
                <w:szCs w:val="24"/>
              </w:rPr>
              <w:t>Email address</w:t>
            </w:r>
            <w:r w:rsidRPr="00491135">
              <w:rPr>
                <w:rFonts w:ascii="Calibri" w:hAnsi="Calibri" w:cs="Calibri"/>
                <w:color w:val="000000" w:themeColor="text1"/>
                <w:sz w:val="24"/>
                <w:szCs w:val="24"/>
              </w:rPr>
              <w:t xml:space="preserve">: </w:t>
            </w:r>
            <w:r w:rsidRPr="00FD4913">
              <w:rPr>
                <w:rFonts w:ascii="Calibri" w:hAnsi="Calibri" w:cs="Calibri"/>
                <w:color w:val="000000" w:themeColor="text1"/>
                <w:sz w:val="24"/>
                <w:szCs w:val="24"/>
              </w:rPr>
              <w:t>elghazi@onhym.com</w:t>
            </w:r>
          </w:p>
          <w:p w14:paraId="3B77577E" w14:textId="503C713F" w:rsidR="00356F11" w:rsidRPr="00E72AC7" w:rsidRDefault="00356F11" w:rsidP="00217328">
            <w:pPr>
              <w:pStyle w:val="Retraitcorpsdetexte"/>
              <w:spacing w:before="120" w:after="120"/>
              <w:ind w:right="289"/>
              <w:rPr>
                <w:rFonts w:ascii="Calibri" w:hAnsi="Calibri" w:cs="Calibri"/>
                <w:iCs/>
              </w:rPr>
            </w:pPr>
            <w:r w:rsidRPr="00E72AC7">
              <w:rPr>
                <w:rFonts w:ascii="Calibri" w:hAnsi="Calibri" w:cs="Calibri"/>
                <w:iCs/>
              </w:rPr>
              <w:t>Upon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6C6442FB" w14:textId="77777777" w:rsidR="00356F11" w:rsidRPr="00E72AC7" w:rsidRDefault="00356F11" w:rsidP="00217328">
            <w:pPr>
              <w:pStyle w:val="Retraitcorpsdetexte"/>
              <w:spacing w:before="120" w:after="120"/>
              <w:ind w:right="289"/>
              <w:rPr>
                <w:rFonts w:ascii="Calibri" w:hAnsi="Calibri" w:cs="Calibri"/>
                <w:iCs/>
              </w:rPr>
            </w:pPr>
            <w:r w:rsidRPr="00E72AC7">
              <w:rPr>
                <w:rFonts w:ascii="Calibri" w:hAnsi="Calibri" w:cs="Calibri"/>
                <w:iCs/>
                <w:u w:val="single"/>
              </w:rPr>
              <w:t>Further information</w:t>
            </w:r>
            <w:r w:rsidRPr="00E72AC7">
              <w:rPr>
                <w:rFonts w:ascii="Calibri" w:hAnsi="Calibri" w:cs="Calibri"/>
                <w:iCs/>
              </w:rPr>
              <w:t>:</w:t>
            </w:r>
          </w:p>
          <w:p w14:paraId="5D6A7897" w14:textId="77777777" w:rsidR="00356F11" w:rsidRPr="008D0767" w:rsidRDefault="00356F11" w:rsidP="00217328">
            <w:pPr>
              <w:ind w:right="289"/>
              <w:jc w:val="both"/>
              <w:rPr>
                <w:rFonts w:ascii="Calibri" w:hAnsi="Calibri" w:cs="Calibri"/>
                <w:iCs/>
                <w:sz w:val="24"/>
                <w:szCs w:val="24"/>
              </w:rPr>
            </w:pPr>
            <w:r w:rsidRPr="008D0767">
              <w:rPr>
                <w:rFonts w:ascii="Calibri" w:hAnsi="Calibri" w:cs="Calibri"/>
                <w:iCs/>
                <w:spacing w:val="-2"/>
                <w:sz w:val="24"/>
                <w:szCs w:val="24"/>
                <w:lang w:eastAsia="it-IT"/>
              </w:rPr>
              <w:t xml:space="preserve">Guidelines for the Procurement of Consultant Services under IsDB Project Financing </w:t>
            </w:r>
            <w:r w:rsidRPr="008D0767">
              <w:rPr>
                <w:rFonts w:ascii="Calibri" w:hAnsi="Calibri" w:cs="Calibri"/>
                <w:iCs/>
                <w:sz w:val="24"/>
                <w:szCs w:val="24"/>
              </w:rPr>
              <w:t>April 2019</w:t>
            </w:r>
          </w:p>
          <w:p w14:paraId="58A117CA" w14:textId="77777777" w:rsidR="00356F11" w:rsidRPr="008D0767" w:rsidRDefault="00356F11" w:rsidP="00217328">
            <w:pPr>
              <w:ind w:right="289"/>
              <w:jc w:val="both"/>
              <w:rPr>
                <w:rFonts w:ascii="Calibri" w:hAnsi="Calibri" w:cs="Calibri"/>
                <w:iCs/>
                <w:sz w:val="24"/>
                <w:szCs w:val="24"/>
              </w:rPr>
            </w:pPr>
            <w:r w:rsidRPr="008D0767">
              <w:rPr>
                <w:rFonts w:ascii="Calibri" w:hAnsi="Calibri" w:cs="Calibri"/>
                <w:iCs/>
                <w:sz w:val="24"/>
                <w:szCs w:val="24"/>
              </w:rPr>
              <w:t>For more information see the “</w:t>
            </w:r>
            <w:r w:rsidRPr="008D0767">
              <w:rPr>
                <w:rFonts w:ascii="Calibri" w:hAnsi="Calibri" w:cs="Calibri"/>
                <w:iCs/>
                <w:spacing w:val="-2"/>
                <w:sz w:val="24"/>
                <w:szCs w:val="24"/>
                <w:lang w:eastAsia="it-IT"/>
              </w:rPr>
              <w:t xml:space="preserve">Guidelines for the Procurement of Consultant Services under IsDB Project Financing </w:t>
            </w:r>
            <w:r w:rsidRPr="008D0767">
              <w:rPr>
                <w:rFonts w:ascii="Calibri" w:hAnsi="Calibri" w:cs="Calibri"/>
                <w:iCs/>
                <w:sz w:val="24"/>
                <w:szCs w:val="24"/>
              </w:rPr>
              <w:t>April 2019</w:t>
            </w:r>
            <w:r w:rsidRPr="008D0767">
              <w:rPr>
                <w:rStyle w:val="Lienhypertexte"/>
                <w:rFonts w:ascii="Calibri" w:eastAsiaTheme="minorEastAsia" w:hAnsi="Calibri" w:cs="Calibri"/>
                <w:sz w:val="24"/>
                <w:szCs w:val="24"/>
              </w:rPr>
              <w:t xml:space="preserve">) </w:t>
            </w:r>
            <w:r w:rsidRPr="008D0767">
              <w:rPr>
                <w:rFonts w:ascii="Calibri" w:hAnsi="Calibri" w:cs="Calibri"/>
                <w:iCs/>
                <w:sz w:val="24"/>
                <w:szCs w:val="24"/>
              </w:rPr>
              <w:t>(Annex E).” You should read these provisions before preparing and submitting your complaint.</w:t>
            </w:r>
          </w:p>
          <w:p w14:paraId="371A7F8B" w14:textId="77777777" w:rsidR="00356F11" w:rsidRPr="00E72AC7" w:rsidRDefault="00356F11" w:rsidP="00217328">
            <w:pPr>
              <w:pStyle w:val="Retraitcorpsdetexte"/>
              <w:spacing w:before="120" w:after="120"/>
              <w:ind w:right="289"/>
              <w:rPr>
                <w:rFonts w:ascii="Calibri" w:hAnsi="Calibri" w:cs="Calibri"/>
                <w:iCs/>
              </w:rPr>
            </w:pPr>
            <w:r w:rsidRPr="00E72AC7">
              <w:rPr>
                <w:rFonts w:ascii="Calibri" w:hAnsi="Calibri" w:cs="Calibri"/>
                <w:iCs/>
              </w:rPr>
              <w:t>In summary, there are four essential requirements:</w:t>
            </w:r>
          </w:p>
          <w:p w14:paraId="0E9BC533" w14:textId="2A221972" w:rsidR="00356F11" w:rsidRPr="00E72AC7" w:rsidRDefault="00356F11" w:rsidP="00356F11">
            <w:pPr>
              <w:pStyle w:val="Retraitcorpsdetexte"/>
              <w:numPr>
                <w:ilvl w:val="0"/>
                <w:numId w:val="24"/>
              </w:numPr>
              <w:tabs>
                <w:tab w:val="clear" w:pos="-720"/>
              </w:tabs>
              <w:suppressAutoHyphens w:val="0"/>
              <w:spacing w:before="120" w:after="120"/>
              <w:ind w:right="289"/>
              <w:rPr>
                <w:rFonts w:ascii="Calibri" w:hAnsi="Calibri" w:cs="Calibri"/>
                <w:iCs/>
              </w:rPr>
            </w:pPr>
            <w:r w:rsidRPr="00E72AC7">
              <w:rPr>
                <w:rFonts w:ascii="Calibri" w:hAnsi="Calibri" w:cs="Calibri"/>
                <w:iCs/>
              </w:rPr>
              <w:t xml:space="preserve">You must be an ‘interested party’. In this case, that means a Consultant who has submitted a Proposal in this selection </w:t>
            </w:r>
            <w:r w:rsidR="008D0767" w:rsidRPr="00E72AC7">
              <w:rPr>
                <w:rFonts w:ascii="Calibri" w:hAnsi="Calibri" w:cs="Calibri"/>
                <w:iCs/>
              </w:rPr>
              <w:t>process and</w:t>
            </w:r>
            <w:r w:rsidRPr="00E72AC7">
              <w:rPr>
                <w:rFonts w:ascii="Calibri" w:hAnsi="Calibri" w:cs="Calibri"/>
                <w:iCs/>
              </w:rPr>
              <w:t xml:space="preserve"> is the recipient of a Notification of Intention to Award.</w:t>
            </w:r>
          </w:p>
          <w:p w14:paraId="08E8F6DE" w14:textId="77777777" w:rsidR="00356F11" w:rsidRPr="00E72AC7" w:rsidRDefault="00356F11" w:rsidP="00356F11">
            <w:pPr>
              <w:pStyle w:val="Retraitcorpsdetexte"/>
              <w:numPr>
                <w:ilvl w:val="0"/>
                <w:numId w:val="24"/>
              </w:numPr>
              <w:tabs>
                <w:tab w:val="clear" w:pos="-720"/>
              </w:tabs>
              <w:suppressAutoHyphens w:val="0"/>
              <w:spacing w:before="120" w:after="120"/>
              <w:ind w:right="289"/>
              <w:rPr>
                <w:rFonts w:ascii="Calibri" w:hAnsi="Calibri" w:cs="Calibri"/>
                <w:iCs/>
              </w:rPr>
            </w:pPr>
            <w:r w:rsidRPr="00E72AC7">
              <w:rPr>
                <w:rFonts w:ascii="Calibri" w:hAnsi="Calibri" w:cs="Calibri"/>
                <w:iCs/>
              </w:rPr>
              <w:t xml:space="preserve">The complaint can only challenge the decision to award the contract. </w:t>
            </w:r>
          </w:p>
          <w:p w14:paraId="6C53651C" w14:textId="77777777" w:rsidR="00356F11" w:rsidRPr="00E72AC7" w:rsidRDefault="00356F11" w:rsidP="00356F11">
            <w:pPr>
              <w:pStyle w:val="Retraitcorpsdetexte"/>
              <w:numPr>
                <w:ilvl w:val="0"/>
                <w:numId w:val="24"/>
              </w:numPr>
              <w:tabs>
                <w:tab w:val="clear" w:pos="-720"/>
              </w:tabs>
              <w:suppressAutoHyphens w:val="0"/>
              <w:spacing w:before="120" w:after="120"/>
              <w:ind w:right="289"/>
              <w:rPr>
                <w:rFonts w:ascii="Calibri" w:hAnsi="Calibri" w:cs="Calibri"/>
                <w:iCs/>
              </w:rPr>
            </w:pPr>
            <w:r w:rsidRPr="00E72AC7">
              <w:rPr>
                <w:rFonts w:ascii="Calibri" w:hAnsi="Calibri" w:cs="Calibri"/>
                <w:iCs/>
              </w:rPr>
              <w:t>You must submit the complaint within the deadline stated above.</w:t>
            </w:r>
          </w:p>
          <w:p w14:paraId="565AC16E" w14:textId="77777777" w:rsidR="00356F11" w:rsidRPr="00E72AC7" w:rsidRDefault="00356F11" w:rsidP="00356F11">
            <w:pPr>
              <w:pStyle w:val="Retraitcorpsdetexte"/>
              <w:numPr>
                <w:ilvl w:val="0"/>
                <w:numId w:val="24"/>
              </w:numPr>
              <w:tabs>
                <w:tab w:val="clear" w:pos="-720"/>
              </w:tabs>
              <w:suppressAutoHyphens w:val="0"/>
              <w:spacing w:before="120" w:after="120"/>
              <w:ind w:right="289"/>
              <w:rPr>
                <w:rFonts w:ascii="Calibri" w:hAnsi="Calibri" w:cs="Calibri"/>
                <w:iCs/>
              </w:rPr>
            </w:pPr>
            <w:r w:rsidRPr="00E72AC7">
              <w:rPr>
                <w:rFonts w:ascii="Calibri" w:hAnsi="Calibri" w:cs="Calibri"/>
                <w:iCs/>
              </w:rPr>
              <w:t>You must include, in your complaint, all of the information required by the Guidelines (as described in Annex E).</w:t>
            </w:r>
          </w:p>
        </w:tc>
      </w:tr>
    </w:tbl>
    <w:p w14:paraId="703418F9" w14:textId="77777777" w:rsidR="00B01938" w:rsidRDefault="00B01938" w:rsidP="00B01938">
      <w:pPr>
        <w:pStyle w:val="Retraitcorpsdetexte"/>
        <w:tabs>
          <w:tab w:val="clear" w:pos="-720"/>
        </w:tabs>
        <w:suppressAutoHyphens w:val="0"/>
        <w:spacing w:before="240" w:after="120"/>
        <w:ind w:right="289"/>
        <w:rPr>
          <w:rFonts w:ascii="Calibri" w:hAnsi="Calibri" w:cs="Calibri"/>
          <w:b/>
          <w:iCs/>
        </w:rPr>
      </w:pPr>
    </w:p>
    <w:p w14:paraId="6A0BD73A" w14:textId="77777777" w:rsidR="00B01938" w:rsidRDefault="00B01938">
      <w:pPr>
        <w:rPr>
          <w:rFonts w:ascii="Calibri" w:eastAsia="Times New Roman" w:hAnsi="Calibri" w:cs="Calibri"/>
          <w:b/>
          <w:iCs/>
          <w:spacing w:val="-2"/>
          <w:sz w:val="24"/>
          <w:lang w:eastAsia="it-IT"/>
        </w:rPr>
      </w:pPr>
      <w:r>
        <w:rPr>
          <w:rFonts w:ascii="Calibri" w:hAnsi="Calibri" w:cs="Calibri"/>
          <w:b/>
          <w:iCs/>
        </w:rPr>
        <w:br w:type="page"/>
      </w:r>
    </w:p>
    <w:p w14:paraId="1F1B5286" w14:textId="19AF02D1" w:rsidR="00356F11" w:rsidRPr="00B01938" w:rsidRDefault="00356F11" w:rsidP="00356F11">
      <w:pPr>
        <w:pStyle w:val="Retraitcorpsdetexte"/>
        <w:numPr>
          <w:ilvl w:val="0"/>
          <w:numId w:val="22"/>
        </w:numPr>
        <w:tabs>
          <w:tab w:val="clear" w:pos="-720"/>
        </w:tabs>
        <w:suppressAutoHyphens w:val="0"/>
        <w:spacing w:before="240" w:after="120"/>
        <w:ind w:left="284" w:right="289" w:hanging="284"/>
        <w:rPr>
          <w:rFonts w:ascii="Calibri" w:hAnsi="Calibri" w:cs="Calibri"/>
          <w:b/>
          <w:iCs/>
        </w:rPr>
      </w:pPr>
      <w:r w:rsidRPr="00B01938">
        <w:rPr>
          <w:rFonts w:ascii="Calibri" w:hAnsi="Calibri" w:cs="Calibri"/>
          <w:b/>
          <w:iCs/>
        </w:rPr>
        <w:lastRenderedPageBreak/>
        <w:t xml:space="preserve">Standstill Period </w:t>
      </w:r>
    </w:p>
    <w:tbl>
      <w:tblPr>
        <w:tblStyle w:val="Grilledutableau"/>
        <w:tblW w:w="9108" w:type="dxa"/>
        <w:tblLook w:val="04A0" w:firstRow="1" w:lastRow="0" w:firstColumn="1" w:lastColumn="0" w:noHBand="0" w:noVBand="1"/>
      </w:tblPr>
      <w:tblGrid>
        <w:gridCol w:w="9108"/>
      </w:tblGrid>
      <w:tr w:rsidR="00356F11" w:rsidRPr="00B01938" w14:paraId="60041C9C" w14:textId="77777777" w:rsidTr="00217328">
        <w:trPr>
          <w:cnfStyle w:val="100000000000" w:firstRow="1" w:lastRow="0" w:firstColumn="0" w:lastColumn="0" w:oddVBand="0" w:evenVBand="0" w:oddHBand="0" w:evenHBand="0" w:firstRowFirstColumn="0" w:firstRowLastColumn="0" w:lastRowFirstColumn="0" w:lastRowLastColumn="0"/>
        </w:trPr>
        <w:tc>
          <w:tcPr>
            <w:tcW w:w="9108" w:type="dxa"/>
          </w:tcPr>
          <w:p w14:paraId="7639948D" w14:textId="4B2BAE62" w:rsidR="00356F11" w:rsidRPr="00B01938" w:rsidRDefault="00356F11" w:rsidP="00217328">
            <w:pPr>
              <w:pStyle w:val="Retraitcorpsdetexte"/>
              <w:spacing w:before="120" w:after="120"/>
              <w:ind w:left="34" w:right="289"/>
              <w:rPr>
                <w:rFonts w:ascii="Calibri" w:hAnsi="Calibri" w:cs="Calibri"/>
                <w:b/>
                <w:iCs/>
              </w:rPr>
            </w:pPr>
            <w:r w:rsidRPr="00B01938">
              <w:rPr>
                <w:rFonts w:ascii="Calibri" w:hAnsi="Calibri" w:cs="Calibri"/>
                <w:b/>
                <w:iCs/>
              </w:rPr>
              <w:t>DEADLINE: The Standstill Period is due to end at midnight on</w:t>
            </w:r>
            <w:r w:rsidR="00F709E1">
              <w:rPr>
                <w:rFonts w:ascii="Calibri" w:hAnsi="Calibri" w:cs="Calibri"/>
                <w:b/>
                <w:iCs/>
              </w:rPr>
              <w:t xml:space="preserve"> 07 June 2024</w:t>
            </w:r>
            <w:r w:rsidRPr="00B01938">
              <w:rPr>
                <w:rFonts w:ascii="Calibri" w:hAnsi="Calibri" w:cs="Calibri"/>
                <w:b/>
                <w:iCs/>
              </w:rPr>
              <w:t xml:space="preserve"> (local time).</w:t>
            </w:r>
          </w:p>
          <w:p w14:paraId="1A04D611" w14:textId="77777777" w:rsidR="00356F11" w:rsidRPr="00B01938" w:rsidRDefault="00356F11" w:rsidP="00217328">
            <w:pPr>
              <w:pStyle w:val="Retraitcorpsdetexte"/>
              <w:spacing w:before="120" w:after="120"/>
              <w:ind w:left="34" w:right="289"/>
              <w:rPr>
                <w:rFonts w:ascii="Calibri" w:hAnsi="Calibri" w:cs="Calibri"/>
                <w:iCs/>
              </w:rPr>
            </w:pPr>
            <w:r w:rsidRPr="00B01938">
              <w:rPr>
                <w:rFonts w:ascii="Calibri" w:hAnsi="Calibri" w:cs="Calibri"/>
                <w:iCs/>
              </w:rPr>
              <w:t>The Standstill Period lasts ten (10) Business Days after the date of transmission of this Notification of Intention to Award.</w:t>
            </w:r>
          </w:p>
          <w:p w14:paraId="469512EE" w14:textId="0DAB59DA" w:rsidR="00356F11" w:rsidRPr="00B01938" w:rsidRDefault="00356F11" w:rsidP="00217328">
            <w:pPr>
              <w:pStyle w:val="Retraitcorpsdetexte"/>
              <w:spacing w:before="120" w:after="120"/>
              <w:ind w:left="34" w:right="289"/>
              <w:rPr>
                <w:rFonts w:ascii="Calibri" w:hAnsi="Calibri" w:cs="Calibri"/>
                <w:iCs/>
              </w:rPr>
            </w:pPr>
            <w:r w:rsidRPr="00B01938">
              <w:rPr>
                <w:rFonts w:ascii="Calibri" w:hAnsi="Calibri" w:cs="Calibri"/>
                <w:iCs/>
              </w:rPr>
              <w:t xml:space="preserve">The Standstill Period may be extended. This may happen where we are unable to provide a debriefing within the five (5) Business Day deadline. If this </w:t>
            </w:r>
            <w:r w:rsidR="00C17896" w:rsidRPr="00B01938">
              <w:rPr>
                <w:rFonts w:ascii="Calibri" w:hAnsi="Calibri" w:cs="Calibri"/>
                <w:iCs/>
              </w:rPr>
              <w:t>happens,</w:t>
            </w:r>
            <w:r w:rsidRPr="00B01938">
              <w:rPr>
                <w:rFonts w:ascii="Calibri" w:hAnsi="Calibri" w:cs="Calibri"/>
                <w:iCs/>
              </w:rPr>
              <w:t xml:space="preserve"> we will notify you of the extension. </w:t>
            </w:r>
          </w:p>
        </w:tc>
      </w:tr>
    </w:tbl>
    <w:p w14:paraId="18CA78F2" w14:textId="77777777" w:rsidR="00356F11" w:rsidRPr="00C17896" w:rsidRDefault="00356F11" w:rsidP="00356F11">
      <w:pPr>
        <w:pStyle w:val="Retraitcorpsdetexte"/>
        <w:spacing w:before="240" w:after="240"/>
        <w:ind w:right="288"/>
        <w:rPr>
          <w:rFonts w:ascii="Calibri" w:hAnsi="Calibri" w:cs="Calibri"/>
          <w:iCs/>
        </w:rPr>
      </w:pPr>
      <w:r w:rsidRPr="00C17896">
        <w:rPr>
          <w:rFonts w:ascii="Calibri" w:hAnsi="Calibri" w:cs="Calibri"/>
          <w:iCs/>
        </w:rPr>
        <w:t>If you have any questions regarding this Notification, please do not hesitate to contact us.</w:t>
      </w:r>
    </w:p>
    <w:p w14:paraId="2A8EA173" w14:textId="6B1E689C" w:rsidR="00356F11" w:rsidRPr="00C17896" w:rsidRDefault="00356F11" w:rsidP="00356F11">
      <w:pPr>
        <w:pStyle w:val="Retraitcorpsdetexte"/>
        <w:spacing w:before="240" w:after="240"/>
        <w:ind w:right="288"/>
        <w:rPr>
          <w:rFonts w:ascii="Calibri" w:hAnsi="Calibri" w:cs="Calibri"/>
          <w:iCs/>
        </w:rPr>
      </w:pPr>
      <w:r w:rsidRPr="00C17896">
        <w:rPr>
          <w:rFonts w:ascii="Calibri" w:hAnsi="Calibri" w:cs="Calibri"/>
          <w:iCs/>
        </w:rPr>
        <w:t xml:space="preserve">On behalf of </w:t>
      </w:r>
      <w:r w:rsidR="00554D0C">
        <w:rPr>
          <w:rFonts w:ascii="Calibri" w:hAnsi="Calibri" w:cs="Calibri"/>
          <w:iCs/>
        </w:rPr>
        <w:t>ONHYM/NNPC</w:t>
      </w:r>
      <w:r w:rsidRPr="00C17896">
        <w:rPr>
          <w:rFonts w:ascii="Calibri" w:hAnsi="Calibri" w:cs="Calibri"/>
          <w:iCs/>
        </w:rPr>
        <w:t>:</w:t>
      </w:r>
    </w:p>
    <w:p w14:paraId="3CD481D5" w14:textId="37D46283" w:rsidR="00356F11" w:rsidRPr="00914792" w:rsidRDefault="00356F11" w:rsidP="00356F11">
      <w:pPr>
        <w:tabs>
          <w:tab w:val="left" w:pos="9000"/>
        </w:tabs>
        <w:spacing w:before="240" w:after="240"/>
        <w:ind w:left="1560" w:hanging="1560"/>
        <w:rPr>
          <w:rFonts w:ascii="Calibri" w:hAnsi="Calibri" w:cs="Calibri"/>
          <w:sz w:val="24"/>
          <w:szCs w:val="24"/>
        </w:rPr>
      </w:pPr>
      <w:r w:rsidRPr="00914792">
        <w:rPr>
          <w:rFonts w:ascii="Calibri" w:hAnsi="Calibri" w:cs="Calibri"/>
          <w:b/>
          <w:sz w:val="24"/>
          <w:szCs w:val="24"/>
        </w:rPr>
        <w:t>Signature:</w:t>
      </w:r>
      <w:r w:rsidRPr="00914792">
        <w:rPr>
          <w:rFonts w:ascii="Calibri" w:hAnsi="Calibri" w:cs="Calibri"/>
          <w:sz w:val="24"/>
          <w:szCs w:val="24"/>
        </w:rPr>
        <w:t xml:space="preserve"> </w:t>
      </w:r>
      <w:r w:rsidRPr="00914792">
        <w:rPr>
          <w:rFonts w:ascii="Calibri" w:hAnsi="Calibri" w:cs="Calibri"/>
          <w:sz w:val="24"/>
          <w:szCs w:val="24"/>
        </w:rPr>
        <w:tab/>
      </w:r>
    </w:p>
    <w:p w14:paraId="7FD7848C" w14:textId="77777777" w:rsidR="00905829" w:rsidRPr="00914792" w:rsidRDefault="00905829" w:rsidP="00905829">
      <w:pPr>
        <w:tabs>
          <w:tab w:val="left" w:pos="9000"/>
        </w:tabs>
        <w:spacing w:before="240" w:after="240"/>
        <w:ind w:left="1560" w:hanging="1560"/>
        <w:rPr>
          <w:rFonts w:ascii="Calibri" w:hAnsi="Calibri" w:cs="Calibri"/>
          <w:sz w:val="24"/>
          <w:szCs w:val="24"/>
        </w:rPr>
      </w:pPr>
      <w:r w:rsidRPr="00914792">
        <w:rPr>
          <w:rFonts w:ascii="Calibri" w:hAnsi="Calibri" w:cs="Calibri"/>
          <w:b/>
          <w:sz w:val="24"/>
          <w:szCs w:val="24"/>
        </w:rPr>
        <w:t>Name:</w:t>
      </w:r>
      <w:r w:rsidRPr="00914792">
        <w:rPr>
          <w:rFonts w:ascii="Calibri" w:hAnsi="Calibri" w:cs="Calibri"/>
          <w:sz w:val="24"/>
          <w:szCs w:val="24"/>
        </w:rPr>
        <w:tab/>
      </w:r>
      <w:r>
        <w:rPr>
          <w:rFonts w:ascii="Calibri" w:hAnsi="Calibri" w:cs="Calibri"/>
          <w:sz w:val="24"/>
          <w:szCs w:val="24"/>
        </w:rPr>
        <w:t>Firdaous El Ghazi</w:t>
      </w:r>
    </w:p>
    <w:p w14:paraId="0A04DBE2" w14:textId="6DC4B374" w:rsidR="00905829" w:rsidRPr="00914792" w:rsidRDefault="00905829" w:rsidP="00735637">
      <w:pPr>
        <w:tabs>
          <w:tab w:val="left" w:pos="9000"/>
        </w:tabs>
        <w:spacing w:before="240" w:after="240"/>
        <w:ind w:left="1560" w:hanging="1560"/>
        <w:rPr>
          <w:rFonts w:ascii="Calibri" w:hAnsi="Calibri" w:cs="Calibri"/>
          <w:sz w:val="24"/>
          <w:szCs w:val="24"/>
        </w:rPr>
      </w:pPr>
      <w:r w:rsidRPr="00914792">
        <w:rPr>
          <w:rFonts w:ascii="Calibri" w:hAnsi="Calibri" w:cs="Calibri"/>
          <w:b/>
          <w:sz w:val="24"/>
          <w:szCs w:val="24"/>
        </w:rPr>
        <w:t>Title/position:</w:t>
      </w:r>
      <w:r w:rsidRPr="00914792">
        <w:rPr>
          <w:rFonts w:ascii="Calibri" w:hAnsi="Calibri" w:cs="Calibri"/>
          <w:sz w:val="24"/>
          <w:szCs w:val="24"/>
        </w:rPr>
        <w:tab/>
      </w:r>
      <w:r w:rsidR="00735637">
        <w:rPr>
          <w:rFonts w:ascii="Calibri" w:hAnsi="Calibri" w:cs="Calibri"/>
          <w:color w:val="000000" w:themeColor="text1"/>
          <w:sz w:val="24"/>
          <w:szCs w:val="24"/>
        </w:rPr>
        <w:t xml:space="preserve">Project Manager </w:t>
      </w:r>
      <w:r w:rsidR="00735637" w:rsidRPr="00175C47">
        <w:rPr>
          <w:rFonts w:ascii="Calibri" w:hAnsi="Calibri" w:cs="Calibri"/>
          <w:color w:val="000000" w:themeColor="text1"/>
          <w:sz w:val="24"/>
          <w:szCs w:val="24"/>
        </w:rPr>
        <w:t>Surveys and Environmental Impact Assessments</w:t>
      </w:r>
    </w:p>
    <w:p w14:paraId="77742BAA" w14:textId="77777777" w:rsidR="00905829" w:rsidRPr="00914792" w:rsidRDefault="00905829" w:rsidP="00905829">
      <w:pPr>
        <w:tabs>
          <w:tab w:val="left" w:pos="9000"/>
        </w:tabs>
        <w:spacing w:before="240" w:after="240"/>
        <w:ind w:left="1560" w:hanging="1560"/>
        <w:rPr>
          <w:rFonts w:ascii="Calibri" w:hAnsi="Calibri" w:cs="Calibri"/>
          <w:sz w:val="24"/>
          <w:szCs w:val="24"/>
        </w:rPr>
      </w:pPr>
      <w:r w:rsidRPr="00914792">
        <w:rPr>
          <w:rFonts w:ascii="Calibri" w:hAnsi="Calibri" w:cs="Calibri"/>
          <w:b/>
          <w:sz w:val="24"/>
          <w:szCs w:val="24"/>
        </w:rPr>
        <w:t>Telephone:</w:t>
      </w:r>
      <w:r w:rsidRPr="00914792">
        <w:rPr>
          <w:rFonts w:ascii="Calibri" w:hAnsi="Calibri" w:cs="Calibri"/>
          <w:sz w:val="24"/>
          <w:szCs w:val="24"/>
        </w:rPr>
        <w:tab/>
      </w:r>
      <w:r w:rsidRPr="0042651A">
        <w:rPr>
          <w:rFonts w:ascii="Calibri" w:hAnsi="Calibri" w:cs="Calibri"/>
          <w:sz w:val="24"/>
          <w:szCs w:val="24"/>
        </w:rPr>
        <w:t>+212</w:t>
      </w:r>
      <w:r>
        <w:rPr>
          <w:rFonts w:ascii="Calibri" w:hAnsi="Calibri" w:cs="Calibri"/>
          <w:sz w:val="24"/>
          <w:szCs w:val="24"/>
        </w:rPr>
        <w:t xml:space="preserve"> </w:t>
      </w:r>
      <w:r w:rsidRPr="0042651A">
        <w:rPr>
          <w:rFonts w:ascii="Calibri" w:hAnsi="Calibri" w:cs="Calibri"/>
          <w:sz w:val="24"/>
          <w:szCs w:val="24"/>
        </w:rPr>
        <w:t>661</w:t>
      </w:r>
      <w:r>
        <w:rPr>
          <w:rFonts w:ascii="Calibri" w:hAnsi="Calibri" w:cs="Calibri"/>
          <w:sz w:val="24"/>
          <w:szCs w:val="24"/>
        </w:rPr>
        <w:t xml:space="preserve"> </w:t>
      </w:r>
      <w:r w:rsidRPr="0042651A">
        <w:rPr>
          <w:rFonts w:ascii="Calibri" w:hAnsi="Calibri" w:cs="Calibri"/>
          <w:sz w:val="24"/>
          <w:szCs w:val="24"/>
        </w:rPr>
        <w:t>752</w:t>
      </w:r>
      <w:r>
        <w:rPr>
          <w:rFonts w:ascii="Calibri" w:hAnsi="Calibri" w:cs="Calibri"/>
          <w:sz w:val="24"/>
          <w:szCs w:val="24"/>
        </w:rPr>
        <w:t xml:space="preserve"> </w:t>
      </w:r>
      <w:r w:rsidRPr="0042651A">
        <w:rPr>
          <w:rFonts w:ascii="Calibri" w:hAnsi="Calibri" w:cs="Calibri"/>
          <w:sz w:val="24"/>
          <w:szCs w:val="24"/>
        </w:rPr>
        <w:t>248</w:t>
      </w:r>
    </w:p>
    <w:p w14:paraId="354E9347" w14:textId="3EBC0C4C" w:rsidR="00A91C60" w:rsidRPr="00914792" w:rsidRDefault="00905829" w:rsidP="00905829">
      <w:pPr>
        <w:tabs>
          <w:tab w:val="left" w:pos="9000"/>
        </w:tabs>
        <w:spacing w:before="240" w:after="240"/>
        <w:ind w:left="1560" w:hanging="1560"/>
        <w:rPr>
          <w:rFonts w:ascii="Calibri" w:hAnsi="Calibri" w:cs="Calibri"/>
          <w:b/>
          <w:bCs/>
          <w:sz w:val="24"/>
          <w:szCs w:val="24"/>
        </w:rPr>
      </w:pPr>
      <w:r w:rsidRPr="00914792">
        <w:rPr>
          <w:rFonts w:ascii="Calibri" w:hAnsi="Calibri" w:cs="Calibri"/>
          <w:b/>
          <w:sz w:val="24"/>
          <w:szCs w:val="24"/>
        </w:rPr>
        <w:t>Email:</w:t>
      </w:r>
      <w:r w:rsidRPr="00914792">
        <w:rPr>
          <w:rFonts w:ascii="Calibri" w:hAnsi="Calibri" w:cs="Calibri"/>
          <w:sz w:val="24"/>
          <w:szCs w:val="24"/>
        </w:rPr>
        <w:tab/>
      </w:r>
      <w:r>
        <w:rPr>
          <w:rFonts w:ascii="Calibri" w:hAnsi="Calibri" w:cs="Calibri"/>
          <w:color w:val="000000" w:themeColor="text1"/>
          <w:sz w:val="24"/>
          <w:szCs w:val="24"/>
        </w:rPr>
        <w:t>elghazi@onhym.com</w:t>
      </w:r>
    </w:p>
    <w:sectPr w:rsidR="00A91C60" w:rsidRPr="00914792" w:rsidSect="006A06C6">
      <w:headerReference w:type="default" r:id="rId15"/>
      <w:footerReference w:type="default" r:id="rId16"/>
      <w:footerReference w:type="first" r:id="rId17"/>
      <w:pgSz w:w="11906" w:h="16838" w:code="9"/>
      <w:pgMar w:top="851" w:right="1418" w:bottom="1418" w:left="1418"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2233C" w14:textId="77777777" w:rsidR="00D10C45" w:rsidRDefault="00D10C45">
      <w:pPr>
        <w:spacing w:after="0"/>
      </w:pPr>
      <w:r>
        <w:separator/>
      </w:r>
    </w:p>
  </w:endnote>
  <w:endnote w:type="continuationSeparator" w:id="0">
    <w:p w14:paraId="695FE035" w14:textId="77777777" w:rsidR="00D10C45" w:rsidRDefault="00D10C45">
      <w:pPr>
        <w:spacing w:after="0"/>
      </w:pPr>
      <w:r>
        <w:continuationSeparator/>
      </w:r>
    </w:p>
  </w:endnote>
  <w:endnote w:type="continuationNotice" w:id="1">
    <w:p w14:paraId="320168DC" w14:textId="77777777" w:rsidR="00D10C45" w:rsidRDefault="00D10C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9"/>
      <w:gridCol w:w="1267"/>
    </w:tblGrid>
    <w:tr w:rsidR="00E17AE7" w:rsidRPr="006A5DED" w14:paraId="3D436C6D" w14:textId="77777777" w:rsidTr="00217328">
      <w:tc>
        <w:tcPr>
          <w:tcW w:w="4298" w:type="pct"/>
          <w:tcMar>
            <w:left w:w="0" w:type="dxa"/>
            <w:right w:w="0" w:type="dxa"/>
          </w:tcMar>
        </w:tcPr>
        <w:p w14:paraId="67D00572" w14:textId="7E242D15" w:rsidR="00E17AE7" w:rsidRPr="006A5DED" w:rsidRDefault="00E17AE7" w:rsidP="00E17AE7">
          <w:pPr>
            <w:pStyle w:val="Pieddepage"/>
            <w:tabs>
              <w:tab w:val="clear" w:pos="4680"/>
            </w:tabs>
            <w:rPr>
              <w:noProof/>
            </w:rPr>
          </w:pPr>
        </w:p>
      </w:tc>
      <w:tc>
        <w:tcPr>
          <w:tcW w:w="702" w:type="pct"/>
          <w:tcMar>
            <w:left w:w="0" w:type="dxa"/>
            <w:right w:w="0" w:type="dxa"/>
          </w:tcMar>
        </w:tcPr>
        <w:p w14:paraId="326DE6FE" w14:textId="79197425" w:rsidR="00E17AE7" w:rsidRPr="006A5DED" w:rsidRDefault="00E17AE7" w:rsidP="00E17AE7">
          <w:pPr>
            <w:pStyle w:val="Pieddepage"/>
            <w:tabs>
              <w:tab w:val="clear" w:pos="4680"/>
              <w:tab w:val="clear" w:pos="9360"/>
            </w:tabs>
            <w:jc w:val="right"/>
            <w:rPr>
              <w:noProof/>
            </w:rPr>
          </w:pPr>
          <w:r w:rsidRPr="006A5DED">
            <w:rPr>
              <w:rStyle w:val="FooterBold"/>
            </w:rPr>
            <w:fldChar w:fldCharType="begin"/>
          </w:r>
          <w:r w:rsidRPr="006A5DED">
            <w:rPr>
              <w:rStyle w:val="FooterBold"/>
            </w:rPr>
            <w:instrText xml:space="preserve"> PAGE   \* MERGEFORMAT </w:instrText>
          </w:r>
          <w:r w:rsidRPr="006A5DED">
            <w:rPr>
              <w:rStyle w:val="FooterBold"/>
            </w:rPr>
            <w:fldChar w:fldCharType="separate"/>
          </w:r>
          <w:r w:rsidR="00735637">
            <w:rPr>
              <w:rStyle w:val="FooterBold"/>
              <w:noProof/>
            </w:rPr>
            <w:t>2</w:t>
          </w:r>
          <w:r w:rsidRPr="006A5DED">
            <w:rPr>
              <w:rStyle w:val="FooterBold"/>
            </w:rPr>
            <w:fldChar w:fldCharType="end"/>
          </w:r>
        </w:p>
      </w:tc>
    </w:tr>
  </w:tbl>
  <w:p w14:paraId="6940BD0C" w14:textId="77777777" w:rsidR="00E17AE7" w:rsidRDefault="00E17A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73"/>
    </w:tblGrid>
    <w:tr w:rsidR="0029166C" w:rsidRPr="006A5DED" w14:paraId="61F69CA8" w14:textId="77777777" w:rsidTr="0029166C">
      <w:tc>
        <w:tcPr>
          <w:tcW w:w="4298" w:type="pct"/>
          <w:tcMar>
            <w:left w:w="0" w:type="dxa"/>
            <w:right w:w="0" w:type="dxa"/>
          </w:tcMar>
        </w:tcPr>
        <w:p w14:paraId="00F4C3CE" w14:textId="2DB6B544" w:rsidR="00A00058" w:rsidRPr="006A5DED" w:rsidRDefault="00A00058" w:rsidP="008C0CB7">
          <w:pPr>
            <w:pStyle w:val="Pieddepage"/>
            <w:tabs>
              <w:tab w:val="clear" w:pos="4680"/>
            </w:tabs>
          </w:pPr>
        </w:p>
      </w:tc>
      <w:tc>
        <w:tcPr>
          <w:tcW w:w="702" w:type="pct"/>
          <w:tcMar>
            <w:left w:w="0" w:type="dxa"/>
            <w:right w:w="0" w:type="dxa"/>
          </w:tcMar>
        </w:tcPr>
        <w:p w14:paraId="49086424" w14:textId="09775780" w:rsidR="0029166C" w:rsidRPr="006A5DED" w:rsidRDefault="0029166C" w:rsidP="008C0CB7">
          <w:pPr>
            <w:pStyle w:val="Pieddepage"/>
            <w:tabs>
              <w:tab w:val="clear" w:pos="4680"/>
              <w:tab w:val="clear" w:pos="9360"/>
            </w:tabs>
            <w:jc w:val="right"/>
            <w:rPr>
              <w:noProof/>
            </w:rPr>
          </w:pPr>
          <w:r w:rsidRPr="006A5DED">
            <w:rPr>
              <w:rStyle w:val="FooterBold"/>
            </w:rPr>
            <w:fldChar w:fldCharType="begin"/>
          </w:r>
          <w:r w:rsidRPr="006A5DED">
            <w:rPr>
              <w:rStyle w:val="FooterBold"/>
            </w:rPr>
            <w:instrText xml:space="preserve"> PAGE   \* MERGEFORMAT </w:instrText>
          </w:r>
          <w:r w:rsidRPr="006A5DED">
            <w:rPr>
              <w:rStyle w:val="FooterBold"/>
            </w:rPr>
            <w:fldChar w:fldCharType="separate"/>
          </w:r>
          <w:r w:rsidR="00735637">
            <w:rPr>
              <w:rStyle w:val="FooterBold"/>
              <w:noProof/>
            </w:rPr>
            <w:t>4</w:t>
          </w:r>
          <w:r w:rsidRPr="006A5DED">
            <w:rPr>
              <w:rStyle w:val="FooterBold"/>
            </w:rPr>
            <w:fldChar w:fldCharType="end"/>
          </w:r>
        </w:p>
      </w:tc>
    </w:tr>
  </w:tbl>
  <w:p w14:paraId="4CE4CDB2" w14:textId="77777777" w:rsidR="0029166C" w:rsidRDefault="0029166C" w:rsidP="008C0CB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73"/>
    </w:tblGrid>
    <w:tr w:rsidR="000413FD" w:rsidRPr="006A5DED" w14:paraId="0862DDEE" w14:textId="77777777" w:rsidTr="008B6321">
      <w:tc>
        <w:tcPr>
          <w:tcW w:w="4298" w:type="pct"/>
          <w:tcMar>
            <w:left w:w="0" w:type="dxa"/>
            <w:right w:w="0" w:type="dxa"/>
          </w:tcMar>
        </w:tcPr>
        <w:p w14:paraId="154D627A" w14:textId="62EEAD16" w:rsidR="00831DE0" w:rsidRPr="006A5DED" w:rsidRDefault="00831DE0" w:rsidP="000413FD">
          <w:pPr>
            <w:pStyle w:val="Pieddepage"/>
            <w:tabs>
              <w:tab w:val="clear" w:pos="4680"/>
            </w:tabs>
            <w:rPr>
              <w:noProof/>
            </w:rPr>
          </w:pPr>
        </w:p>
      </w:tc>
      <w:tc>
        <w:tcPr>
          <w:tcW w:w="702" w:type="pct"/>
          <w:tcMar>
            <w:left w:w="0" w:type="dxa"/>
            <w:right w:w="0" w:type="dxa"/>
          </w:tcMar>
        </w:tcPr>
        <w:p w14:paraId="54C799C4" w14:textId="1187972D" w:rsidR="000413FD" w:rsidRPr="006A5DED" w:rsidRDefault="000413FD" w:rsidP="000413FD">
          <w:pPr>
            <w:pStyle w:val="Pieddepage"/>
            <w:tabs>
              <w:tab w:val="clear" w:pos="4680"/>
              <w:tab w:val="clear" w:pos="9360"/>
            </w:tabs>
            <w:jc w:val="right"/>
            <w:rPr>
              <w:noProof/>
            </w:rPr>
          </w:pPr>
          <w:r w:rsidRPr="006A5DED">
            <w:rPr>
              <w:rStyle w:val="FooterBold"/>
            </w:rPr>
            <w:fldChar w:fldCharType="begin"/>
          </w:r>
          <w:r w:rsidRPr="006A5DED">
            <w:rPr>
              <w:rStyle w:val="FooterBold"/>
            </w:rPr>
            <w:instrText xml:space="preserve"> PAGE   \* MERGEFORMAT </w:instrText>
          </w:r>
          <w:r w:rsidRPr="006A5DED">
            <w:rPr>
              <w:rStyle w:val="FooterBold"/>
            </w:rPr>
            <w:fldChar w:fldCharType="separate"/>
          </w:r>
          <w:r w:rsidR="00735637">
            <w:rPr>
              <w:rStyle w:val="FooterBold"/>
              <w:noProof/>
            </w:rPr>
            <w:t>3</w:t>
          </w:r>
          <w:r w:rsidRPr="006A5DED">
            <w:rPr>
              <w:rStyle w:val="FooterBold"/>
            </w:rPr>
            <w:fldChar w:fldCharType="end"/>
          </w:r>
        </w:p>
      </w:tc>
    </w:tr>
  </w:tbl>
  <w:p w14:paraId="634F495B" w14:textId="12A31445" w:rsidR="0029166C" w:rsidRPr="000413FD" w:rsidRDefault="0029166C" w:rsidP="000413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E550" w14:textId="77777777" w:rsidR="00D10C45" w:rsidRDefault="00D10C45">
      <w:pPr>
        <w:spacing w:after="0"/>
      </w:pPr>
      <w:bookmarkStart w:id="0" w:name="_Hlk116546501"/>
      <w:bookmarkEnd w:id="0"/>
      <w:r>
        <w:separator/>
      </w:r>
    </w:p>
  </w:footnote>
  <w:footnote w:type="continuationSeparator" w:id="0">
    <w:p w14:paraId="77740E6F" w14:textId="77777777" w:rsidR="00D10C45" w:rsidRDefault="00D10C45">
      <w:pPr>
        <w:spacing w:after="0"/>
      </w:pPr>
      <w:r>
        <w:continuationSeparator/>
      </w:r>
    </w:p>
  </w:footnote>
  <w:footnote w:type="continuationNotice" w:id="1">
    <w:p w14:paraId="42216A59" w14:textId="77777777" w:rsidR="00D10C45" w:rsidRDefault="00D10C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etableauclaire"/>
      <w:tblW w:w="52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5"/>
      <w:gridCol w:w="3852"/>
      <w:gridCol w:w="2838"/>
    </w:tblGrid>
    <w:tr w:rsidR="0094106A" w:rsidRPr="004A483C" w14:paraId="7A7AC562" w14:textId="77777777" w:rsidTr="004D0918">
      <w:trPr>
        <w:trHeight w:val="326"/>
      </w:trPr>
      <w:tc>
        <w:tcPr>
          <w:tcW w:w="1492" w:type="pct"/>
          <w:tcMar>
            <w:left w:w="0" w:type="dxa"/>
            <w:right w:w="0" w:type="dxa"/>
          </w:tcMar>
          <w:vAlign w:val="center"/>
        </w:tcPr>
        <w:p w14:paraId="38EEED53" w14:textId="77777777" w:rsidR="0094106A" w:rsidRPr="006A5DED" w:rsidRDefault="00D10C45" w:rsidP="0094106A">
          <w:pPr>
            <w:pStyle w:val="Pieddepage"/>
            <w:tabs>
              <w:tab w:val="clear" w:pos="4680"/>
              <w:tab w:val="clear" w:pos="9360"/>
            </w:tabs>
            <w:rPr>
              <w:noProof/>
            </w:rPr>
          </w:pPr>
          <w:sdt>
            <w:sdtPr>
              <w:id w:val="-331990391"/>
              <w:picture/>
            </w:sdtPr>
            <w:sdtEndPr/>
            <w:sdtContent/>
          </w:sdt>
          <w:r w:rsidR="0094106A">
            <w:rPr>
              <w:noProof/>
              <w:lang w:val="en-US" w:eastAsia="en-US"/>
            </w:rPr>
            <w:drawing>
              <wp:inline distT="0" distB="0" distL="0" distR="0" wp14:anchorId="52F344A0" wp14:editId="599C8A10">
                <wp:extent cx="1677725" cy="539640"/>
                <wp:effectExtent l="0" t="0" r="0" b="0"/>
                <wp:docPr id="2" name="Picture 2" descr="A blue and white text with a person and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text with a person and a dog&#10;&#10;Description automatically generated with medium confidence"/>
                        <pic:cNvPicPr/>
                      </pic:nvPicPr>
                      <pic:blipFill>
                        <a:blip r:embed="rId1"/>
                        <a:stretch>
                          <a:fillRect/>
                        </a:stretch>
                      </pic:blipFill>
                      <pic:spPr>
                        <a:xfrm>
                          <a:off x="0" y="0"/>
                          <a:ext cx="1682860" cy="541292"/>
                        </a:xfrm>
                        <a:prstGeom prst="rect">
                          <a:avLst/>
                        </a:prstGeom>
                      </pic:spPr>
                    </pic:pic>
                  </a:graphicData>
                </a:graphic>
              </wp:inline>
            </w:drawing>
          </w:r>
        </w:p>
      </w:tc>
      <w:tc>
        <w:tcPr>
          <w:tcW w:w="2020" w:type="pct"/>
          <w:vAlign w:val="center"/>
        </w:tcPr>
        <w:p w14:paraId="41134F10" w14:textId="77777777" w:rsidR="0094106A" w:rsidRPr="006A5DED" w:rsidRDefault="0094106A" w:rsidP="0094106A">
          <w:pPr>
            <w:pStyle w:val="Pieddepage"/>
            <w:tabs>
              <w:tab w:val="clear" w:pos="4680"/>
              <w:tab w:val="clear" w:pos="9360"/>
            </w:tabs>
            <w:jc w:val="center"/>
            <w:rPr>
              <w:noProof/>
            </w:rPr>
          </w:pPr>
          <w:r>
            <w:rPr>
              <w:noProof/>
              <w:lang w:val="en-US" w:eastAsia="en-US"/>
            </w:rPr>
            <w:drawing>
              <wp:inline distT="0" distB="0" distL="0" distR="0" wp14:anchorId="65695CC7" wp14:editId="16193DC0">
                <wp:extent cx="1657985" cy="7740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985" cy="774065"/>
                        </a:xfrm>
                        <a:prstGeom prst="rect">
                          <a:avLst/>
                        </a:prstGeom>
                        <a:noFill/>
                      </pic:spPr>
                    </pic:pic>
                  </a:graphicData>
                </a:graphic>
              </wp:inline>
            </w:drawing>
          </w:r>
        </w:p>
      </w:tc>
      <w:tc>
        <w:tcPr>
          <w:tcW w:w="1488" w:type="pct"/>
          <w:tcMar>
            <w:left w:w="0" w:type="dxa"/>
            <w:right w:w="0" w:type="dxa"/>
          </w:tcMar>
          <w:vAlign w:val="center"/>
        </w:tcPr>
        <w:p w14:paraId="1CCCDE59" w14:textId="77777777" w:rsidR="0094106A" w:rsidRPr="004A483C" w:rsidRDefault="00D10C45" w:rsidP="0094106A">
          <w:pPr>
            <w:pStyle w:val="En-tte"/>
            <w:jc w:val="right"/>
          </w:pPr>
          <w:sdt>
            <w:sdtPr>
              <w:id w:val="-1506052508"/>
              <w:picture/>
            </w:sdtPr>
            <w:sdtEndPr/>
            <w:sdtContent/>
          </w:sdt>
          <w:r w:rsidR="0094106A">
            <w:rPr>
              <w:noProof/>
              <w:lang w:val="en-US" w:eastAsia="en-US"/>
            </w:rPr>
            <w:drawing>
              <wp:inline distT="0" distB="0" distL="0" distR="0" wp14:anchorId="6162A11A" wp14:editId="1FCB3EAF">
                <wp:extent cx="983311" cy="544732"/>
                <wp:effectExtent l="0" t="0" r="7620" b="8255"/>
                <wp:docPr id="3" name="Picture 3" descr="A logo with a green and red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green and red triangle&#10;&#10;Description automatically generated"/>
                        <pic:cNvPicPr/>
                      </pic:nvPicPr>
                      <pic:blipFill>
                        <a:blip r:embed="rId3"/>
                        <a:stretch>
                          <a:fillRect/>
                        </a:stretch>
                      </pic:blipFill>
                      <pic:spPr>
                        <a:xfrm>
                          <a:off x="0" y="0"/>
                          <a:ext cx="994183" cy="550755"/>
                        </a:xfrm>
                        <a:prstGeom prst="rect">
                          <a:avLst/>
                        </a:prstGeom>
                      </pic:spPr>
                    </pic:pic>
                  </a:graphicData>
                </a:graphic>
              </wp:inline>
            </w:drawing>
          </w:r>
        </w:p>
      </w:tc>
    </w:tr>
  </w:tbl>
  <w:p w14:paraId="770DBE47" w14:textId="6DDEA147" w:rsidR="0006072B" w:rsidRPr="004D54F8" w:rsidRDefault="0006072B" w:rsidP="004D54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etableauclaire"/>
      <w:tblW w:w="50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601"/>
      <w:gridCol w:w="2921"/>
    </w:tblGrid>
    <w:tr w:rsidR="00D43757" w:rsidRPr="006A5DED" w14:paraId="6627EEF8" w14:textId="77777777" w:rsidTr="004D0918">
      <w:trPr>
        <w:trHeight w:val="306"/>
      </w:trPr>
      <w:tc>
        <w:tcPr>
          <w:tcW w:w="1452" w:type="pct"/>
          <w:tcMar>
            <w:left w:w="0" w:type="dxa"/>
            <w:right w:w="0" w:type="dxa"/>
          </w:tcMar>
          <w:vAlign w:val="center"/>
        </w:tcPr>
        <w:p w14:paraId="2B634827" w14:textId="77777777" w:rsidR="00D43757" w:rsidRPr="006A5DED" w:rsidRDefault="00D10C45" w:rsidP="00D43757">
          <w:pPr>
            <w:pStyle w:val="Pieddepage"/>
            <w:tabs>
              <w:tab w:val="clear" w:pos="4680"/>
              <w:tab w:val="clear" w:pos="9360"/>
            </w:tabs>
            <w:rPr>
              <w:noProof/>
            </w:rPr>
          </w:pPr>
          <w:sdt>
            <w:sdtPr>
              <w:id w:val="700132358"/>
              <w:picture/>
            </w:sdtPr>
            <w:sdtEndPr/>
            <w:sdtContent/>
          </w:sdt>
          <w:r w:rsidR="00D43757">
            <w:rPr>
              <w:noProof/>
              <w:lang w:val="en-US" w:eastAsia="en-US"/>
            </w:rPr>
            <w:drawing>
              <wp:inline distT="0" distB="0" distL="0" distR="0" wp14:anchorId="25079DD3" wp14:editId="303E798D">
                <wp:extent cx="1677725" cy="539640"/>
                <wp:effectExtent l="0" t="0" r="0" b="0"/>
                <wp:docPr id="9" name="Picture 9" descr="A blue and white text with a person and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text with a person and a dog&#10;&#10;Description automatically generated with medium confidence"/>
                        <pic:cNvPicPr/>
                      </pic:nvPicPr>
                      <pic:blipFill>
                        <a:blip r:embed="rId1"/>
                        <a:stretch>
                          <a:fillRect/>
                        </a:stretch>
                      </pic:blipFill>
                      <pic:spPr>
                        <a:xfrm>
                          <a:off x="0" y="0"/>
                          <a:ext cx="1682860" cy="541292"/>
                        </a:xfrm>
                        <a:prstGeom prst="rect">
                          <a:avLst/>
                        </a:prstGeom>
                      </pic:spPr>
                    </pic:pic>
                  </a:graphicData>
                </a:graphic>
              </wp:inline>
            </w:drawing>
          </w:r>
        </w:p>
      </w:tc>
      <w:tc>
        <w:tcPr>
          <w:tcW w:w="1959" w:type="pct"/>
          <w:vAlign w:val="center"/>
        </w:tcPr>
        <w:p w14:paraId="1AD3D42A" w14:textId="77777777" w:rsidR="00D43757" w:rsidRPr="006A5DED" w:rsidRDefault="00D43757" w:rsidP="00D43757">
          <w:pPr>
            <w:pStyle w:val="Pieddepage"/>
            <w:tabs>
              <w:tab w:val="clear" w:pos="4680"/>
              <w:tab w:val="clear" w:pos="9360"/>
            </w:tabs>
            <w:jc w:val="center"/>
            <w:rPr>
              <w:noProof/>
            </w:rPr>
          </w:pPr>
          <w:r>
            <w:rPr>
              <w:noProof/>
              <w:lang w:val="en-US" w:eastAsia="en-US"/>
            </w:rPr>
            <w:drawing>
              <wp:inline distT="0" distB="0" distL="0" distR="0" wp14:anchorId="67C9DE27" wp14:editId="465C6665">
                <wp:extent cx="1657985" cy="7740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985" cy="774065"/>
                        </a:xfrm>
                        <a:prstGeom prst="rect">
                          <a:avLst/>
                        </a:prstGeom>
                        <a:noFill/>
                      </pic:spPr>
                    </pic:pic>
                  </a:graphicData>
                </a:graphic>
              </wp:inline>
            </w:drawing>
          </w:r>
        </w:p>
      </w:tc>
      <w:tc>
        <w:tcPr>
          <w:tcW w:w="1589" w:type="pct"/>
          <w:tcMar>
            <w:left w:w="0" w:type="dxa"/>
            <w:right w:w="0" w:type="dxa"/>
          </w:tcMar>
          <w:vAlign w:val="center"/>
        </w:tcPr>
        <w:p w14:paraId="4B7F1A7C" w14:textId="77777777" w:rsidR="00D43757" w:rsidRPr="004A483C" w:rsidRDefault="00D10C45" w:rsidP="00D43757">
          <w:pPr>
            <w:pStyle w:val="En-tte"/>
            <w:jc w:val="center"/>
          </w:pPr>
          <w:sdt>
            <w:sdtPr>
              <w:id w:val="579259564"/>
              <w:picture/>
            </w:sdtPr>
            <w:sdtEndPr/>
            <w:sdtContent/>
          </w:sdt>
          <w:r w:rsidR="00D43757">
            <w:rPr>
              <w:noProof/>
              <w:lang w:val="en-US" w:eastAsia="en-US"/>
            </w:rPr>
            <w:drawing>
              <wp:inline distT="0" distB="0" distL="0" distR="0" wp14:anchorId="61D0FD91" wp14:editId="299C8B74">
                <wp:extent cx="983311" cy="544732"/>
                <wp:effectExtent l="0" t="0" r="7620" b="8255"/>
                <wp:docPr id="12" name="Picture 12" descr="A logo with a green and red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green and red triangle&#10;&#10;Description automatically generated"/>
                        <pic:cNvPicPr/>
                      </pic:nvPicPr>
                      <pic:blipFill>
                        <a:blip r:embed="rId3"/>
                        <a:stretch>
                          <a:fillRect/>
                        </a:stretch>
                      </pic:blipFill>
                      <pic:spPr>
                        <a:xfrm>
                          <a:off x="0" y="0"/>
                          <a:ext cx="994183" cy="550755"/>
                        </a:xfrm>
                        <a:prstGeom prst="rect">
                          <a:avLst/>
                        </a:prstGeom>
                      </pic:spPr>
                    </pic:pic>
                  </a:graphicData>
                </a:graphic>
              </wp:inline>
            </w:drawing>
          </w:r>
        </w:p>
      </w:tc>
    </w:tr>
  </w:tbl>
  <w:p w14:paraId="40625D77" w14:textId="77777777" w:rsidR="006A5D45" w:rsidRDefault="006A5D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etableauclaire"/>
      <w:tblW w:w="50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5541"/>
      <w:gridCol w:w="4494"/>
    </w:tblGrid>
    <w:tr w:rsidR="006111EF" w:rsidRPr="006A5DED" w14:paraId="44A39C7E" w14:textId="77777777" w:rsidTr="00561802">
      <w:trPr>
        <w:trHeight w:val="306"/>
      </w:trPr>
      <w:tc>
        <w:tcPr>
          <w:tcW w:w="1452" w:type="pct"/>
          <w:tcMar>
            <w:left w:w="0" w:type="dxa"/>
            <w:right w:w="0" w:type="dxa"/>
          </w:tcMar>
          <w:vAlign w:val="center"/>
        </w:tcPr>
        <w:p w14:paraId="029973A4" w14:textId="77777777" w:rsidR="006111EF" w:rsidRPr="006A5DED" w:rsidRDefault="00D10C45" w:rsidP="004D54F8">
          <w:pPr>
            <w:pStyle w:val="Pieddepage"/>
            <w:tabs>
              <w:tab w:val="clear" w:pos="4680"/>
              <w:tab w:val="clear" w:pos="9360"/>
            </w:tabs>
            <w:rPr>
              <w:noProof/>
            </w:rPr>
          </w:pPr>
          <w:sdt>
            <w:sdtPr>
              <w:id w:val="1457072571"/>
              <w:picture/>
            </w:sdtPr>
            <w:sdtEndPr/>
            <w:sdtContent/>
          </w:sdt>
          <w:r w:rsidR="006111EF">
            <w:rPr>
              <w:noProof/>
              <w:lang w:val="en-US" w:eastAsia="en-US"/>
            </w:rPr>
            <w:drawing>
              <wp:inline distT="0" distB="0" distL="0" distR="0" wp14:anchorId="3BC45E17" wp14:editId="775A6E72">
                <wp:extent cx="1677725" cy="539640"/>
                <wp:effectExtent l="0" t="0" r="0" b="0"/>
                <wp:docPr id="5" name="Picture 5" descr="A blue and white text with a person and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text with a person and a dog&#10;&#10;Description automatically generated with medium confidence"/>
                        <pic:cNvPicPr/>
                      </pic:nvPicPr>
                      <pic:blipFill>
                        <a:blip r:embed="rId1"/>
                        <a:stretch>
                          <a:fillRect/>
                        </a:stretch>
                      </pic:blipFill>
                      <pic:spPr>
                        <a:xfrm>
                          <a:off x="0" y="0"/>
                          <a:ext cx="1682860" cy="541292"/>
                        </a:xfrm>
                        <a:prstGeom prst="rect">
                          <a:avLst/>
                        </a:prstGeom>
                      </pic:spPr>
                    </pic:pic>
                  </a:graphicData>
                </a:graphic>
              </wp:inline>
            </w:drawing>
          </w:r>
        </w:p>
      </w:tc>
      <w:tc>
        <w:tcPr>
          <w:tcW w:w="1959" w:type="pct"/>
          <w:vAlign w:val="center"/>
        </w:tcPr>
        <w:p w14:paraId="53F60776" w14:textId="77777777" w:rsidR="006111EF" w:rsidRPr="006A5DED" w:rsidRDefault="006111EF" w:rsidP="00561802">
          <w:pPr>
            <w:pStyle w:val="Pieddepage"/>
            <w:tabs>
              <w:tab w:val="clear" w:pos="4680"/>
              <w:tab w:val="clear" w:pos="9360"/>
            </w:tabs>
            <w:jc w:val="center"/>
            <w:rPr>
              <w:noProof/>
            </w:rPr>
          </w:pPr>
          <w:r>
            <w:rPr>
              <w:noProof/>
              <w:lang w:val="en-US" w:eastAsia="en-US"/>
            </w:rPr>
            <w:drawing>
              <wp:inline distT="0" distB="0" distL="0" distR="0" wp14:anchorId="634C004D" wp14:editId="75B47198">
                <wp:extent cx="1657985" cy="7740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985" cy="774065"/>
                        </a:xfrm>
                        <a:prstGeom prst="rect">
                          <a:avLst/>
                        </a:prstGeom>
                        <a:noFill/>
                      </pic:spPr>
                    </pic:pic>
                  </a:graphicData>
                </a:graphic>
              </wp:inline>
            </w:drawing>
          </w:r>
        </w:p>
      </w:tc>
      <w:tc>
        <w:tcPr>
          <w:tcW w:w="1589" w:type="pct"/>
          <w:tcMar>
            <w:left w:w="0" w:type="dxa"/>
            <w:right w:w="0" w:type="dxa"/>
          </w:tcMar>
          <w:vAlign w:val="center"/>
        </w:tcPr>
        <w:p w14:paraId="20890C25" w14:textId="77777777" w:rsidR="006111EF" w:rsidRPr="004A483C" w:rsidRDefault="00D10C45" w:rsidP="00561802">
          <w:pPr>
            <w:pStyle w:val="En-tte"/>
            <w:jc w:val="center"/>
          </w:pPr>
          <w:sdt>
            <w:sdtPr>
              <w:id w:val="693197345"/>
              <w:picture/>
            </w:sdtPr>
            <w:sdtEndPr/>
            <w:sdtContent/>
          </w:sdt>
          <w:r w:rsidR="006111EF">
            <w:rPr>
              <w:noProof/>
              <w:lang w:val="en-US" w:eastAsia="en-US"/>
            </w:rPr>
            <w:drawing>
              <wp:inline distT="0" distB="0" distL="0" distR="0" wp14:anchorId="2676DC71" wp14:editId="38F39738">
                <wp:extent cx="983311" cy="544732"/>
                <wp:effectExtent l="0" t="0" r="7620" b="8255"/>
                <wp:docPr id="7" name="Picture 7" descr="A logo with a green and red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green and red triangle&#10;&#10;Description automatically generated"/>
                        <pic:cNvPicPr/>
                      </pic:nvPicPr>
                      <pic:blipFill>
                        <a:blip r:embed="rId3"/>
                        <a:stretch>
                          <a:fillRect/>
                        </a:stretch>
                      </pic:blipFill>
                      <pic:spPr>
                        <a:xfrm>
                          <a:off x="0" y="0"/>
                          <a:ext cx="994183" cy="550755"/>
                        </a:xfrm>
                        <a:prstGeom prst="rect">
                          <a:avLst/>
                        </a:prstGeom>
                      </pic:spPr>
                    </pic:pic>
                  </a:graphicData>
                </a:graphic>
              </wp:inline>
            </w:drawing>
          </w:r>
        </w:p>
      </w:tc>
    </w:tr>
  </w:tbl>
  <w:p w14:paraId="53B75854" w14:textId="77777777" w:rsidR="006111EF" w:rsidRPr="004D54F8" w:rsidRDefault="006111EF" w:rsidP="004D54F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etableauclaire"/>
      <w:tblW w:w="50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601"/>
      <w:gridCol w:w="2921"/>
    </w:tblGrid>
    <w:tr w:rsidR="00D43757" w:rsidRPr="006A5DED" w14:paraId="2ABF5A7E" w14:textId="77777777" w:rsidTr="00561802">
      <w:trPr>
        <w:trHeight w:val="306"/>
      </w:trPr>
      <w:tc>
        <w:tcPr>
          <w:tcW w:w="1452" w:type="pct"/>
          <w:tcMar>
            <w:left w:w="0" w:type="dxa"/>
            <w:right w:w="0" w:type="dxa"/>
          </w:tcMar>
          <w:vAlign w:val="center"/>
        </w:tcPr>
        <w:p w14:paraId="50A665FD" w14:textId="77777777" w:rsidR="00D43757" w:rsidRPr="006A5DED" w:rsidRDefault="00D10C45" w:rsidP="004D54F8">
          <w:pPr>
            <w:pStyle w:val="Pieddepage"/>
            <w:tabs>
              <w:tab w:val="clear" w:pos="4680"/>
              <w:tab w:val="clear" w:pos="9360"/>
            </w:tabs>
            <w:rPr>
              <w:noProof/>
            </w:rPr>
          </w:pPr>
          <w:sdt>
            <w:sdtPr>
              <w:id w:val="-1152287092"/>
              <w:picture/>
            </w:sdtPr>
            <w:sdtEndPr/>
            <w:sdtContent/>
          </w:sdt>
          <w:r w:rsidR="00D43757">
            <w:rPr>
              <w:noProof/>
              <w:lang w:val="en-US" w:eastAsia="en-US"/>
            </w:rPr>
            <w:drawing>
              <wp:inline distT="0" distB="0" distL="0" distR="0" wp14:anchorId="23B31906" wp14:editId="28D3C762">
                <wp:extent cx="1677725" cy="539640"/>
                <wp:effectExtent l="0" t="0" r="0" b="0"/>
                <wp:docPr id="13" name="Picture 13" descr="A blue and white text with a person and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text with a person and a dog&#10;&#10;Description automatically generated with medium confidence"/>
                        <pic:cNvPicPr/>
                      </pic:nvPicPr>
                      <pic:blipFill>
                        <a:blip r:embed="rId1"/>
                        <a:stretch>
                          <a:fillRect/>
                        </a:stretch>
                      </pic:blipFill>
                      <pic:spPr>
                        <a:xfrm>
                          <a:off x="0" y="0"/>
                          <a:ext cx="1682860" cy="541292"/>
                        </a:xfrm>
                        <a:prstGeom prst="rect">
                          <a:avLst/>
                        </a:prstGeom>
                      </pic:spPr>
                    </pic:pic>
                  </a:graphicData>
                </a:graphic>
              </wp:inline>
            </w:drawing>
          </w:r>
        </w:p>
      </w:tc>
      <w:tc>
        <w:tcPr>
          <w:tcW w:w="1959" w:type="pct"/>
          <w:vAlign w:val="center"/>
        </w:tcPr>
        <w:p w14:paraId="1AA381DD" w14:textId="77777777" w:rsidR="00D43757" w:rsidRPr="006A5DED" w:rsidRDefault="00D43757" w:rsidP="00561802">
          <w:pPr>
            <w:pStyle w:val="Pieddepage"/>
            <w:tabs>
              <w:tab w:val="clear" w:pos="4680"/>
              <w:tab w:val="clear" w:pos="9360"/>
            </w:tabs>
            <w:jc w:val="center"/>
            <w:rPr>
              <w:noProof/>
            </w:rPr>
          </w:pPr>
          <w:r>
            <w:rPr>
              <w:noProof/>
              <w:lang w:val="en-US" w:eastAsia="en-US"/>
            </w:rPr>
            <w:drawing>
              <wp:inline distT="0" distB="0" distL="0" distR="0" wp14:anchorId="5F94CA06" wp14:editId="6A1736B2">
                <wp:extent cx="1657985" cy="7740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985" cy="774065"/>
                        </a:xfrm>
                        <a:prstGeom prst="rect">
                          <a:avLst/>
                        </a:prstGeom>
                        <a:noFill/>
                      </pic:spPr>
                    </pic:pic>
                  </a:graphicData>
                </a:graphic>
              </wp:inline>
            </w:drawing>
          </w:r>
        </w:p>
      </w:tc>
      <w:tc>
        <w:tcPr>
          <w:tcW w:w="1589" w:type="pct"/>
          <w:tcMar>
            <w:left w:w="0" w:type="dxa"/>
            <w:right w:w="0" w:type="dxa"/>
          </w:tcMar>
          <w:vAlign w:val="center"/>
        </w:tcPr>
        <w:p w14:paraId="0DB9C4CB" w14:textId="77777777" w:rsidR="00D43757" w:rsidRPr="004A483C" w:rsidRDefault="00D10C45" w:rsidP="00561802">
          <w:pPr>
            <w:pStyle w:val="En-tte"/>
            <w:jc w:val="center"/>
          </w:pPr>
          <w:sdt>
            <w:sdtPr>
              <w:id w:val="322549689"/>
              <w:picture/>
            </w:sdtPr>
            <w:sdtEndPr/>
            <w:sdtContent/>
          </w:sdt>
          <w:r w:rsidR="00D43757">
            <w:rPr>
              <w:noProof/>
              <w:lang w:val="en-US" w:eastAsia="en-US"/>
            </w:rPr>
            <w:drawing>
              <wp:inline distT="0" distB="0" distL="0" distR="0" wp14:anchorId="179A47CC" wp14:editId="14C11DA0">
                <wp:extent cx="983311" cy="544732"/>
                <wp:effectExtent l="0" t="0" r="7620" b="8255"/>
                <wp:docPr id="15" name="Picture 15" descr="A logo with a green and red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green and red triangle&#10;&#10;Description automatically generated"/>
                        <pic:cNvPicPr/>
                      </pic:nvPicPr>
                      <pic:blipFill>
                        <a:blip r:embed="rId3"/>
                        <a:stretch>
                          <a:fillRect/>
                        </a:stretch>
                      </pic:blipFill>
                      <pic:spPr>
                        <a:xfrm>
                          <a:off x="0" y="0"/>
                          <a:ext cx="994183" cy="550755"/>
                        </a:xfrm>
                        <a:prstGeom prst="rect">
                          <a:avLst/>
                        </a:prstGeom>
                      </pic:spPr>
                    </pic:pic>
                  </a:graphicData>
                </a:graphic>
              </wp:inline>
            </w:drawing>
          </w:r>
        </w:p>
      </w:tc>
    </w:tr>
  </w:tbl>
  <w:p w14:paraId="09FF56D6" w14:textId="77777777" w:rsidR="00D43757" w:rsidRPr="004D54F8" w:rsidRDefault="00D43757" w:rsidP="004D54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4E8B"/>
    <w:multiLevelType w:val="hybridMultilevel"/>
    <w:tmpl w:val="D5827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DB629A"/>
    <w:multiLevelType w:val="multilevel"/>
    <w:tmpl w:val="B8DA0C5E"/>
    <w:lvl w:ilvl="0">
      <w:start w:val="1"/>
      <w:numFmt w:val="upperLetter"/>
      <w:lvlText w:val="Appendix %1"/>
      <w:lvlJc w:val="left"/>
      <w:pPr>
        <w:ind w:left="0" w:firstLine="0"/>
      </w:pPr>
      <w:rPr>
        <w:rFonts w:ascii="Segoe UI Semibold" w:hAnsi="Segoe UI Semibold" w:hint="default"/>
        <w:b w:val="0"/>
        <w:i w:val="0"/>
        <w:caps w:val="0"/>
        <w:strike w:val="0"/>
        <w:dstrike w:val="0"/>
        <w:vanish w:val="0"/>
        <w:color w:val="000000" w:themeColor="text1"/>
        <w:sz w:val="44"/>
        <w:u w:color="FFFFFF" w:themeColor="background1"/>
        <w:vertAlign w:val="baseline"/>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33021D0"/>
    <w:multiLevelType w:val="hybridMultilevel"/>
    <w:tmpl w:val="A4BA2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F2F27"/>
    <w:multiLevelType w:val="hybridMultilevel"/>
    <w:tmpl w:val="5018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31386"/>
    <w:multiLevelType w:val="hybridMultilevel"/>
    <w:tmpl w:val="C8D05AB6"/>
    <w:lvl w:ilvl="0" w:tplc="B626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193E79"/>
    <w:multiLevelType w:val="hybridMultilevel"/>
    <w:tmpl w:val="CD26C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C7448"/>
    <w:multiLevelType w:val="hybridMultilevel"/>
    <w:tmpl w:val="A378A4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78A6853"/>
    <w:multiLevelType w:val="hybridMultilevel"/>
    <w:tmpl w:val="FCAE31A4"/>
    <w:lvl w:ilvl="0" w:tplc="B4B649B0">
      <w:start w:val="1"/>
      <w:numFmt w:val="decimal"/>
      <w:lvlText w:val="%1."/>
      <w:lvlJc w:val="left"/>
      <w:pPr>
        <w:ind w:left="720" w:hanging="360"/>
      </w:pPr>
      <w:rPr>
        <w:rFonts w:ascii="Calibri" w:hAnsi="Calibri" w:cs="Calibri"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A482CF7"/>
    <w:multiLevelType w:val="hybridMultilevel"/>
    <w:tmpl w:val="7DA8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511B1"/>
    <w:multiLevelType w:val="multilevel"/>
    <w:tmpl w:val="E7821DE8"/>
    <w:lvl w:ilvl="0">
      <w:start w:val="1"/>
      <w:numFmt w:val="decimal"/>
      <w:pStyle w:val="ADListNumber1"/>
      <w:lvlText w:val="%1."/>
      <w:lvlJc w:val="left"/>
      <w:pPr>
        <w:ind w:left="1077" w:hanging="357"/>
      </w:pPr>
      <w:rPr>
        <w:rFonts w:hint="default"/>
      </w:rPr>
    </w:lvl>
    <w:lvl w:ilvl="1">
      <w:start w:val="1"/>
      <w:numFmt w:val="lowerLetter"/>
      <w:pStyle w:val="ADListNumber2"/>
      <w:lvlText w:val="%2."/>
      <w:lvlJc w:val="left"/>
      <w:pPr>
        <w:ind w:left="1474" w:hanging="357"/>
      </w:pPr>
      <w:rPr>
        <w:rFonts w:hint="default"/>
      </w:rPr>
    </w:lvl>
    <w:lvl w:ilvl="2">
      <w:start w:val="1"/>
      <w:numFmt w:val="lowerRoman"/>
      <w:pStyle w:val="ADListNumber3"/>
      <w:lvlText w:val="%3."/>
      <w:lvlJc w:val="left"/>
      <w:pPr>
        <w:ind w:left="1871" w:hanging="35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3E2C67DF"/>
    <w:multiLevelType w:val="hybridMultilevel"/>
    <w:tmpl w:val="6164CE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3B9324F"/>
    <w:multiLevelType w:val="hybridMultilevel"/>
    <w:tmpl w:val="C8D05AB6"/>
    <w:lvl w:ilvl="0" w:tplc="B626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620C88"/>
    <w:multiLevelType w:val="hybridMultilevel"/>
    <w:tmpl w:val="E41E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80995"/>
    <w:multiLevelType w:val="multilevel"/>
    <w:tmpl w:val="C8F05C2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Segoe UI" w:hAnsi="Segoe UI" w:hint="default"/>
        <w:b/>
        <w:i w:val="0"/>
        <w:color w:val="000000" w:themeColor="text1"/>
        <w:sz w:val="26"/>
      </w:rPr>
    </w:lvl>
    <w:lvl w:ilvl="2">
      <w:start w:val="1"/>
      <w:numFmt w:val="decimal"/>
      <w:lvlText w:val="%1.%2.%3"/>
      <w:lvlJc w:val="left"/>
      <w:pPr>
        <w:tabs>
          <w:tab w:val="num" w:pos="1134"/>
        </w:tabs>
        <w:ind w:left="1134" w:hanging="1134"/>
      </w:pPr>
      <w:rPr>
        <w:rFonts w:ascii="Segoe UI" w:hAnsi="Segoe UI" w:hint="default"/>
        <w:color w:val="000000" w:themeColor="text1"/>
        <w:sz w:val="24"/>
      </w:rPr>
    </w:lvl>
    <w:lvl w:ilvl="3">
      <w:start w:val="1"/>
      <w:numFmt w:val="decimal"/>
      <w:lvlText w:val="%1.%2.%3.%4"/>
      <w:lvlJc w:val="left"/>
      <w:pPr>
        <w:tabs>
          <w:tab w:val="num" w:pos="1134"/>
        </w:tabs>
        <w:ind w:left="1134" w:hanging="1134"/>
      </w:pPr>
      <w:rPr>
        <w:rFonts w:ascii="Segoe UI" w:hAnsi="Segoe UI" w:hint="default"/>
        <w:b/>
        <w:i/>
        <w:color w:val="000000" w:themeColor="text1"/>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24F49EF"/>
    <w:multiLevelType w:val="multilevel"/>
    <w:tmpl w:val="C714CA48"/>
    <w:styleLink w:val="1ai"/>
    <w:lvl w:ilvl="0">
      <w:start w:val="1"/>
      <w:numFmt w:val="decimal"/>
      <w:lvlText w:val="%1.0"/>
      <w:lvlJc w:val="left"/>
      <w:pPr>
        <w:ind w:left="0" w:firstLine="0"/>
      </w:pPr>
      <w:rPr>
        <w:rFonts w:ascii="Calibri" w:hAnsi="Calibri" w:cstheme="minorHAnsi"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634D53D4"/>
    <w:multiLevelType w:val="multilevel"/>
    <w:tmpl w:val="A9BC08F8"/>
    <w:lvl w:ilvl="0">
      <w:start w:val="1"/>
      <w:numFmt w:val="decimal"/>
      <w:pStyle w:val="Titre1"/>
      <w:lvlText w:val="%1"/>
      <w:lvlJc w:val="left"/>
      <w:pPr>
        <w:ind w:left="851" w:hanging="851"/>
      </w:pPr>
      <w:rPr>
        <w:rFonts w:hint="default"/>
      </w:rPr>
    </w:lvl>
    <w:lvl w:ilvl="1">
      <w:start w:val="1"/>
      <w:numFmt w:val="decimal"/>
      <w:pStyle w:val="Titre2"/>
      <w:lvlText w:val="%1.%2"/>
      <w:lvlJc w:val="left"/>
      <w:pPr>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851" w:hanging="851"/>
      </w:pPr>
      <w:rPr>
        <w:rFonts w:hint="default"/>
        <w:b/>
      </w:rPr>
    </w:lvl>
    <w:lvl w:ilvl="3">
      <w:start w:val="1"/>
      <w:numFmt w:val="decimal"/>
      <w:pStyle w:val="Titre4"/>
      <w:lvlText w:val="%1.%2.%3.%4"/>
      <w:lvlJc w:val="left"/>
      <w:pPr>
        <w:ind w:left="851" w:hanging="851"/>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15:restartNumberingAfterBreak="0">
    <w:nsid w:val="64903980"/>
    <w:multiLevelType w:val="hybridMultilevel"/>
    <w:tmpl w:val="6846D77E"/>
    <w:lvl w:ilvl="0" w:tplc="BFB28934">
      <w:start w:val="1"/>
      <w:numFmt w:val="upperLetter"/>
      <w:lvlText w:val="Appendix %1"/>
      <w:lvlJc w:val="left"/>
      <w:pPr>
        <w:ind w:left="720" w:hanging="360"/>
      </w:pPr>
      <w:rPr>
        <w:rFonts w:hint="default"/>
        <w:b w:val="0"/>
        <w:bCs w:val="0"/>
        <w:i w:val="0"/>
        <w:iCs w:val="0"/>
        <w:caps w:val="0"/>
        <w:strike w:val="0"/>
        <w:dstrike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200424"/>
    <w:multiLevelType w:val="multilevel"/>
    <w:tmpl w:val="1CD45DD4"/>
    <w:lvl w:ilvl="0">
      <w:start w:val="1"/>
      <w:numFmt w:val="decimal"/>
      <w:pStyle w:val="ADTableNumber1"/>
      <w:lvlText w:val="%1."/>
      <w:lvlJc w:val="left"/>
      <w:pPr>
        <w:ind w:left="284" w:hanging="284"/>
      </w:pPr>
      <w:rPr>
        <w:rFonts w:hint="default"/>
      </w:rPr>
    </w:lvl>
    <w:lvl w:ilvl="1">
      <w:start w:val="1"/>
      <w:numFmt w:val="lowerLetter"/>
      <w:pStyle w:val="ADTableNumber2"/>
      <w:lvlText w:val="%2."/>
      <w:lvlJc w:val="left"/>
      <w:pPr>
        <w:ind w:left="567" w:hanging="283"/>
      </w:pPr>
      <w:rPr>
        <w:rFonts w:hint="default"/>
      </w:rPr>
    </w:lvl>
    <w:lvl w:ilvl="2">
      <w:start w:val="1"/>
      <w:numFmt w:val="lowerRoman"/>
      <w:pStyle w:val="ADTableNumber3"/>
      <w:lvlText w:val="%3."/>
      <w:lvlJc w:val="left"/>
      <w:pPr>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EB56E89"/>
    <w:multiLevelType w:val="hybridMultilevel"/>
    <w:tmpl w:val="97FAE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4158A4"/>
    <w:multiLevelType w:val="multilevel"/>
    <w:tmpl w:val="4148C826"/>
    <w:lvl w:ilvl="0">
      <w:start w:val="1"/>
      <w:numFmt w:val="bullet"/>
      <w:pStyle w:val="ADListBullet1"/>
      <w:lvlText w:val=""/>
      <w:lvlJc w:val="left"/>
      <w:pPr>
        <w:ind w:left="360" w:hanging="360"/>
      </w:pPr>
      <w:rPr>
        <w:rFonts w:ascii="Symbol" w:hAnsi="Symbol" w:hint="default"/>
        <w:color w:val="000000" w:themeColor="text1"/>
      </w:rPr>
    </w:lvl>
    <w:lvl w:ilvl="1">
      <w:start w:val="1"/>
      <w:numFmt w:val="bullet"/>
      <w:pStyle w:val="ADListBullet2"/>
      <w:lvlText w:val=""/>
      <w:lvlJc w:val="left"/>
      <w:pPr>
        <w:ind w:left="754" w:hanging="357"/>
      </w:pPr>
      <w:rPr>
        <w:rFonts w:ascii="Symbol" w:hAnsi="Symbol" w:hint="default"/>
      </w:rPr>
    </w:lvl>
    <w:lvl w:ilvl="2">
      <w:start w:val="1"/>
      <w:numFmt w:val="bullet"/>
      <w:pStyle w:val="ADListBullet3"/>
      <w:lvlText w:val=""/>
      <w:lvlJc w:val="left"/>
      <w:pPr>
        <w:ind w:left="1151" w:hanging="357"/>
      </w:pPr>
      <w:rPr>
        <w:rFonts w:ascii="Wingdings" w:hAnsi="Wingdings" w:hint="default"/>
        <w:color w:val="000000" w:themeColor="text1"/>
      </w:rPr>
    </w:lvl>
    <w:lvl w:ilvl="3">
      <w:start w:val="1"/>
      <w:numFmt w:val="bullet"/>
      <w:lvlText w:val="o"/>
      <w:lvlJc w:val="left"/>
      <w:pPr>
        <w:ind w:left="1548" w:hanging="357"/>
      </w:pPr>
      <w:rPr>
        <w:rFonts w:ascii="Courier New" w:hAnsi="Courier New" w:hint="default"/>
      </w:rPr>
    </w:lvl>
    <w:lvl w:ilvl="4">
      <w:start w:val="1"/>
      <w:numFmt w:val="bullet"/>
      <w:lvlText w:val=""/>
      <w:lvlJc w:val="left"/>
      <w:pPr>
        <w:ind w:left="1945" w:hanging="357"/>
      </w:pPr>
      <w:rPr>
        <w:rFonts w:ascii="Symbol" w:hAnsi="Symbol" w:hint="default"/>
        <w:color w:val="000000" w:themeColor="text1"/>
      </w:rPr>
    </w:lvl>
    <w:lvl w:ilvl="5">
      <w:start w:val="1"/>
      <w:numFmt w:val="bullet"/>
      <w:lvlText w:val=""/>
      <w:lvlJc w:val="left"/>
      <w:pPr>
        <w:ind w:left="2342" w:hanging="357"/>
      </w:pPr>
      <w:rPr>
        <w:rFonts w:ascii="Symbol" w:hAnsi="Symbol" w:hint="default"/>
      </w:rPr>
    </w:lvl>
    <w:lvl w:ilvl="6">
      <w:start w:val="1"/>
      <w:numFmt w:val="bullet"/>
      <w:lvlText w:val=""/>
      <w:lvlJc w:val="left"/>
      <w:pPr>
        <w:ind w:left="2739" w:hanging="358"/>
      </w:pPr>
      <w:rPr>
        <w:rFonts w:ascii="Wingdings" w:hAnsi="Wingdings" w:hint="default"/>
      </w:rPr>
    </w:lvl>
    <w:lvl w:ilvl="7">
      <w:start w:val="1"/>
      <w:numFmt w:val="bullet"/>
      <w:lvlText w:val="o"/>
      <w:lvlJc w:val="left"/>
      <w:pPr>
        <w:ind w:left="3136" w:hanging="358"/>
      </w:pPr>
      <w:rPr>
        <w:rFonts w:ascii="Courier New" w:hAnsi="Courier New" w:hint="default"/>
      </w:rPr>
    </w:lvl>
    <w:lvl w:ilvl="8">
      <w:start w:val="1"/>
      <w:numFmt w:val="bullet"/>
      <w:lvlText w:val=""/>
      <w:lvlJc w:val="left"/>
      <w:pPr>
        <w:ind w:left="3532" w:hanging="357"/>
      </w:pPr>
      <w:rPr>
        <w:rFonts w:ascii="Symbol" w:hAnsi="Symbol" w:hint="default"/>
        <w:color w:val="000000" w:themeColor="text1"/>
      </w:rPr>
    </w:lvl>
  </w:abstractNum>
  <w:abstractNum w:abstractNumId="21" w15:restartNumberingAfterBreak="0">
    <w:nsid w:val="76950B8E"/>
    <w:multiLevelType w:val="multilevel"/>
    <w:tmpl w:val="AB52DE0A"/>
    <w:lvl w:ilvl="0">
      <w:start w:val="1"/>
      <w:numFmt w:val="none"/>
      <w:lvlRestart w:val="0"/>
      <w:pStyle w:val="HeadingNoNum1"/>
      <w:suff w:val="nothing"/>
      <w:lvlText w:val=""/>
      <w:lvlJc w:val="left"/>
      <w:pPr>
        <w:ind w:left="0" w:firstLine="0"/>
      </w:pPr>
      <w:rPr>
        <w:rFonts w:hint="default"/>
      </w:rPr>
    </w:lvl>
    <w:lvl w:ilvl="1">
      <w:start w:val="1"/>
      <w:numFmt w:val="none"/>
      <w:lvlRestart w:val="0"/>
      <w:pStyle w:val="HeadingNoNum2"/>
      <w:suff w:val="nothing"/>
      <w:lvlText w:val=""/>
      <w:lvlJc w:val="left"/>
      <w:pPr>
        <w:ind w:left="0" w:firstLine="0"/>
      </w:pPr>
      <w:rPr>
        <w:rFonts w:hint="default"/>
      </w:rPr>
    </w:lvl>
    <w:lvl w:ilvl="2">
      <w:start w:val="1"/>
      <w:numFmt w:val="none"/>
      <w:lvlRestart w:val="0"/>
      <w:pStyle w:val="HeadingNoNum3"/>
      <w:suff w:val="nothing"/>
      <w:lvlText w:val=""/>
      <w:lvlJc w:val="left"/>
      <w:pPr>
        <w:ind w:left="0" w:firstLine="0"/>
      </w:pPr>
      <w:rPr>
        <w:rFonts w:hint="default"/>
      </w:rPr>
    </w:lvl>
    <w:lvl w:ilvl="3">
      <w:start w:val="1"/>
      <w:numFmt w:val="none"/>
      <w:lvlRestart w:val="0"/>
      <w:pStyle w:val="HeadingNoNum4"/>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tabs>
          <w:tab w:val="num" w:pos="4728"/>
        </w:tabs>
        <w:ind w:left="0" w:firstLine="0"/>
      </w:pPr>
      <w:rPr>
        <w:rFonts w:hint="default"/>
      </w:rPr>
    </w:lvl>
    <w:lvl w:ilvl="6">
      <w:start w:val="1"/>
      <w:numFmt w:val="decimal"/>
      <w:lvlText w:val="%7."/>
      <w:lvlJc w:val="left"/>
      <w:pPr>
        <w:tabs>
          <w:tab w:val="num" w:pos="5516"/>
        </w:tabs>
        <w:ind w:left="0" w:firstLine="0"/>
      </w:pPr>
      <w:rPr>
        <w:rFonts w:hint="default"/>
      </w:rPr>
    </w:lvl>
    <w:lvl w:ilvl="7">
      <w:start w:val="1"/>
      <w:numFmt w:val="lowerLetter"/>
      <w:lvlText w:val="%8."/>
      <w:lvlJc w:val="left"/>
      <w:pPr>
        <w:tabs>
          <w:tab w:val="num" w:pos="6304"/>
        </w:tabs>
        <w:ind w:left="0" w:firstLine="0"/>
      </w:pPr>
      <w:rPr>
        <w:rFonts w:hint="default"/>
      </w:rPr>
    </w:lvl>
    <w:lvl w:ilvl="8">
      <w:start w:val="1"/>
      <w:numFmt w:val="lowerRoman"/>
      <w:lvlText w:val="%9."/>
      <w:lvlJc w:val="left"/>
      <w:pPr>
        <w:tabs>
          <w:tab w:val="num" w:pos="7092"/>
        </w:tabs>
        <w:ind w:left="0" w:firstLine="0"/>
      </w:pPr>
      <w:rPr>
        <w:rFonts w:hint="default"/>
      </w:rPr>
    </w:lvl>
  </w:abstractNum>
  <w:abstractNum w:abstractNumId="22" w15:restartNumberingAfterBreak="0">
    <w:nsid w:val="7DA97F28"/>
    <w:multiLevelType w:val="multilevel"/>
    <w:tmpl w:val="4E2EA07E"/>
    <w:lvl w:ilvl="0">
      <w:start w:val="1"/>
      <w:numFmt w:val="bullet"/>
      <w:pStyle w:val="ADTableBullet1"/>
      <w:lvlText w:val=""/>
      <w:lvlJc w:val="left"/>
      <w:pPr>
        <w:ind w:left="284" w:hanging="284"/>
      </w:pPr>
      <w:rPr>
        <w:rFonts w:ascii="Symbol" w:hAnsi="Symbol" w:hint="default"/>
        <w:color w:val="000000" w:themeColor="text1"/>
      </w:rPr>
    </w:lvl>
    <w:lvl w:ilvl="1">
      <w:start w:val="1"/>
      <w:numFmt w:val="bullet"/>
      <w:pStyle w:val="ADTableBullet2"/>
      <w:lvlText w:val=""/>
      <w:lvlJc w:val="left"/>
      <w:pPr>
        <w:ind w:left="567" w:hanging="283"/>
      </w:pPr>
      <w:rPr>
        <w:rFonts w:ascii="Symbol" w:hAnsi="Symbol" w:hint="default"/>
      </w:rPr>
    </w:lvl>
    <w:lvl w:ilvl="2">
      <w:start w:val="1"/>
      <w:numFmt w:val="bullet"/>
      <w:pStyle w:val="ADTableBullet3"/>
      <w:lvlText w:val=""/>
      <w:lvlJc w:val="left"/>
      <w:pPr>
        <w:ind w:left="1134" w:hanging="283"/>
      </w:pPr>
      <w:rPr>
        <w:rFonts w:ascii="Wingdings" w:hAnsi="Wingdings" w:hint="default"/>
        <w:color w:val="000000" w:themeColor="text1"/>
      </w:rPr>
    </w:lvl>
    <w:lvl w:ilvl="3">
      <w:start w:val="1"/>
      <w:numFmt w:val="bullet"/>
      <w:lvlText w:val=""/>
      <w:lvlJc w:val="left"/>
      <w:pPr>
        <w:ind w:left="2884" w:hanging="356"/>
      </w:pPr>
      <w:rPr>
        <w:rFonts w:ascii="Symbol" w:hAnsi="Symbol" w:hint="default"/>
      </w:rPr>
    </w:lvl>
    <w:lvl w:ilvl="4">
      <w:start w:val="1"/>
      <w:numFmt w:val="bullet"/>
      <w:lvlText w:val="o"/>
      <w:lvlJc w:val="left"/>
      <w:pPr>
        <w:ind w:left="3241" w:hanging="357"/>
      </w:pPr>
      <w:rPr>
        <w:rFonts w:ascii="Courier New" w:hAnsi="Courier New" w:cs="Courier New" w:hint="default"/>
      </w:rPr>
    </w:lvl>
    <w:lvl w:ilvl="5">
      <w:start w:val="1"/>
      <w:numFmt w:val="bullet"/>
      <w:lvlText w:val=""/>
      <w:lvlJc w:val="left"/>
      <w:pPr>
        <w:ind w:left="3598" w:hanging="357"/>
      </w:pPr>
      <w:rPr>
        <w:rFonts w:ascii="Wingdings" w:hAnsi="Wingdings" w:hint="default"/>
      </w:rPr>
    </w:lvl>
    <w:lvl w:ilvl="6">
      <w:start w:val="1"/>
      <w:numFmt w:val="bullet"/>
      <w:lvlText w:val=""/>
      <w:lvlJc w:val="left"/>
      <w:pPr>
        <w:ind w:left="3955" w:hanging="357"/>
      </w:pPr>
      <w:rPr>
        <w:rFonts w:ascii="Symbol" w:hAnsi="Symbol" w:hint="default"/>
      </w:rPr>
    </w:lvl>
    <w:lvl w:ilvl="7">
      <w:start w:val="1"/>
      <w:numFmt w:val="bullet"/>
      <w:lvlText w:val="o"/>
      <w:lvlJc w:val="left"/>
      <w:pPr>
        <w:ind w:left="4312" w:hanging="357"/>
      </w:pPr>
      <w:rPr>
        <w:rFonts w:ascii="Courier New" w:hAnsi="Courier New" w:cs="Courier New" w:hint="default"/>
      </w:rPr>
    </w:lvl>
    <w:lvl w:ilvl="8">
      <w:start w:val="1"/>
      <w:numFmt w:val="bullet"/>
      <w:lvlText w:val=""/>
      <w:lvlJc w:val="left"/>
      <w:pPr>
        <w:ind w:left="4669" w:hanging="357"/>
      </w:pPr>
      <w:rPr>
        <w:rFonts w:ascii="Wingdings" w:hAnsi="Wingdings" w:hint="default"/>
      </w:rPr>
    </w:lvl>
  </w:abstractNum>
  <w:abstractNum w:abstractNumId="23"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5"/>
  </w:num>
  <w:num w:numId="2">
    <w:abstractNumId w:val="16"/>
  </w:num>
  <w:num w:numId="3">
    <w:abstractNumId w:val="20"/>
  </w:num>
  <w:num w:numId="4">
    <w:abstractNumId w:val="10"/>
  </w:num>
  <w:num w:numId="5">
    <w:abstractNumId w:val="22"/>
  </w:num>
  <w:num w:numId="6">
    <w:abstractNumId w:val="1"/>
  </w:num>
  <w:num w:numId="7">
    <w:abstractNumId w:val="14"/>
  </w:num>
  <w:num w:numId="8">
    <w:abstractNumId w:val="21"/>
  </w:num>
  <w:num w:numId="9">
    <w:abstractNumId w:val="18"/>
  </w:num>
  <w:num w:numId="10">
    <w:abstractNumId w:val="17"/>
  </w:num>
  <w:num w:numId="11">
    <w:abstractNumId w:val="0"/>
  </w:num>
  <w:num w:numId="12">
    <w:abstractNumId w:val="13"/>
  </w:num>
  <w:num w:numId="13">
    <w:abstractNumId w:val="3"/>
  </w:num>
  <w:num w:numId="14">
    <w:abstractNumId w:val="19"/>
  </w:num>
  <w:num w:numId="15">
    <w:abstractNumId w:val="12"/>
  </w:num>
  <w:num w:numId="16">
    <w:abstractNumId w:val="4"/>
  </w:num>
  <w:num w:numId="17">
    <w:abstractNumId w:val="6"/>
  </w:num>
  <w:num w:numId="18">
    <w:abstractNumId w:val="5"/>
  </w:num>
  <w:num w:numId="19">
    <w:abstractNumId w:val="2"/>
  </w:num>
  <w:num w:numId="20">
    <w:abstractNumId w:val="11"/>
  </w:num>
  <w:num w:numId="21">
    <w:abstractNumId w:val="9"/>
  </w:num>
  <w:num w:numId="22">
    <w:abstractNumId w:val="8"/>
  </w:num>
  <w:num w:numId="23">
    <w:abstractNumId w:val="7"/>
  </w:num>
  <w:num w:numId="2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AU" w:vendorID="64" w:dllVersion="6" w:nlCheck="1" w:checkStyle="0"/>
  <w:activeWritingStyle w:appName="MSWord" w:lang="en-US" w:vendorID="64" w:dllVersion="6" w:nlCheck="1" w:checkStyle="0"/>
  <w:activeWritingStyle w:appName="MSWord" w:lang="nl-NL"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fr-FR" w:vendorID="64" w:dllVersion="0" w:nlCheck="1" w:checkStyle="0"/>
  <w:activeWritingStyle w:appName="MSWord" w:lang="en-AU" w:vendorID="64" w:dllVersion="131078" w:nlCheck="1" w:checkStyle="0"/>
  <w:activeWritingStyle w:appName="MSWord" w:lang="en-US" w:vendorID="64" w:dllVersion="131078" w:nlCheck="1" w:checkStyle="0"/>
  <w:proofState w:spelling="clean" w:grammar="clean"/>
  <w:defaultTabStop w:val="720"/>
  <w:hyphenationZone w:val="425"/>
  <w:clickAndTypeStyle w:val="AD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A0tzQ2NTcxMja0tDBQ0lEKTi0uzszPAykwrAUAMY4LHSwAAAA="/>
  </w:docVars>
  <w:rsids>
    <w:rsidRoot w:val="0051638D"/>
    <w:rsid w:val="00000A27"/>
    <w:rsid w:val="000026D3"/>
    <w:rsid w:val="000071CB"/>
    <w:rsid w:val="0000721B"/>
    <w:rsid w:val="00007BD1"/>
    <w:rsid w:val="00007E37"/>
    <w:rsid w:val="00013997"/>
    <w:rsid w:val="00014DF8"/>
    <w:rsid w:val="000158F1"/>
    <w:rsid w:val="00015BBC"/>
    <w:rsid w:val="00015CCF"/>
    <w:rsid w:val="00016832"/>
    <w:rsid w:val="0002159F"/>
    <w:rsid w:val="00021D91"/>
    <w:rsid w:val="000232EB"/>
    <w:rsid w:val="00023B96"/>
    <w:rsid w:val="00025DF7"/>
    <w:rsid w:val="00026A93"/>
    <w:rsid w:val="00027094"/>
    <w:rsid w:val="00027769"/>
    <w:rsid w:val="00031211"/>
    <w:rsid w:val="00031F3D"/>
    <w:rsid w:val="000321B0"/>
    <w:rsid w:val="00032D05"/>
    <w:rsid w:val="00033B34"/>
    <w:rsid w:val="000349AE"/>
    <w:rsid w:val="00034B97"/>
    <w:rsid w:val="000352CC"/>
    <w:rsid w:val="00035AC0"/>
    <w:rsid w:val="00035E72"/>
    <w:rsid w:val="0003758B"/>
    <w:rsid w:val="0003790A"/>
    <w:rsid w:val="00037BFF"/>
    <w:rsid w:val="00040679"/>
    <w:rsid w:val="000413FD"/>
    <w:rsid w:val="00041CC6"/>
    <w:rsid w:val="00045700"/>
    <w:rsid w:val="00046655"/>
    <w:rsid w:val="00047573"/>
    <w:rsid w:val="000500C8"/>
    <w:rsid w:val="00056A89"/>
    <w:rsid w:val="00056D31"/>
    <w:rsid w:val="0006072B"/>
    <w:rsid w:val="00061C1A"/>
    <w:rsid w:val="00062CF9"/>
    <w:rsid w:val="00063973"/>
    <w:rsid w:val="00066641"/>
    <w:rsid w:val="00066A06"/>
    <w:rsid w:val="00070B81"/>
    <w:rsid w:val="0007162F"/>
    <w:rsid w:val="000718EF"/>
    <w:rsid w:val="00072CB2"/>
    <w:rsid w:val="00073D22"/>
    <w:rsid w:val="000772FC"/>
    <w:rsid w:val="00077C4F"/>
    <w:rsid w:val="00077DBE"/>
    <w:rsid w:val="00080C13"/>
    <w:rsid w:val="000814C7"/>
    <w:rsid w:val="000838BD"/>
    <w:rsid w:val="00087ABA"/>
    <w:rsid w:val="00090F41"/>
    <w:rsid w:val="00090FE4"/>
    <w:rsid w:val="00091220"/>
    <w:rsid w:val="0009196F"/>
    <w:rsid w:val="0009459E"/>
    <w:rsid w:val="000964E9"/>
    <w:rsid w:val="000A1117"/>
    <w:rsid w:val="000A61A5"/>
    <w:rsid w:val="000B011C"/>
    <w:rsid w:val="000B0290"/>
    <w:rsid w:val="000B2009"/>
    <w:rsid w:val="000B203D"/>
    <w:rsid w:val="000B2077"/>
    <w:rsid w:val="000B5A9B"/>
    <w:rsid w:val="000B6FF9"/>
    <w:rsid w:val="000B7FC0"/>
    <w:rsid w:val="000C1876"/>
    <w:rsid w:val="000C22F2"/>
    <w:rsid w:val="000C3348"/>
    <w:rsid w:val="000C409C"/>
    <w:rsid w:val="000C452A"/>
    <w:rsid w:val="000D0137"/>
    <w:rsid w:val="000D023A"/>
    <w:rsid w:val="000D4B5B"/>
    <w:rsid w:val="000E0A8E"/>
    <w:rsid w:val="000E25D9"/>
    <w:rsid w:val="000E29E2"/>
    <w:rsid w:val="000E5211"/>
    <w:rsid w:val="000E53B5"/>
    <w:rsid w:val="000F1485"/>
    <w:rsid w:val="000F5032"/>
    <w:rsid w:val="000F50EE"/>
    <w:rsid w:val="000F7CC7"/>
    <w:rsid w:val="001002B1"/>
    <w:rsid w:val="00101373"/>
    <w:rsid w:val="00101A60"/>
    <w:rsid w:val="001044AF"/>
    <w:rsid w:val="00105C50"/>
    <w:rsid w:val="00106BB5"/>
    <w:rsid w:val="00106DFD"/>
    <w:rsid w:val="00106F7E"/>
    <w:rsid w:val="00107160"/>
    <w:rsid w:val="00110FB3"/>
    <w:rsid w:val="00112972"/>
    <w:rsid w:val="001137FA"/>
    <w:rsid w:val="0011427A"/>
    <w:rsid w:val="001147CA"/>
    <w:rsid w:val="0011625C"/>
    <w:rsid w:val="00117EB6"/>
    <w:rsid w:val="00120C36"/>
    <w:rsid w:val="00120C48"/>
    <w:rsid w:val="00120FA1"/>
    <w:rsid w:val="00121ED4"/>
    <w:rsid w:val="00123CC1"/>
    <w:rsid w:val="00125300"/>
    <w:rsid w:val="00126579"/>
    <w:rsid w:val="00126610"/>
    <w:rsid w:val="00127A94"/>
    <w:rsid w:val="001334A1"/>
    <w:rsid w:val="0013384B"/>
    <w:rsid w:val="0014038E"/>
    <w:rsid w:val="001407AF"/>
    <w:rsid w:val="00140E2E"/>
    <w:rsid w:val="00142ABD"/>
    <w:rsid w:val="00143BC3"/>
    <w:rsid w:val="00145321"/>
    <w:rsid w:val="001515FD"/>
    <w:rsid w:val="0015254F"/>
    <w:rsid w:val="001550CE"/>
    <w:rsid w:val="001554DE"/>
    <w:rsid w:val="001564FC"/>
    <w:rsid w:val="00156677"/>
    <w:rsid w:val="001576D5"/>
    <w:rsid w:val="00163B75"/>
    <w:rsid w:val="001651FB"/>
    <w:rsid w:val="0016547B"/>
    <w:rsid w:val="00167C4B"/>
    <w:rsid w:val="00170016"/>
    <w:rsid w:val="001702B1"/>
    <w:rsid w:val="00170836"/>
    <w:rsid w:val="00172D5D"/>
    <w:rsid w:val="00173545"/>
    <w:rsid w:val="0017385E"/>
    <w:rsid w:val="00174D79"/>
    <w:rsid w:val="00175AA1"/>
    <w:rsid w:val="00176A3C"/>
    <w:rsid w:val="00177798"/>
    <w:rsid w:val="00180AF4"/>
    <w:rsid w:val="00182E0C"/>
    <w:rsid w:val="0018476E"/>
    <w:rsid w:val="001859B4"/>
    <w:rsid w:val="00187600"/>
    <w:rsid w:val="001901ED"/>
    <w:rsid w:val="0019157A"/>
    <w:rsid w:val="00193767"/>
    <w:rsid w:val="00193AA3"/>
    <w:rsid w:val="001942CB"/>
    <w:rsid w:val="00195314"/>
    <w:rsid w:val="001963C1"/>
    <w:rsid w:val="00197A36"/>
    <w:rsid w:val="001A35B8"/>
    <w:rsid w:val="001A5B96"/>
    <w:rsid w:val="001A6275"/>
    <w:rsid w:val="001A7B11"/>
    <w:rsid w:val="001B0171"/>
    <w:rsid w:val="001B220C"/>
    <w:rsid w:val="001B5428"/>
    <w:rsid w:val="001B59E1"/>
    <w:rsid w:val="001B6B81"/>
    <w:rsid w:val="001C0C89"/>
    <w:rsid w:val="001C42FF"/>
    <w:rsid w:val="001C52F2"/>
    <w:rsid w:val="001C5FFA"/>
    <w:rsid w:val="001C7190"/>
    <w:rsid w:val="001D25DD"/>
    <w:rsid w:val="001D3B8F"/>
    <w:rsid w:val="001D55A4"/>
    <w:rsid w:val="001D5678"/>
    <w:rsid w:val="001D79D4"/>
    <w:rsid w:val="001D7FB4"/>
    <w:rsid w:val="001E0C5B"/>
    <w:rsid w:val="001E1237"/>
    <w:rsid w:val="001E2995"/>
    <w:rsid w:val="001E59C4"/>
    <w:rsid w:val="001E6342"/>
    <w:rsid w:val="001F0345"/>
    <w:rsid w:val="001F3F3B"/>
    <w:rsid w:val="001F416F"/>
    <w:rsid w:val="001F4B5E"/>
    <w:rsid w:val="001F5FEC"/>
    <w:rsid w:val="001F67D3"/>
    <w:rsid w:val="001F6ADC"/>
    <w:rsid w:val="001F7C65"/>
    <w:rsid w:val="0020291A"/>
    <w:rsid w:val="00205E16"/>
    <w:rsid w:val="00206DAD"/>
    <w:rsid w:val="00210999"/>
    <w:rsid w:val="00212773"/>
    <w:rsid w:val="00213B3D"/>
    <w:rsid w:val="00214D44"/>
    <w:rsid w:val="00216291"/>
    <w:rsid w:val="00220208"/>
    <w:rsid w:val="002223D3"/>
    <w:rsid w:val="00222EEB"/>
    <w:rsid w:val="002231EA"/>
    <w:rsid w:val="00224432"/>
    <w:rsid w:val="0022572C"/>
    <w:rsid w:val="00225B2F"/>
    <w:rsid w:val="00226636"/>
    <w:rsid w:val="0022755A"/>
    <w:rsid w:val="00230474"/>
    <w:rsid w:val="00230511"/>
    <w:rsid w:val="00230E80"/>
    <w:rsid w:val="00231519"/>
    <w:rsid w:val="00232387"/>
    <w:rsid w:val="002324AA"/>
    <w:rsid w:val="002325CF"/>
    <w:rsid w:val="00233407"/>
    <w:rsid w:val="002348EF"/>
    <w:rsid w:val="00234B2D"/>
    <w:rsid w:val="00234E2B"/>
    <w:rsid w:val="002358CC"/>
    <w:rsid w:val="0023616A"/>
    <w:rsid w:val="002401B4"/>
    <w:rsid w:val="00243E97"/>
    <w:rsid w:val="0024462C"/>
    <w:rsid w:val="002464AA"/>
    <w:rsid w:val="00246A0C"/>
    <w:rsid w:val="002474CC"/>
    <w:rsid w:val="00252DCB"/>
    <w:rsid w:val="00253C66"/>
    <w:rsid w:val="00253DDF"/>
    <w:rsid w:val="002545AB"/>
    <w:rsid w:val="00255025"/>
    <w:rsid w:val="00255767"/>
    <w:rsid w:val="002559AD"/>
    <w:rsid w:val="002604C7"/>
    <w:rsid w:val="00261A04"/>
    <w:rsid w:val="00261ACA"/>
    <w:rsid w:val="00262D74"/>
    <w:rsid w:val="00264352"/>
    <w:rsid w:val="00266043"/>
    <w:rsid w:val="00267A24"/>
    <w:rsid w:val="0027127D"/>
    <w:rsid w:val="00271C94"/>
    <w:rsid w:val="00272582"/>
    <w:rsid w:val="0027361E"/>
    <w:rsid w:val="00274B3E"/>
    <w:rsid w:val="00275299"/>
    <w:rsid w:val="00275BEA"/>
    <w:rsid w:val="00280AC3"/>
    <w:rsid w:val="00282120"/>
    <w:rsid w:val="00282F85"/>
    <w:rsid w:val="0028402D"/>
    <w:rsid w:val="00284E21"/>
    <w:rsid w:val="002855BC"/>
    <w:rsid w:val="00287561"/>
    <w:rsid w:val="00290AE0"/>
    <w:rsid w:val="00291005"/>
    <w:rsid w:val="0029166C"/>
    <w:rsid w:val="00291964"/>
    <w:rsid w:val="00292C36"/>
    <w:rsid w:val="00292DBC"/>
    <w:rsid w:val="002941F9"/>
    <w:rsid w:val="002970D5"/>
    <w:rsid w:val="0029719B"/>
    <w:rsid w:val="002A0EF8"/>
    <w:rsid w:val="002A1080"/>
    <w:rsid w:val="002A22BB"/>
    <w:rsid w:val="002A309C"/>
    <w:rsid w:val="002A3DD1"/>
    <w:rsid w:val="002A41A9"/>
    <w:rsid w:val="002A5B46"/>
    <w:rsid w:val="002A5E5F"/>
    <w:rsid w:val="002A68C6"/>
    <w:rsid w:val="002A6F66"/>
    <w:rsid w:val="002A74BB"/>
    <w:rsid w:val="002A7630"/>
    <w:rsid w:val="002A78CF"/>
    <w:rsid w:val="002B60C3"/>
    <w:rsid w:val="002B7D2C"/>
    <w:rsid w:val="002C1352"/>
    <w:rsid w:val="002C136E"/>
    <w:rsid w:val="002C2104"/>
    <w:rsid w:val="002C5D94"/>
    <w:rsid w:val="002C6BDD"/>
    <w:rsid w:val="002C6FDE"/>
    <w:rsid w:val="002C7B91"/>
    <w:rsid w:val="002D1953"/>
    <w:rsid w:val="002D1A3A"/>
    <w:rsid w:val="002D201C"/>
    <w:rsid w:val="002D2AEA"/>
    <w:rsid w:val="002D535C"/>
    <w:rsid w:val="002D68EC"/>
    <w:rsid w:val="002D73CE"/>
    <w:rsid w:val="002E341B"/>
    <w:rsid w:val="002E39A8"/>
    <w:rsid w:val="002E6641"/>
    <w:rsid w:val="002F083E"/>
    <w:rsid w:val="002F1177"/>
    <w:rsid w:val="002F1F0B"/>
    <w:rsid w:val="002F21F3"/>
    <w:rsid w:val="002F41BD"/>
    <w:rsid w:val="002F469D"/>
    <w:rsid w:val="002F7FF1"/>
    <w:rsid w:val="0030089A"/>
    <w:rsid w:val="003037B4"/>
    <w:rsid w:val="00303E48"/>
    <w:rsid w:val="003051A7"/>
    <w:rsid w:val="00307F03"/>
    <w:rsid w:val="00312B1B"/>
    <w:rsid w:val="00314991"/>
    <w:rsid w:val="00316BD8"/>
    <w:rsid w:val="0032211A"/>
    <w:rsid w:val="003234FC"/>
    <w:rsid w:val="00323930"/>
    <w:rsid w:val="003243D1"/>
    <w:rsid w:val="00332462"/>
    <w:rsid w:val="00332FF8"/>
    <w:rsid w:val="0034068E"/>
    <w:rsid w:val="00344EEE"/>
    <w:rsid w:val="00345740"/>
    <w:rsid w:val="00350A0E"/>
    <w:rsid w:val="00350C66"/>
    <w:rsid w:val="00350F68"/>
    <w:rsid w:val="00353C6E"/>
    <w:rsid w:val="00354A24"/>
    <w:rsid w:val="00356B19"/>
    <w:rsid w:val="00356F11"/>
    <w:rsid w:val="00363CB7"/>
    <w:rsid w:val="003645D3"/>
    <w:rsid w:val="00364747"/>
    <w:rsid w:val="00364DE3"/>
    <w:rsid w:val="0036795D"/>
    <w:rsid w:val="0037044D"/>
    <w:rsid w:val="0037208A"/>
    <w:rsid w:val="00372EC0"/>
    <w:rsid w:val="00375347"/>
    <w:rsid w:val="003765B6"/>
    <w:rsid w:val="003778C5"/>
    <w:rsid w:val="003803B3"/>
    <w:rsid w:val="0038507D"/>
    <w:rsid w:val="00385BEE"/>
    <w:rsid w:val="003870E4"/>
    <w:rsid w:val="00390405"/>
    <w:rsid w:val="00393BF6"/>
    <w:rsid w:val="00394972"/>
    <w:rsid w:val="0039571F"/>
    <w:rsid w:val="00396D7D"/>
    <w:rsid w:val="00397823"/>
    <w:rsid w:val="00397983"/>
    <w:rsid w:val="003A2CEF"/>
    <w:rsid w:val="003A5B06"/>
    <w:rsid w:val="003A7A77"/>
    <w:rsid w:val="003B2157"/>
    <w:rsid w:val="003B4AA2"/>
    <w:rsid w:val="003B56C2"/>
    <w:rsid w:val="003B6277"/>
    <w:rsid w:val="003C01CA"/>
    <w:rsid w:val="003C1D57"/>
    <w:rsid w:val="003C32C9"/>
    <w:rsid w:val="003C3F06"/>
    <w:rsid w:val="003C51A8"/>
    <w:rsid w:val="003C576B"/>
    <w:rsid w:val="003C601D"/>
    <w:rsid w:val="003C79DD"/>
    <w:rsid w:val="003D542C"/>
    <w:rsid w:val="003E0564"/>
    <w:rsid w:val="003E178B"/>
    <w:rsid w:val="003E1FCC"/>
    <w:rsid w:val="003E20C6"/>
    <w:rsid w:val="003E2774"/>
    <w:rsid w:val="003E32EE"/>
    <w:rsid w:val="003E3FD9"/>
    <w:rsid w:val="003F2CA4"/>
    <w:rsid w:val="003F428A"/>
    <w:rsid w:val="003F5B69"/>
    <w:rsid w:val="003F6F71"/>
    <w:rsid w:val="00400918"/>
    <w:rsid w:val="00402E63"/>
    <w:rsid w:val="00404897"/>
    <w:rsid w:val="00405E7A"/>
    <w:rsid w:val="00410465"/>
    <w:rsid w:val="00410529"/>
    <w:rsid w:val="00412239"/>
    <w:rsid w:val="00413499"/>
    <w:rsid w:val="004165B0"/>
    <w:rsid w:val="004165D8"/>
    <w:rsid w:val="004176DF"/>
    <w:rsid w:val="00417CE4"/>
    <w:rsid w:val="00417E59"/>
    <w:rsid w:val="004227D6"/>
    <w:rsid w:val="00422B48"/>
    <w:rsid w:val="00422EA2"/>
    <w:rsid w:val="004243C7"/>
    <w:rsid w:val="0042586A"/>
    <w:rsid w:val="00425969"/>
    <w:rsid w:val="004277F9"/>
    <w:rsid w:val="00430284"/>
    <w:rsid w:val="00431BDC"/>
    <w:rsid w:val="00435C37"/>
    <w:rsid w:val="00436B1C"/>
    <w:rsid w:val="00437AA0"/>
    <w:rsid w:val="004423E1"/>
    <w:rsid w:val="00442653"/>
    <w:rsid w:val="00443D76"/>
    <w:rsid w:val="00444917"/>
    <w:rsid w:val="004450AD"/>
    <w:rsid w:val="0044602C"/>
    <w:rsid w:val="0045001E"/>
    <w:rsid w:val="00451B83"/>
    <w:rsid w:val="00454D2E"/>
    <w:rsid w:val="004558C7"/>
    <w:rsid w:val="004606B6"/>
    <w:rsid w:val="004618D3"/>
    <w:rsid w:val="004630C1"/>
    <w:rsid w:val="004639E4"/>
    <w:rsid w:val="00464278"/>
    <w:rsid w:val="0046481D"/>
    <w:rsid w:val="00464E80"/>
    <w:rsid w:val="00465E5F"/>
    <w:rsid w:val="004665AE"/>
    <w:rsid w:val="00470271"/>
    <w:rsid w:val="004718D8"/>
    <w:rsid w:val="00472977"/>
    <w:rsid w:val="0048162C"/>
    <w:rsid w:val="00481746"/>
    <w:rsid w:val="00481CC1"/>
    <w:rsid w:val="00481E3C"/>
    <w:rsid w:val="00482784"/>
    <w:rsid w:val="00483BE3"/>
    <w:rsid w:val="004868EA"/>
    <w:rsid w:val="00487498"/>
    <w:rsid w:val="0049101E"/>
    <w:rsid w:val="00491135"/>
    <w:rsid w:val="004939E0"/>
    <w:rsid w:val="00493FB8"/>
    <w:rsid w:val="004943AC"/>
    <w:rsid w:val="0049767A"/>
    <w:rsid w:val="00497EBA"/>
    <w:rsid w:val="004A2AE7"/>
    <w:rsid w:val="004A311C"/>
    <w:rsid w:val="004A32DB"/>
    <w:rsid w:val="004A3C9B"/>
    <w:rsid w:val="004A483C"/>
    <w:rsid w:val="004A4AE6"/>
    <w:rsid w:val="004A6AEC"/>
    <w:rsid w:val="004A7FC2"/>
    <w:rsid w:val="004B3F41"/>
    <w:rsid w:val="004B4002"/>
    <w:rsid w:val="004B4417"/>
    <w:rsid w:val="004B49EC"/>
    <w:rsid w:val="004B53ED"/>
    <w:rsid w:val="004B5403"/>
    <w:rsid w:val="004B6312"/>
    <w:rsid w:val="004B7561"/>
    <w:rsid w:val="004C0E09"/>
    <w:rsid w:val="004C37B3"/>
    <w:rsid w:val="004C4885"/>
    <w:rsid w:val="004C4BAC"/>
    <w:rsid w:val="004C4C89"/>
    <w:rsid w:val="004D1CB5"/>
    <w:rsid w:val="004D3588"/>
    <w:rsid w:val="004D428A"/>
    <w:rsid w:val="004D54F8"/>
    <w:rsid w:val="004D7712"/>
    <w:rsid w:val="004D7857"/>
    <w:rsid w:val="004E07C2"/>
    <w:rsid w:val="004E39F7"/>
    <w:rsid w:val="004E3AE9"/>
    <w:rsid w:val="004E5EE5"/>
    <w:rsid w:val="004F0CE3"/>
    <w:rsid w:val="004F14AC"/>
    <w:rsid w:val="004F1619"/>
    <w:rsid w:val="004F2001"/>
    <w:rsid w:val="004F3137"/>
    <w:rsid w:val="004F60B3"/>
    <w:rsid w:val="004F623F"/>
    <w:rsid w:val="005000AA"/>
    <w:rsid w:val="00502383"/>
    <w:rsid w:val="0050254C"/>
    <w:rsid w:val="0050404B"/>
    <w:rsid w:val="0050468B"/>
    <w:rsid w:val="005046CC"/>
    <w:rsid w:val="00505898"/>
    <w:rsid w:val="00506109"/>
    <w:rsid w:val="00506BE9"/>
    <w:rsid w:val="00510B15"/>
    <w:rsid w:val="0051638D"/>
    <w:rsid w:val="005206B9"/>
    <w:rsid w:val="00520B20"/>
    <w:rsid w:val="0052296A"/>
    <w:rsid w:val="0052327F"/>
    <w:rsid w:val="00523F88"/>
    <w:rsid w:val="00525FB9"/>
    <w:rsid w:val="00526201"/>
    <w:rsid w:val="0052626B"/>
    <w:rsid w:val="00526CE8"/>
    <w:rsid w:val="00527265"/>
    <w:rsid w:val="00531571"/>
    <w:rsid w:val="005347D4"/>
    <w:rsid w:val="00534A72"/>
    <w:rsid w:val="00534D86"/>
    <w:rsid w:val="00535E02"/>
    <w:rsid w:val="0053682A"/>
    <w:rsid w:val="005379DC"/>
    <w:rsid w:val="00541A4D"/>
    <w:rsid w:val="0054234B"/>
    <w:rsid w:val="00542B1F"/>
    <w:rsid w:val="00543594"/>
    <w:rsid w:val="0054379F"/>
    <w:rsid w:val="005445B1"/>
    <w:rsid w:val="00546E30"/>
    <w:rsid w:val="00546FC4"/>
    <w:rsid w:val="005473DD"/>
    <w:rsid w:val="005478E0"/>
    <w:rsid w:val="005500DC"/>
    <w:rsid w:val="0055073C"/>
    <w:rsid w:val="005514A7"/>
    <w:rsid w:val="00551672"/>
    <w:rsid w:val="0055179A"/>
    <w:rsid w:val="00554D0C"/>
    <w:rsid w:val="00554E20"/>
    <w:rsid w:val="0055643D"/>
    <w:rsid w:val="00556606"/>
    <w:rsid w:val="00556EB6"/>
    <w:rsid w:val="00561802"/>
    <w:rsid w:val="00562C65"/>
    <w:rsid w:val="005652B7"/>
    <w:rsid w:val="005715F9"/>
    <w:rsid w:val="00571F96"/>
    <w:rsid w:val="005742C1"/>
    <w:rsid w:val="00574BB8"/>
    <w:rsid w:val="0057544D"/>
    <w:rsid w:val="00576FCA"/>
    <w:rsid w:val="0057722C"/>
    <w:rsid w:val="0057789B"/>
    <w:rsid w:val="005801A2"/>
    <w:rsid w:val="00581C16"/>
    <w:rsid w:val="00582449"/>
    <w:rsid w:val="005832B6"/>
    <w:rsid w:val="005835DD"/>
    <w:rsid w:val="0058419F"/>
    <w:rsid w:val="00584BAD"/>
    <w:rsid w:val="00586038"/>
    <w:rsid w:val="005860B1"/>
    <w:rsid w:val="00586F61"/>
    <w:rsid w:val="005878F7"/>
    <w:rsid w:val="005916FF"/>
    <w:rsid w:val="005A0514"/>
    <w:rsid w:val="005A13A1"/>
    <w:rsid w:val="005A1E70"/>
    <w:rsid w:val="005A2192"/>
    <w:rsid w:val="005A428D"/>
    <w:rsid w:val="005B0D82"/>
    <w:rsid w:val="005B44D7"/>
    <w:rsid w:val="005B6565"/>
    <w:rsid w:val="005B7022"/>
    <w:rsid w:val="005B7104"/>
    <w:rsid w:val="005C121B"/>
    <w:rsid w:val="005C1AEB"/>
    <w:rsid w:val="005C34DA"/>
    <w:rsid w:val="005C3B21"/>
    <w:rsid w:val="005C4ED4"/>
    <w:rsid w:val="005C5FFA"/>
    <w:rsid w:val="005D11F7"/>
    <w:rsid w:val="005D234F"/>
    <w:rsid w:val="005D50DD"/>
    <w:rsid w:val="005E2409"/>
    <w:rsid w:val="005E26DD"/>
    <w:rsid w:val="005E7AC1"/>
    <w:rsid w:val="005F1774"/>
    <w:rsid w:val="005F252E"/>
    <w:rsid w:val="005F3A61"/>
    <w:rsid w:val="005F4D5E"/>
    <w:rsid w:val="0060122A"/>
    <w:rsid w:val="00601A63"/>
    <w:rsid w:val="006026C9"/>
    <w:rsid w:val="00605455"/>
    <w:rsid w:val="006073EA"/>
    <w:rsid w:val="00610901"/>
    <w:rsid w:val="006111EF"/>
    <w:rsid w:val="006125FA"/>
    <w:rsid w:val="00612684"/>
    <w:rsid w:val="0061297E"/>
    <w:rsid w:val="00612C4A"/>
    <w:rsid w:val="0061775A"/>
    <w:rsid w:val="00622C8A"/>
    <w:rsid w:val="00623F5D"/>
    <w:rsid w:val="00625454"/>
    <w:rsid w:val="00625479"/>
    <w:rsid w:val="006269B7"/>
    <w:rsid w:val="00627099"/>
    <w:rsid w:val="00627ABB"/>
    <w:rsid w:val="0063035A"/>
    <w:rsid w:val="00632A34"/>
    <w:rsid w:val="0063310D"/>
    <w:rsid w:val="00635A53"/>
    <w:rsid w:val="00637618"/>
    <w:rsid w:val="00640480"/>
    <w:rsid w:val="00643669"/>
    <w:rsid w:val="00644274"/>
    <w:rsid w:val="00646FE4"/>
    <w:rsid w:val="00650813"/>
    <w:rsid w:val="0065168C"/>
    <w:rsid w:val="00651E77"/>
    <w:rsid w:val="006544DE"/>
    <w:rsid w:val="00654B4A"/>
    <w:rsid w:val="006560E2"/>
    <w:rsid w:val="006576E3"/>
    <w:rsid w:val="00660412"/>
    <w:rsid w:val="00660C74"/>
    <w:rsid w:val="00660E1D"/>
    <w:rsid w:val="00661F3B"/>
    <w:rsid w:val="00662C52"/>
    <w:rsid w:val="00663BB0"/>
    <w:rsid w:val="00664B72"/>
    <w:rsid w:val="00665F24"/>
    <w:rsid w:val="00666198"/>
    <w:rsid w:val="00666605"/>
    <w:rsid w:val="00670804"/>
    <w:rsid w:val="00671D97"/>
    <w:rsid w:val="006721A7"/>
    <w:rsid w:val="00672342"/>
    <w:rsid w:val="00674A11"/>
    <w:rsid w:val="00676420"/>
    <w:rsid w:val="006767B9"/>
    <w:rsid w:val="00680559"/>
    <w:rsid w:val="006810E5"/>
    <w:rsid w:val="00681BA8"/>
    <w:rsid w:val="00683772"/>
    <w:rsid w:val="006839FA"/>
    <w:rsid w:val="0068446C"/>
    <w:rsid w:val="006861DB"/>
    <w:rsid w:val="006900DE"/>
    <w:rsid w:val="00692C3A"/>
    <w:rsid w:val="00692E31"/>
    <w:rsid w:val="006930C8"/>
    <w:rsid w:val="006930E6"/>
    <w:rsid w:val="0069571E"/>
    <w:rsid w:val="006961A7"/>
    <w:rsid w:val="00697073"/>
    <w:rsid w:val="006A027F"/>
    <w:rsid w:val="006A06C6"/>
    <w:rsid w:val="006A2873"/>
    <w:rsid w:val="006A28BF"/>
    <w:rsid w:val="006A3524"/>
    <w:rsid w:val="006A46A4"/>
    <w:rsid w:val="006A48AC"/>
    <w:rsid w:val="006A5D45"/>
    <w:rsid w:val="006A5DED"/>
    <w:rsid w:val="006B064B"/>
    <w:rsid w:val="006B0C76"/>
    <w:rsid w:val="006B2AA6"/>
    <w:rsid w:val="006B49FB"/>
    <w:rsid w:val="006C02A5"/>
    <w:rsid w:val="006C03A5"/>
    <w:rsid w:val="006C2F1D"/>
    <w:rsid w:val="006C4619"/>
    <w:rsid w:val="006C6351"/>
    <w:rsid w:val="006D0080"/>
    <w:rsid w:val="006D379F"/>
    <w:rsid w:val="006D3DA2"/>
    <w:rsid w:val="006D4EDF"/>
    <w:rsid w:val="006D5314"/>
    <w:rsid w:val="006D67FB"/>
    <w:rsid w:val="006E0AA4"/>
    <w:rsid w:val="006E17CA"/>
    <w:rsid w:val="006E1812"/>
    <w:rsid w:val="006E2B20"/>
    <w:rsid w:val="006E326B"/>
    <w:rsid w:val="006E5F47"/>
    <w:rsid w:val="006E7018"/>
    <w:rsid w:val="006F1B64"/>
    <w:rsid w:val="006F2D3D"/>
    <w:rsid w:val="0070295B"/>
    <w:rsid w:val="00702AE8"/>
    <w:rsid w:val="00702C67"/>
    <w:rsid w:val="007034DF"/>
    <w:rsid w:val="007060BF"/>
    <w:rsid w:val="007104E6"/>
    <w:rsid w:val="0071249A"/>
    <w:rsid w:val="007169D3"/>
    <w:rsid w:val="007224A1"/>
    <w:rsid w:val="00723A3E"/>
    <w:rsid w:val="007253E3"/>
    <w:rsid w:val="00725D00"/>
    <w:rsid w:val="007265F4"/>
    <w:rsid w:val="00726E19"/>
    <w:rsid w:val="007272AD"/>
    <w:rsid w:val="0072733C"/>
    <w:rsid w:val="00735637"/>
    <w:rsid w:val="007358D3"/>
    <w:rsid w:val="00740166"/>
    <w:rsid w:val="0074255A"/>
    <w:rsid w:val="00743C42"/>
    <w:rsid w:val="00745DE3"/>
    <w:rsid w:val="00747277"/>
    <w:rsid w:val="007523D3"/>
    <w:rsid w:val="0075450D"/>
    <w:rsid w:val="00754B63"/>
    <w:rsid w:val="00756E75"/>
    <w:rsid w:val="007629A1"/>
    <w:rsid w:val="00762DB9"/>
    <w:rsid w:val="00764727"/>
    <w:rsid w:val="00765522"/>
    <w:rsid w:val="0076598F"/>
    <w:rsid w:val="00765A58"/>
    <w:rsid w:val="00766FBC"/>
    <w:rsid w:val="007676BA"/>
    <w:rsid w:val="0077012B"/>
    <w:rsid w:val="00770368"/>
    <w:rsid w:val="0077181D"/>
    <w:rsid w:val="00774F76"/>
    <w:rsid w:val="00775571"/>
    <w:rsid w:val="0077595E"/>
    <w:rsid w:val="0078163D"/>
    <w:rsid w:val="007856EB"/>
    <w:rsid w:val="0078762D"/>
    <w:rsid w:val="00787BF5"/>
    <w:rsid w:val="007901A4"/>
    <w:rsid w:val="00790387"/>
    <w:rsid w:val="00790AFF"/>
    <w:rsid w:val="00791AD6"/>
    <w:rsid w:val="00795218"/>
    <w:rsid w:val="00795649"/>
    <w:rsid w:val="00796EE0"/>
    <w:rsid w:val="007A0989"/>
    <w:rsid w:val="007A1D27"/>
    <w:rsid w:val="007A4DBD"/>
    <w:rsid w:val="007A507E"/>
    <w:rsid w:val="007B1D4D"/>
    <w:rsid w:val="007B2542"/>
    <w:rsid w:val="007B3102"/>
    <w:rsid w:val="007B4A97"/>
    <w:rsid w:val="007B6052"/>
    <w:rsid w:val="007B6ABA"/>
    <w:rsid w:val="007B7146"/>
    <w:rsid w:val="007C275A"/>
    <w:rsid w:val="007C2B11"/>
    <w:rsid w:val="007C35D2"/>
    <w:rsid w:val="007C5B58"/>
    <w:rsid w:val="007C6906"/>
    <w:rsid w:val="007C78E8"/>
    <w:rsid w:val="007C7A80"/>
    <w:rsid w:val="007D1218"/>
    <w:rsid w:val="007D4CD2"/>
    <w:rsid w:val="007D6485"/>
    <w:rsid w:val="007D6DE3"/>
    <w:rsid w:val="007D79BE"/>
    <w:rsid w:val="007E05E3"/>
    <w:rsid w:val="007E08AD"/>
    <w:rsid w:val="007F2ADA"/>
    <w:rsid w:val="007F7A73"/>
    <w:rsid w:val="0080077D"/>
    <w:rsid w:val="00800D60"/>
    <w:rsid w:val="00802D4C"/>
    <w:rsid w:val="008031BD"/>
    <w:rsid w:val="008060F6"/>
    <w:rsid w:val="0080633A"/>
    <w:rsid w:val="0081049D"/>
    <w:rsid w:val="008116F4"/>
    <w:rsid w:val="00813286"/>
    <w:rsid w:val="008140F6"/>
    <w:rsid w:val="00814EC3"/>
    <w:rsid w:val="0081635B"/>
    <w:rsid w:val="008170F8"/>
    <w:rsid w:val="0081785E"/>
    <w:rsid w:val="00817CA2"/>
    <w:rsid w:val="00820E09"/>
    <w:rsid w:val="00821027"/>
    <w:rsid w:val="00821D88"/>
    <w:rsid w:val="008220FD"/>
    <w:rsid w:val="00823847"/>
    <w:rsid w:val="008254ED"/>
    <w:rsid w:val="00825FF8"/>
    <w:rsid w:val="008269A4"/>
    <w:rsid w:val="00826C21"/>
    <w:rsid w:val="008276C6"/>
    <w:rsid w:val="00831847"/>
    <w:rsid w:val="00831B06"/>
    <w:rsid w:val="00831DE0"/>
    <w:rsid w:val="008331D9"/>
    <w:rsid w:val="00833533"/>
    <w:rsid w:val="008351B0"/>
    <w:rsid w:val="008363C0"/>
    <w:rsid w:val="008364F7"/>
    <w:rsid w:val="008401F8"/>
    <w:rsid w:val="00840558"/>
    <w:rsid w:val="00841608"/>
    <w:rsid w:val="0084329D"/>
    <w:rsid w:val="008437E7"/>
    <w:rsid w:val="00847B25"/>
    <w:rsid w:val="008522C2"/>
    <w:rsid w:val="00852436"/>
    <w:rsid w:val="00852908"/>
    <w:rsid w:val="00853C73"/>
    <w:rsid w:val="008540FB"/>
    <w:rsid w:val="00855ACE"/>
    <w:rsid w:val="008564BE"/>
    <w:rsid w:val="00857395"/>
    <w:rsid w:val="008578E1"/>
    <w:rsid w:val="00857E58"/>
    <w:rsid w:val="00860CA2"/>
    <w:rsid w:val="008625EB"/>
    <w:rsid w:val="00862D74"/>
    <w:rsid w:val="008637CB"/>
    <w:rsid w:val="0086395D"/>
    <w:rsid w:val="0086787B"/>
    <w:rsid w:val="00871CAF"/>
    <w:rsid w:val="008748F5"/>
    <w:rsid w:val="00874CA5"/>
    <w:rsid w:val="008767B9"/>
    <w:rsid w:val="00876A3C"/>
    <w:rsid w:val="00876DA8"/>
    <w:rsid w:val="008807E8"/>
    <w:rsid w:val="008809DD"/>
    <w:rsid w:val="008815D4"/>
    <w:rsid w:val="00881779"/>
    <w:rsid w:val="0088236C"/>
    <w:rsid w:val="008826E2"/>
    <w:rsid w:val="00882FDB"/>
    <w:rsid w:val="00883F51"/>
    <w:rsid w:val="00887305"/>
    <w:rsid w:val="0089534E"/>
    <w:rsid w:val="008A1593"/>
    <w:rsid w:val="008A1A8C"/>
    <w:rsid w:val="008A2001"/>
    <w:rsid w:val="008A225C"/>
    <w:rsid w:val="008A3054"/>
    <w:rsid w:val="008A3150"/>
    <w:rsid w:val="008A4E53"/>
    <w:rsid w:val="008A6CCA"/>
    <w:rsid w:val="008A703E"/>
    <w:rsid w:val="008B03AF"/>
    <w:rsid w:val="008B078B"/>
    <w:rsid w:val="008B1526"/>
    <w:rsid w:val="008B154F"/>
    <w:rsid w:val="008B1A51"/>
    <w:rsid w:val="008B1D5B"/>
    <w:rsid w:val="008B2E82"/>
    <w:rsid w:val="008B6083"/>
    <w:rsid w:val="008B641A"/>
    <w:rsid w:val="008B688E"/>
    <w:rsid w:val="008B760D"/>
    <w:rsid w:val="008B7B3C"/>
    <w:rsid w:val="008B7C9F"/>
    <w:rsid w:val="008C0CB7"/>
    <w:rsid w:val="008C335D"/>
    <w:rsid w:val="008C436E"/>
    <w:rsid w:val="008C4390"/>
    <w:rsid w:val="008C735B"/>
    <w:rsid w:val="008D0658"/>
    <w:rsid w:val="008D0767"/>
    <w:rsid w:val="008D50E0"/>
    <w:rsid w:val="008D59D0"/>
    <w:rsid w:val="008D5E32"/>
    <w:rsid w:val="008D6D32"/>
    <w:rsid w:val="008E0E3C"/>
    <w:rsid w:val="008E173D"/>
    <w:rsid w:val="008E2331"/>
    <w:rsid w:val="008E2AEE"/>
    <w:rsid w:val="008E2FE7"/>
    <w:rsid w:val="008E576E"/>
    <w:rsid w:val="008E6EB1"/>
    <w:rsid w:val="008E7C96"/>
    <w:rsid w:val="008F13CE"/>
    <w:rsid w:val="008F3B58"/>
    <w:rsid w:val="008F689B"/>
    <w:rsid w:val="008F6F8E"/>
    <w:rsid w:val="0090012E"/>
    <w:rsid w:val="00900DE1"/>
    <w:rsid w:val="0090181F"/>
    <w:rsid w:val="0090190A"/>
    <w:rsid w:val="00902759"/>
    <w:rsid w:val="009043AF"/>
    <w:rsid w:val="009055F1"/>
    <w:rsid w:val="00905829"/>
    <w:rsid w:val="0091168F"/>
    <w:rsid w:val="00913644"/>
    <w:rsid w:val="00913E69"/>
    <w:rsid w:val="00914792"/>
    <w:rsid w:val="00914F91"/>
    <w:rsid w:val="00916C79"/>
    <w:rsid w:val="00920D70"/>
    <w:rsid w:val="00921013"/>
    <w:rsid w:val="0092261B"/>
    <w:rsid w:val="00922648"/>
    <w:rsid w:val="00924FA6"/>
    <w:rsid w:val="00926043"/>
    <w:rsid w:val="00926E39"/>
    <w:rsid w:val="009342E2"/>
    <w:rsid w:val="009344E0"/>
    <w:rsid w:val="009377F0"/>
    <w:rsid w:val="00937A72"/>
    <w:rsid w:val="0094106A"/>
    <w:rsid w:val="00941B7D"/>
    <w:rsid w:val="00942287"/>
    <w:rsid w:val="00947558"/>
    <w:rsid w:val="00947BFC"/>
    <w:rsid w:val="00950D88"/>
    <w:rsid w:val="00951642"/>
    <w:rsid w:val="00952BA1"/>
    <w:rsid w:val="00953E42"/>
    <w:rsid w:val="009548D3"/>
    <w:rsid w:val="00955EEE"/>
    <w:rsid w:val="00960B7F"/>
    <w:rsid w:val="00961EFE"/>
    <w:rsid w:val="00963943"/>
    <w:rsid w:val="00963DF3"/>
    <w:rsid w:val="00964406"/>
    <w:rsid w:val="009649E1"/>
    <w:rsid w:val="009718E0"/>
    <w:rsid w:val="009740ED"/>
    <w:rsid w:val="0097686D"/>
    <w:rsid w:val="00980451"/>
    <w:rsid w:val="00980D85"/>
    <w:rsid w:val="009822E6"/>
    <w:rsid w:val="00983CDA"/>
    <w:rsid w:val="009841FD"/>
    <w:rsid w:val="00991BB4"/>
    <w:rsid w:val="00992D62"/>
    <w:rsid w:val="00993353"/>
    <w:rsid w:val="00994920"/>
    <w:rsid w:val="0099573E"/>
    <w:rsid w:val="00995F55"/>
    <w:rsid w:val="009A1497"/>
    <w:rsid w:val="009A47A8"/>
    <w:rsid w:val="009B0B60"/>
    <w:rsid w:val="009B1811"/>
    <w:rsid w:val="009B6E57"/>
    <w:rsid w:val="009D36E6"/>
    <w:rsid w:val="009D3D15"/>
    <w:rsid w:val="009D42E4"/>
    <w:rsid w:val="009D6290"/>
    <w:rsid w:val="009D6631"/>
    <w:rsid w:val="009D6916"/>
    <w:rsid w:val="009D7D84"/>
    <w:rsid w:val="009E0770"/>
    <w:rsid w:val="009E1F7F"/>
    <w:rsid w:val="009E24FB"/>
    <w:rsid w:val="009E2BAC"/>
    <w:rsid w:val="009E3453"/>
    <w:rsid w:val="009E5035"/>
    <w:rsid w:val="009E64E5"/>
    <w:rsid w:val="009E66CE"/>
    <w:rsid w:val="009E6C83"/>
    <w:rsid w:val="009E7654"/>
    <w:rsid w:val="009E7A54"/>
    <w:rsid w:val="009F14CE"/>
    <w:rsid w:val="009F1E41"/>
    <w:rsid w:val="009F5019"/>
    <w:rsid w:val="00A00058"/>
    <w:rsid w:val="00A023BA"/>
    <w:rsid w:val="00A02A10"/>
    <w:rsid w:val="00A0334E"/>
    <w:rsid w:val="00A03F8E"/>
    <w:rsid w:val="00A05135"/>
    <w:rsid w:val="00A05756"/>
    <w:rsid w:val="00A05A6E"/>
    <w:rsid w:val="00A0675E"/>
    <w:rsid w:val="00A069EC"/>
    <w:rsid w:val="00A110FA"/>
    <w:rsid w:val="00A13E3F"/>
    <w:rsid w:val="00A140A1"/>
    <w:rsid w:val="00A15861"/>
    <w:rsid w:val="00A16180"/>
    <w:rsid w:val="00A16212"/>
    <w:rsid w:val="00A26D99"/>
    <w:rsid w:val="00A27CB5"/>
    <w:rsid w:val="00A27FD3"/>
    <w:rsid w:val="00A303FA"/>
    <w:rsid w:val="00A31061"/>
    <w:rsid w:val="00A320A3"/>
    <w:rsid w:val="00A33BBC"/>
    <w:rsid w:val="00A33F00"/>
    <w:rsid w:val="00A343AE"/>
    <w:rsid w:val="00A34D6F"/>
    <w:rsid w:val="00A37278"/>
    <w:rsid w:val="00A42BC6"/>
    <w:rsid w:val="00A440C3"/>
    <w:rsid w:val="00A457F1"/>
    <w:rsid w:val="00A45967"/>
    <w:rsid w:val="00A465B0"/>
    <w:rsid w:val="00A50C0B"/>
    <w:rsid w:val="00A55882"/>
    <w:rsid w:val="00A57CBC"/>
    <w:rsid w:val="00A6100B"/>
    <w:rsid w:val="00A61A19"/>
    <w:rsid w:val="00A6459B"/>
    <w:rsid w:val="00A7000C"/>
    <w:rsid w:val="00A7067A"/>
    <w:rsid w:val="00A73A6E"/>
    <w:rsid w:val="00A764EC"/>
    <w:rsid w:val="00A76765"/>
    <w:rsid w:val="00A80202"/>
    <w:rsid w:val="00A80B44"/>
    <w:rsid w:val="00A80CDD"/>
    <w:rsid w:val="00A8103A"/>
    <w:rsid w:val="00A82490"/>
    <w:rsid w:val="00A825E5"/>
    <w:rsid w:val="00A84113"/>
    <w:rsid w:val="00A84C65"/>
    <w:rsid w:val="00A90AFF"/>
    <w:rsid w:val="00A911C5"/>
    <w:rsid w:val="00A9166F"/>
    <w:rsid w:val="00A91B28"/>
    <w:rsid w:val="00A91B50"/>
    <w:rsid w:val="00A91C60"/>
    <w:rsid w:val="00A923C1"/>
    <w:rsid w:val="00A95CF9"/>
    <w:rsid w:val="00A966C3"/>
    <w:rsid w:val="00AA0718"/>
    <w:rsid w:val="00AA1830"/>
    <w:rsid w:val="00AA1E9E"/>
    <w:rsid w:val="00AA254F"/>
    <w:rsid w:val="00AA3384"/>
    <w:rsid w:val="00AA46B0"/>
    <w:rsid w:val="00AA5334"/>
    <w:rsid w:val="00AA6163"/>
    <w:rsid w:val="00AA6D6E"/>
    <w:rsid w:val="00AA7264"/>
    <w:rsid w:val="00AA73EC"/>
    <w:rsid w:val="00AA76C1"/>
    <w:rsid w:val="00AB0F6E"/>
    <w:rsid w:val="00AB11A6"/>
    <w:rsid w:val="00AB493E"/>
    <w:rsid w:val="00AB6843"/>
    <w:rsid w:val="00AB685A"/>
    <w:rsid w:val="00AB7596"/>
    <w:rsid w:val="00AB76FA"/>
    <w:rsid w:val="00AB77C7"/>
    <w:rsid w:val="00AC081D"/>
    <w:rsid w:val="00AC094C"/>
    <w:rsid w:val="00AC2BD9"/>
    <w:rsid w:val="00AC4307"/>
    <w:rsid w:val="00AC4492"/>
    <w:rsid w:val="00AC4532"/>
    <w:rsid w:val="00AC5134"/>
    <w:rsid w:val="00AD22E1"/>
    <w:rsid w:val="00AD6AD6"/>
    <w:rsid w:val="00AD73B7"/>
    <w:rsid w:val="00AE2BBA"/>
    <w:rsid w:val="00AE3632"/>
    <w:rsid w:val="00AE46EC"/>
    <w:rsid w:val="00AE4A2D"/>
    <w:rsid w:val="00AE4E44"/>
    <w:rsid w:val="00AE515F"/>
    <w:rsid w:val="00AE7B3A"/>
    <w:rsid w:val="00AF00DE"/>
    <w:rsid w:val="00AF3814"/>
    <w:rsid w:val="00AF4695"/>
    <w:rsid w:val="00AF5A1B"/>
    <w:rsid w:val="00AF7899"/>
    <w:rsid w:val="00B00597"/>
    <w:rsid w:val="00B01938"/>
    <w:rsid w:val="00B03B99"/>
    <w:rsid w:val="00B04E85"/>
    <w:rsid w:val="00B058B7"/>
    <w:rsid w:val="00B058C5"/>
    <w:rsid w:val="00B140A8"/>
    <w:rsid w:val="00B145F7"/>
    <w:rsid w:val="00B1745F"/>
    <w:rsid w:val="00B206BD"/>
    <w:rsid w:val="00B209AA"/>
    <w:rsid w:val="00B20D13"/>
    <w:rsid w:val="00B2167C"/>
    <w:rsid w:val="00B21D63"/>
    <w:rsid w:val="00B21ED0"/>
    <w:rsid w:val="00B25F48"/>
    <w:rsid w:val="00B26602"/>
    <w:rsid w:val="00B276A2"/>
    <w:rsid w:val="00B27C83"/>
    <w:rsid w:val="00B27D1E"/>
    <w:rsid w:val="00B314EE"/>
    <w:rsid w:val="00B31630"/>
    <w:rsid w:val="00B31787"/>
    <w:rsid w:val="00B31ABC"/>
    <w:rsid w:val="00B36AFA"/>
    <w:rsid w:val="00B3786C"/>
    <w:rsid w:val="00B40C7B"/>
    <w:rsid w:val="00B4297D"/>
    <w:rsid w:val="00B459F0"/>
    <w:rsid w:val="00B46672"/>
    <w:rsid w:val="00B46EC7"/>
    <w:rsid w:val="00B479EE"/>
    <w:rsid w:val="00B47B8E"/>
    <w:rsid w:val="00B5201D"/>
    <w:rsid w:val="00B52185"/>
    <w:rsid w:val="00B53480"/>
    <w:rsid w:val="00B54AF2"/>
    <w:rsid w:val="00B550D5"/>
    <w:rsid w:val="00B565A9"/>
    <w:rsid w:val="00B56FB8"/>
    <w:rsid w:val="00B57D45"/>
    <w:rsid w:val="00B6183F"/>
    <w:rsid w:val="00B65156"/>
    <w:rsid w:val="00B666CB"/>
    <w:rsid w:val="00B67AFA"/>
    <w:rsid w:val="00B7013F"/>
    <w:rsid w:val="00B72C62"/>
    <w:rsid w:val="00B74508"/>
    <w:rsid w:val="00B7623D"/>
    <w:rsid w:val="00B7692C"/>
    <w:rsid w:val="00B80AF6"/>
    <w:rsid w:val="00B80E1E"/>
    <w:rsid w:val="00B8165D"/>
    <w:rsid w:val="00B81FB6"/>
    <w:rsid w:val="00B836E9"/>
    <w:rsid w:val="00B83960"/>
    <w:rsid w:val="00B841D9"/>
    <w:rsid w:val="00B84DDD"/>
    <w:rsid w:val="00B85E69"/>
    <w:rsid w:val="00B87021"/>
    <w:rsid w:val="00B91884"/>
    <w:rsid w:val="00B91EB4"/>
    <w:rsid w:val="00B967DC"/>
    <w:rsid w:val="00B96E63"/>
    <w:rsid w:val="00BA00D5"/>
    <w:rsid w:val="00BA1563"/>
    <w:rsid w:val="00BA1584"/>
    <w:rsid w:val="00BA3CEA"/>
    <w:rsid w:val="00BA49DD"/>
    <w:rsid w:val="00BA5069"/>
    <w:rsid w:val="00BB1B11"/>
    <w:rsid w:val="00BB2CD5"/>
    <w:rsid w:val="00BB429A"/>
    <w:rsid w:val="00BB5DF5"/>
    <w:rsid w:val="00BB5EDF"/>
    <w:rsid w:val="00BC1356"/>
    <w:rsid w:val="00BC36B0"/>
    <w:rsid w:val="00BC47A2"/>
    <w:rsid w:val="00BC5A59"/>
    <w:rsid w:val="00BC5E68"/>
    <w:rsid w:val="00BC6678"/>
    <w:rsid w:val="00BC6979"/>
    <w:rsid w:val="00BC6D64"/>
    <w:rsid w:val="00BC6D93"/>
    <w:rsid w:val="00BC75C8"/>
    <w:rsid w:val="00BD021E"/>
    <w:rsid w:val="00BD090D"/>
    <w:rsid w:val="00BD0C8A"/>
    <w:rsid w:val="00BD1C1D"/>
    <w:rsid w:val="00BD27BD"/>
    <w:rsid w:val="00BD3363"/>
    <w:rsid w:val="00BD34A7"/>
    <w:rsid w:val="00BD38D8"/>
    <w:rsid w:val="00BD50DA"/>
    <w:rsid w:val="00BE10D2"/>
    <w:rsid w:val="00BE4668"/>
    <w:rsid w:val="00BE47ED"/>
    <w:rsid w:val="00BE4D56"/>
    <w:rsid w:val="00BF086F"/>
    <w:rsid w:val="00BF1109"/>
    <w:rsid w:val="00BF2547"/>
    <w:rsid w:val="00BF3D5D"/>
    <w:rsid w:val="00BF4FEC"/>
    <w:rsid w:val="00BF608D"/>
    <w:rsid w:val="00BF651C"/>
    <w:rsid w:val="00C0003F"/>
    <w:rsid w:val="00C00854"/>
    <w:rsid w:val="00C032AD"/>
    <w:rsid w:val="00C0447E"/>
    <w:rsid w:val="00C06026"/>
    <w:rsid w:val="00C0658F"/>
    <w:rsid w:val="00C07EAF"/>
    <w:rsid w:val="00C1121C"/>
    <w:rsid w:val="00C11913"/>
    <w:rsid w:val="00C13168"/>
    <w:rsid w:val="00C139EB"/>
    <w:rsid w:val="00C15B49"/>
    <w:rsid w:val="00C1625A"/>
    <w:rsid w:val="00C17896"/>
    <w:rsid w:val="00C204DE"/>
    <w:rsid w:val="00C21744"/>
    <w:rsid w:val="00C24CCC"/>
    <w:rsid w:val="00C259C2"/>
    <w:rsid w:val="00C31515"/>
    <w:rsid w:val="00C33B3B"/>
    <w:rsid w:val="00C33E8E"/>
    <w:rsid w:val="00C34522"/>
    <w:rsid w:val="00C35914"/>
    <w:rsid w:val="00C4036F"/>
    <w:rsid w:val="00C41011"/>
    <w:rsid w:val="00C4483F"/>
    <w:rsid w:val="00C4506B"/>
    <w:rsid w:val="00C47538"/>
    <w:rsid w:val="00C47B46"/>
    <w:rsid w:val="00C505E9"/>
    <w:rsid w:val="00C5061B"/>
    <w:rsid w:val="00C5123F"/>
    <w:rsid w:val="00C5161A"/>
    <w:rsid w:val="00C51BC3"/>
    <w:rsid w:val="00C51D09"/>
    <w:rsid w:val="00C52FF7"/>
    <w:rsid w:val="00C53813"/>
    <w:rsid w:val="00C53A09"/>
    <w:rsid w:val="00C543EF"/>
    <w:rsid w:val="00C54612"/>
    <w:rsid w:val="00C55661"/>
    <w:rsid w:val="00C56451"/>
    <w:rsid w:val="00C63C6B"/>
    <w:rsid w:val="00C64BCE"/>
    <w:rsid w:val="00C65852"/>
    <w:rsid w:val="00C66E91"/>
    <w:rsid w:val="00C70EEB"/>
    <w:rsid w:val="00C72520"/>
    <w:rsid w:val="00C72A68"/>
    <w:rsid w:val="00C72C28"/>
    <w:rsid w:val="00C73E70"/>
    <w:rsid w:val="00C747E1"/>
    <w:rsid w:val="00C7522A"/>
    <w:rsid w:val="00C75D60"/>
    <w:rsid w:val="00C766AF"/>
    <w:rsid w:val="00C77B79"/>
    <w:rsid w:val="00C807BE"/>
    <w:rsid w:val="00C82047"/>
    <w:rsid w:val="00C82588"/>
    <w:rsid w:val="00C849A4"/>
    <w:rsid w:val="00C84E3A"/>
    <w:rsid w:val="00C8637F"/>
    <w:rsid w:val="00C87CB2"/>
    <w:rsid w:val="00C91F00"/>
    <w:rsid w:val="00C93648"/>
    <w:rsid w:val="00C94382"/>
    <w:rsid w:val="00C95337"/>
    <w:rsid w:val="00C95E94"/>
    <w:rsid w:val="00C968FC"/>
    <w:rsid w:val="00CA34B9"/>
    <w:rsid w:val="00CA6215"/>
    <w:rsid w:val="00CA661B"/>
    <w:rsid w:val="00CB0A94"/>
    <w:rsid w:val="00CB2203"/>
    <w:rsid w:val="00CB24FA"/>
    <w:rsid w:val="00CB43AF"/>
    <w:rsid w:val="00CB5320"/>
    <w:rsid w:val="00CB72AD"/>
    <w:rsid w:val="00CC19C9"/>
    <w:rsid w:val="00CC36DE"/>
    <w:rsid w:val="00CC3A8B"/>
    <w:rsid w:val="00CC3DDF"/>
    <w:rsid w:val="00CC41BF"/>
    <w:rsid w:val="00CC5CA0"/>
    <w:rsid w:val="00CC70BB"/>
    <w:rsid w:val="00CD321A"/>
    <w:rsid w:val="00CD6130"/>
    <w:rsid w:val="00CD62E9"/>
    <w:rsid w:val="00CD63E2"/>
    <w:rsid w:val="00CD6410"/>
    <w:rsid w:val="00CD6436"/>
    <w:rsid w:val="00CD6A06"/>
    <w:rsid w:val="00CE0C34"/>
    <w:rsid w:val="00CE2E52"/>
    <w:rsid w:val="00CE642A"/>
    <w:rsid w:val="00CF0D47"/>
    <w:rsid w:val="00CF2B96"/>
    <w:rsid w:val="00CF40EB"/>
    <w:rsid w:val="00CF495C"/>
    <w:rsid w:val="00CF577D"/>
    <w:rsid w:val="00CF6278"/>
    <w:rsid w:val="00D01423"/>
    <w:rsid w:val="00D026A1"/>
    <w:rsid w:val="00D035B9"/>
    <w:rsid w:val="00D03C87"/>
    <w:rsid w:val="00D05E33"/>
    <w:rsid w:val="00D079D5"/>
    <w:rsid w:val="00D10C45"/>
    <w:rsid w:val="00D1152C"/>
    <w:rsid w:val="00D148FD"/>
    <w:rsid w:val="00D14A05"/>
    <w:rsid w:val="00D16A0E"/>
    <w:rsid w:val="00D1786C"/>
    <w:rsid w:val="00D208E8"/>
    <w:rsid w:val="00D2090B"/>
    <w:rsid w:val="00D2222C"/>
    <w:rsid w:val="00D23EB6"/>
    <w:rsid w:val="00D24A03"/>
    <w:rsid w:val="00D25B66"/>
    <w:rsid w:val="00D2602F"/>
    <w:rsid w:val="00D2767C"/>
    <w:rsid w:val="00D3165B"/>
    <w:rsid w:val="00D33D17"/>
    <w:rsid w:val="00D365BD"/>
    <w:rsid w:val="00D36833"/>
    <w:rsid w:val="00D432D3"/>
    <w:rsid w:val="00D4351A"/>
    <w:rsid w:val="00D43757"/>
    <w:rsid w:val="00D43FF2"/>
    <w:rsid w:val="00D451A8"/>
    <w:rsid w:val="00D546FF"/>
    <w:rsid w:val="00D55523"/>
    <w:rsid w:val="00D55834"/>
    <w:rsid w:val="00D57580"/>
    <w:rsid w:val="00D5781E"/>
    <w:rsid w:val="00D57F87"/>
    <w:rsid w:val="00D60D55"/>
    <w:rsid w:val="00D63C9C"/>
    <w:rsid w:val="00D671AD"/>
    <w:rsid w:val="00D70934"/>
    <w:rsid w:val="00D70BEB"/>
    <w:rsid w:val="00D70C39"/>
    <w:rsid w:val="00D70E21"/>
    <w:rsid w:val="00D712A7"/>
    <w:rsid w:val="00D716C2"/>
    <w:rsid w:val="00D725D4"/>
    <w:rsid w:val="00D73A72"/>
    <w:rsid w:val="00D7436C"/>
    <w:rsid w:val="00D76A5A"/>
    <w:rsid w:val="00D76EAD"/>
    <w:rsid w:val="00D76FC7"/>
    <w:rsid w:val="00D80D86"/>
    <w:rsid w:val="00D81086"/>
    <w:rsid w:val="00D820E4"/>
    <w:rsid w:val="00D82CF0"/>
    <w:rsid w:val="00D830D9"/>
    <w:rsid w:val="00D84393"/>
    <w:rsid w:val="00D8766F"/>
    <w:rsid w:val="00D90A19"/>
    <w:rsid w:val="00D931A9"/>
    <w:rsid w:val="00D93720"/>
    <w:rsid w:val="00D949A8"/>
    <w:rsid w:val="00D95618"/>
    <w:rsid w:val="00D96CA7"/>
    <w:rsid w:val="00D974C8"/>
    <w:rsid w:val="00D979CF"/>
    <w:rsid w:val="00DA0D6F"/>
    <w:rsid w:val="00DA20A8"/>
    <w:rsid w:val="00DA3A25"/>
    <w:rsid w:val="00DA620D"/>
    <w:rsid w:val="00DA71C4"/>
    <w:rsid w:val="00DB20A8"/>
    <w:rsid w:val="00DB2358"/>
    <w:rsid w:val="00DB4903"/>
    <w:rsid w:val="00DB6FB8"/>
    <w:rsid w:val="00DC75BC"/>
    <w:rsid w:val="00DD1F97"/>
    <w:rsid w:val="00DD295A"/>
    <w:rsid w:val="00DD2E73"/>
    <w:rsid w:val="00DD3758"/>
    <w:rsid w:val="00DE04C3"/>
    <w:rsid w:val="00DE14FA"/>
    <w:rsid w:val="00DE305F"/>
    <w:rsid w:val="00DE464B"/>
    <w:rsid w:val="00DE60F2"/>
    <w:rsid w:val="00DE704F"/>
    <w:rsid w:val="00DE75E6"/>
    <w:rsid w:val="00DE7AEB"/>
    <w:rsid w:val="00DF0263"/>
    <w:rsid w:val="00DF2C13"/>
    <w:rsid w:val="00DF4BA5"/>
    <w:rsid w:val="00DF6275"/>
    <w:rsid w:val="00DF6939"/>
    <w:rsid w:val="00E00A48"/>
    <w:rsid w:val="00E013AC"/>
    <w:rsid w:val="00E017E5"/>
    <w:rsid w:val="00E01AB3"/>
    <w:rsid w:val="00E01CEC"/>
    <w:rsid w:val="00E02C43"/>
    <w:rsid w:val="00E02D7A"/>
    <w:rsid w:val="00E02F26"/>
    <w:rsid w:val="00E05880"/>
    <w:rsid w:val="00E10E67"/>
    <w:rsid w:val="00E118BE"/>
    <w:rsid w:val="00E124A4"/>
    <w:rsid w:val="00E13845"/>
    <w:rsid w:val="00E13910"/>
    <w:rsid w:val="00E1476A"/>
    <w:rsid w:val="00E15B63"/>
    <w:rsid w:val="00E161BA"/>
    <w:rsid w:val="00E17AE7"/>
    <w:rsid w:val="00E20D16"/>
    <w:rsid w:val="00E21B88"/>
    <w:rsid w:val="00E21F42"/>
    <w:rsid w:val="00E2422F"/>
    <w:rsid w:val="00E2433A"/>
    <w:rsid w:val="00E2439B"/>
    <w:rsid w:val="00E24715"/>
    <w:rsid w:val="00E2482F"/>
    <w:rsid w:val="00E24C21"/>
    <w:rsid w:val="00E27C24"/>
    <w:rsid w:val="00E32CDC"/>
    <w:rsid w:val="00E33201"/>
    <w:rsid w:val="00E3323E"/>
    <w:rsid w:val="00E3523D"/>
    <w:rsid w:val="00E35486"/>
    <w:rsid w:val="00E36687"/>
    <w:rsid w:val="00E36F3A"/>
    <w:rsid w:val="00E37D96"/>
    <w:rsid w:val="00E40642"/>
    <w:rsid w:val="00E41591"/>
    <w:rsid w:val="00E4292B"/>
    <w:rsid w:val="00E44820"/>
    <w:rsid w:val="00E45A31"/>
    <w:rsid w:val="00E46C5E"/>
    <w:rsid w:val="00E47312"/>
    <w:rsid w:val="00E477AF"/>
    <w:rsid w:val="00E51A49"/>
    <w:rsid w:val="00E542D2"/>
    <w:rsid w:val="00E560AF"/>
    <w:rsid w:val="00E57FB8"/>
    <w:rsid w:val="00E60D02"/>
    <w:rsid w:val="00E6137D"/>
    <w:rsid w:val="00E62799"/>
    <w:rsid w:val="00E631FF"/>
    <w:rsid w:val="00E64D57"/>
    <w:rsid w:val="00E651B0"/>
    <w:rsid w:val="00E70C22"/>
    <w:rsid w:val="00E70D05"/>
    <w:rsid w:val="00E7222E"/>
    <w:rsid w:val="00E72AC7"/>
    <w:rsid w:val="00E7300B"/>
    <w:rsid w:val="00E73A5F"/>
    <w:rsid w:val="00E75586"/>
    <w:rsid w:val="00E76825"/>
    <w:rsid w:val="00E80D4F"/>
    <w:rsid w:val="00E81AA7"/>
    <w:rsid w:val="00E8364B"/>
    <w:rsid w:val="00E842C6"/>
    <w:rsid w:val="00E84B1D"/>
    <w:rsid w:val="00E87550"/>
    <w:rsid w:val="00E87FA4"/>
    <w:rsid w:val="00E90290"/>
    <w:rsid w:val="00E90A3E"/>
    <w:rsid w:val="00E92670"/>
    <w:rsid w:val="00E953B3"/>
    <w:rsid w:val="00EA138A"/>
    <w:rsid w:val="00EA5FB9"/>
    <w:rsid w:val="00EA6365"/>
    <w:rsid w:val="00EA71EC"/>
    <w:rsid w:val="00EB0E21"/>
    <w:rsid w:val="00EB25A1"/>
    <w:rsid w:val="00EB3A9E"/>
    <w:rsid w:val="00EB4994"/>
    <w:rsid w:val="00EB5123"/>
    <w:rsid w:val="00EC0E1E"/>
    <w:rsid w:val="00EC1832"/>
    <w:rsid w:val="00EC1879"/>
    <w:rsid w:val="00EC2450"/>
    <w:rsid w:val="00EC5F85"/>
    <w:rsid w:val="00EC61E8"/>
    <w:rsid w:val="00EC69ED"/>
    <w:rsid w:val="00EC7DFA"/>
    <w:rsid w:val="00ED0F7A"/>
    <w:rsid w:val="00ED1FA0"/>
    <w:rsid w:val="00ED24AB"/>
    <w:rsid w:val="00ED268E"/>
    <w:rsid w:val="00ED39C7"/>
    <w:rsid w:val="00ED3F9E"/>
    <w:rsid w:val="00ED483F"/>
    <w:rsid w:val="00ED53AE"/>
    <w:rsid w:val="00ED53F4"/>
    <w:rsid w:val="00ED66CE"/>
    <w:rsid w:val="00EE2DF1"/>
    <w:rsid w:val="00EE2F71"/>
    <w:rsid w:val="00EE31AC"/>
    <w:rsid w:val="00EE3A83"/>
    <w:rsid w:val="00EE4302"/>
    <w:rsid w:val="00EE4BCB"/>
    <w:rsid w:val="00EE4D31"/>
    <w:rsid w:val="00EE4F0B"/>
    <w:rsid w:val="00EE4F97"/>
    <w:rsid w:val="00EE689B"/>
    <w:rsid w:val="00EF01CD"/>
    <w:rsid w:val="00EF0263"/>
    <w:rsid w:val="00EF0357"/>
    <w:rsid w:val="00EF6080"/>
    <w:rsid w:val="00EF7B67"/>
    <w:rsid w:val="00F003FD"/>
    <w:rsid w:val="00F02808"/>
    <w:rsid w:val="00F033FB"/>
    <w:rsid w:val="00F041C9"/>
    <w:rsid w:val="00F05DAC"/>
    <w:rsid w:val="00F06B5A"/>
    <w:rsid w:val="00F11F5C"/>
    <w:rsid w:val="00F123CD"/>
    <w:rsid w:val="00F1476B"/>
    <w:rsid w:val="00F15D7F"/>
    <w:rsid w:val="00F20DF5"/>
    <w:rsid w:val="00F22A1B"/>
    <w:rsid w:val="00F246F9"/>
    <w:rsid w:val="00F260A6"/>
    <w:rsid w:val="00F273FF"/>
    <w:rsid w:val="00F30DF9"/>
    <w:rsid w:val="00F34852"/>
    <w:rsid w:val="00F3493F"/>
    <w:rsid w:val="00F36F2D"/>
    <w:rsid w:val="00F42DE6"/>
    <w:rsid w:val="00F4359C"/>
    <w:rsid w:val="00F452A9"/>
    <w:rsid w:val="00F476F9"/>
    <w:rsid w:val="00F47E17"/>
    <w:rsid w:val="00F47ECB"/>
    <w:rsid w:val="00F507EB"/>
    <w:rsid w:val="00F51394"/>
    <w:rsid w:val="00F5224F"/>
    <w:rsid w:val="00F52E87"/>
    <w:rsid w:val="00F53001"/>
    <w:rsid w:val="00F53D61"/>
    <w:rsid w:val="00F545BE"/>
    <w:rsid w:val="00F60FBC"/>
    <w:rsid w:val="00F619FD"/>
    <w:rsid w:val="00F61CD1"/>
    <w:rsid w:val="00F631EC"/>
    <w:rsid w:val="00F642CA"/>
    <w:rsid w:val="00F642CD"/>
    <w:rsid w:val="00F6662E"/>
    <w:rsid w:val="00F67195"/>
    <w:rsid w:val="00F677FA"/>
    <w:rsid w:val="00F707F2"/>
    <w:rsid w:val="00F709E1"/>
    <w:rsid w:val="00F71291"/>
    <w:rsid w:val="00F76519"/>
    <w:rsid w:val="00F81043"/>
    <w:rsid w:val="00F81B5F"/>
    <w:rsid w:val="00F832BC"/>
    <w:rsid w:val="00F83490"/>
    <w:rsid w:val="00F836D9"/>
    <w:rsid w:val="00F861C4"/>
    <w:rsid w:val="00F87E8F"/>
    <w:rsid w:val="00F9005F"/>
    <w:rsid w:val="00F902B3"/>
    <w:rsid w:val="00F90922"/>
    <w:rsid w:val="00F92FDC"/>
    <w:rsid w:val="00F9317C"/>
    <w:rsid w:val="00F936D6"/>
    <w:rsid w:val="00F93FF9"/>
    <w:rsid w:val="00F952B7"/>
    <w:rsid w:val="00F9533F"/>
    <w:rsid w:val="00F961FF"/>
    <w:rsid w:val="00F96305"/>
    <w:rsid w:val="00F96A04"/>
    <w:rsid w:val="00F96A2F"/>
    <w:rsid w:val="00F977F3"/>
    <w:rsid w:val="00FA0453"/>
    <w:rsid w:val="00FA2E06"/>
    <w:rsid w:val="00FA3000"/>
    <w:rsid w:val="00FA5742"/>
    <w:rsid w:val="00FA5BF1"/>
    <w:rsid w:val="00FA61A0"/>
    <w:rsid w:val="00FB20EE"/>
    <w:rsid w:val="00FB4320"/>
    <w:rsid w:val="00FB7170"/>
    <w:rsid w:val="00FB7B69"/>
    <w:rsid w:val="00FC1B67"/>
    <w:rsid w:val="00FC2C32"/>
    <w:rsid w:val="00FC3A99"/>
    <w:rsid w:val="00FC3EE1"/>
    <w:rsid w:val="00FC427F"/>
    <w:rsid w:val="00FC7097"/>
    <w:rsid w:val="00FC719E"/>
    <w:rsid w:val="00FD1D3F"/>
    <w:rsid w:val="00FD229D"/>
    <w:rsid w:val="00FD2FE5"/>
    <w:rsid w:val="00FD32AC"/>
    <w:rsid w:val="00FD648B"/>
    <w:rsid w:val="00FD6667"/>
    <w:rsid w:val="00FD6FA2"/>
    <w:rsid w:val="00FD7A83"/>
    <w:rsid w:val="00FD7F5D"/>
    <w:rsid w:val="00FE2016"/>
    <w:rsid w:val="00FE3BB1"/>
    <w:rsid w:val="00FE3EC3"/>
    <w:rsid w:val="00FE4E91"/>
    <w:rsid w:val="00FE51A3"/>
    <w:rsid w:val="00FE5BBF"/>
    <w:rsid w:val="00FE695C"/>
    <w:rsid w:val="00FE6F54"/>
    <w:rsid w:val="00FF0D16"/>
    <w:rsid w:val="00FF1F16"/>
    <w:rsid w:val="00FF3532"/>
    <w:rsid w:val="00FF46A6"/>
    <w:rsid w:val="00FF5C6B"/>
    <w:rsid w:val="00FF605A"/>
    <w:rsid w:val="00FF686F"/>
    <w:rsid w:val="00FF6CBC"/>
    <w:rsid w:val="00FF7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6BC8C2"/>
  <w14:defaultImageDpi w14:val="330"/>
  <w15:chartTrackingRefBased/>
  <w15:docId w15:val="{A462CA33-C564-4F3D-88BB-65810C8B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HAnsi"/>
        <w:lang w:val="en-US" w:eastAsia="en-US" w:bidi="ar-SA"/>
      </w:rPr>
    </w:rPrDefault>
    <w:pPrDefault>
      <w:pPr>
        <w:spacing w:before="180" w:after="180"/>
      </w:pPr>
    </w:pPrDefault>
  </w:docDefaults>
  <w:latentStyles w:defLockedState="0" w:defUIPriority="99" w:defSemiHidden="0" w:defUnhideWhenUsed="0" w:defQFormat="0" w:count="371">
    <w:lsdException w:name="Normal" w:uiPriority="2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uiPriority="4"/>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7"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locked="1" w:semiHidden="1" w:uiPriority="31" w:qFormat="1"/>
    <w:lsdException w:name="Intense Reference" w:semiHidden="1" w:uiPriority="32"/>
    <w:lsdException w:name="Book Title" w:locked="1"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0"/>
    <w:qFormat/>
    <w:rsid w:val="00D43757"/>
  </w:style>
  <w:style w:type="paragraph" w:styleId="Titre1">
    <w:name w:val="heading 1"/>
    <w:next w:val="ADBodyText"/>
    <w:link w:val="Titre1Car"/>
    <w:uiPriority w:val="4"/>
    <w:qFormat/>
    <w:rsid w:val="0027361E"/>
    <w:pPr>
      <w:keepNext/>
      <w:numPr>
        <w:numId w:val="2"/>
      </w:numPr>
      <w:spacing w:before="360" w:after="240"/>
      <w:outlineLvl w:val="0"/>
    </w:pPr>
    <w:rPr>
      <w:rFonts w:ascii="Segoe UI Light" w:eastAsia="Times New Roman" w:hAnsi="Segoe UI Light" w:cs="Times New Roman"/>
      <w:sz w:val="28"/>
      <w:lang w:val="en-AU" w:eastAsia="en-AU"/>
    </w:rPr>
  </w:style>
  <w:style w:type="paragraph" w:styleId="Titre2">
    <w:name w:val="heading 2"/>
    <w:basedOn w:val="Normal"/>
    <w:next w:val="ADBodyText"/>
    <w:link w:val="Titre2Car"/>
    <w:uiPriority w:val="4"/>
    <w:qFormat/>
    <w:rsid w:val="006A46A4"/>
    <w:pPr>
      <w:keepNext/>
      <w:numPr>
        <w:ilvl w:val="1"/>
        <w:numId w:val="2"/>
      </w:numPr>
      <w:tabs>
        <w:tab w:val="left" w:pos="1134"/>
      </w:tabs>
      <w:spacing w:before="240"/>
      <w:outlineLvl w:val="1"/>
    </w:pPr>
    <w:rPr>
      <w:rFonts w:eastAsia="Times New Roman" w:cs="Arial"/>
      <w:b/>
      <w:bCs/>
      <w:iCs/>
      <w:sz w:val="24"/>
      <w:szCs w:val="28"/>
      <w:lang w:eastAsia="en-AU"/>
    </w:rPr>
  </w:style>
  <w:style w:type="paragraph" w:styleId="Titre3">
    <w:name w:val="heading 3"/>
    <w:basedOn w:val="Normal"/>
    <w:next w:val="ADBodyText"/>
    <w:link w:val="Titre3Car"/>
    <w:uiPriority w:val="4"/>
    <w:qFormat/>
    <w:rsid w:val="006A46A4"/>
    <w:pPr>
      <w:keepNext/>
      <w:numPr>
        <w:ilvl w:val="2"/>
        <w:numId w:val="2"/>
      </w:numPr>
      <w:tabs>
        <w:tab w:val="left" w:pos="1134"/>
      </w:tabs>
      <w:spacing w:before="240"/>
      <w:outlineLvl w:val="2"/>
    </w:pPr>
    <w:rPr>
      <w:rFonts w:eastAsia="Times New Roman" w:cs="Times New Roman"/>
      <w:b/>
      <w:bCs/>
      <w:sz w:val="22"/>
      <w:lang w:eastAsia="en-AU"/>
    </w:rPr>
  </w:style>
  <w:style w:type="paragraph" w:styleId="Titre4">
    <w:name w:val="heading 4"/>
    <w:basedOn w:val="Normal"/>
    <w:next w:val="ADBodyText"/>
    <w:link w:val="Titre4Car"/>
    <w:uiPriority w:val="4"/>
    <w:qFormat/>
    <w:rsid w:val="0027361E"/>
    <w:pPr>
      <w:keepNext/>
      <w:numPr>
        <w:ilvl w:val="3"/>
        <w:numId w:val="2"/>
      </w:numPr>
      <w:tabs>
        <w:tab w:val="left" w:pos="1134"/>
      </w:tabs>
      <w:spacing w:before="240"/>
      <w:outlineLvl w:val="3"/>
    </w:pPr>
    <w:rPr>
      <w:rFonts w:eastAsia="Times New Roman" w:cs="Times New Roman"/>
      <w:b/>
      <w:bCs/>
      <w:i/>
      <w:sz w:val="22"/>
      <w:szCs w:val="22"/>
      <w:lang w:eastAsia="en-AU"/>
    </w:rPr>
  </w:style>
  <w:style w:type="paragraph" w:styleId="Titre5">
    <w:name w:val="heading 5"/>
    <w:basedOn w:val="Normal"/>
    <w:next w:val="Normal"/>
    <w:link w:val="Titre5Car"/>
    <w:uiPriority w:val="4"/>
    <w:unhideWhenUsed/>
    <w:rsid w:val="00BC6D64"/>
    <w:pPr>
      <w:keepNext/>
      <w:keepLines/>
      <w:spacing w:before="120" w:after="120"/>
      <w:outlineLvl w:val="4"/>
    </w:pPr>
    <w:rPr>
      <w:rFonts w:eastAsiaTheme="majorEastAsia" w:cstheme="majorBidi"/>
      <w:b/>
      <w:color w:val="000000" w:themeColor="text1"/>
    </w:rPr>
  </w:style>
  <w:style w:type="paragraph" w:styleId="Titre6">
    <w:name w:val="heading 6"/>
    <w:basedOn w:val="Normal"/>
    <w:next w:val="Normal"/>
    <w:link w:val="Titre6Car"/>
    <w:uiPriority w:val="3"/>
    <w:semiHidden/>
    <w:rsid w:val="00BE47ED"/>
    <w:pPr>
      <w:keepNext/>
      <w:keepLines/>
      <w:spacing w:before="40" w:after="0"/>
      <w:outlineLvl w:val="5"/>
    </w:pPr>
    <w:rPr>
      <w:rFonts w:asciiTheme="majorHAnsi" w:eastAsiaTheme="majorEastAsia" w:hAnsiTheme="majorHAnsi" w:cstheme="majorBidi"/>
      <w:color w:val="524732"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BodyText">
    <w:name w:val="AD Body Text"/>
    <w:link w:val="ADBodyTextChar"/>
    <w:qFormat/>
    <w:rsid w:val="00BC6D64"/>
    <w:rPr>
      <w:rFonts w:eastAsia="MS Mincho"/>
      <w:lang w:val="en-AU" w:eastAsia="en-AU"/>
    </w:rPr>
  </w:style>
  <w:style w:type="table" w:styleId="Grilledutableau">
    <w:name w:val="Table Grid"/>
    <w:basedOn w:val="TableauNormal"/>
    <w:uiPriority w:val="39"/>
    <w:rsid w:val="00BC6D64"/>
    <w:pPr>
      <w:spacing w:after="0"/>
    </w:pPr>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spacing w:beforeLines="0" w:before="120" w:beforeAutospacing="0" w:afterLines="0" w:after="120" w:afterAutospacing="0" w:line="240" w:lineRule="auto"/>
        <w:jc w:val="center"/>
      </w:pPr>
      <w:rPr>
        <w:rFonts w:ascii="Segoe UI" w:hAnsi="Segoe UI"/>
        <w:sz w:val="18"/>
      </w:rPr>
    </w:tblStylePr>
    <w:tblStylePr w:type="lastRow">
      <w:pPr>
        <w:wordWrap/>
        <w:spacing w:beforeLines="0" w:before="120" w:beforeAutospacing="0" w:afterLines="0" w:after="120" w:afterAutospacing="0" w:line="240" w:lineRule="auto"/>
        <w:jc w:val="left"/>
      </w:pPr>
      <w:rPr>
        <w:rFonts w:ascii="Segoe UI" w:hAnsi="Segoe UI"/>
        <w:sz w:val="18"/>
      </w:rPr>
    </w:tblStylePr>
    <w:tblStylePr w:type="band1Horz">
      <w:pPr>
        <w:wordWrap/>
        <w:spacing w:beforeLines="0" w:before="80" w:beforeAutospacing="0" w:afterLines="0" w:after="80" w:afterAutospacing="0" w:line="240" w:lineRule="auto"/>
        <w:jc w:val="left"/>
      </w:pPr>
      <w:rPr>
        <w:rFonts w:ascii="Segoe UI" w:hAnsi="Segoe UI"/>
        <w:sz w:val="18"/>
      </w:rPr>
    </w:tblStylePr>
    <w:tblStylePr w:type="band2Horz">
      <w:pPr>
        <w:wordWrap/>
        <w:spacing w:beforeLines="0" w:before="80" w:beforeAutospacing="0" w:afterLines="0" w:after="80" w:afterAutospacing="0" w:line="240" w:lineRule="auto"/>
        <w:jc w:val="left"/>
      </w:pPr>
      <w:rPr>
        <w:rFonts w:ascii="Segoe UI" w:hAnsi="Segoe UI"/>
        <w:sz w:val="18"/>
      </w:rPr>
    </w:tblStylePr>
  </w:style>
  <w:style w:type="paragraph" w:styleId="Pieddepage">
    <w:name w:val="footer"/>
    <w:link w:val="PieddepageCar"/>
    <w:uiPriority w:val="99"/>
    <w:unhideWhenUsed/>
    <w:rsid w:val="00BC6D64"/>
    <w:pPr>
      <w:tabs>
        <w:tab w:val="center" w:pos="4680"/>
        <w:tab w:val="right" w:pos="9360"/>
      </w:tabs>
      <w:spacing w:before="0" w:after="0"/>
    </w:pPr>
    <w:rPr>
      <w:rFonts w:eastAsia="MS Mincho"/>
      <w:sz w:val="14"/>
      <w:lang w:val="en-AU" w:eastAsia="ja-JP"/>
    </w:rPr>
  </w:style>
  <w:style w:type="character" w:customStyle="1" w:styleId="PieddepageCar">
    <w:name w:val="Pied de page Car"/>
    <w:basedOn w:val="Policepardfaut"/>
    <w:link w:val="Pieddepage"/>
    <w:uiPriority w:val="99"/>
    <w:rsid w:val="00BC6D64"/>
    <w:rPr>
      <w:rFonts w:eastAsia="MS Mincho"/>
      <w:sz w:val="14"/>
      <w:lang w:val="en-AU" w:eastAsia="ja-JP"/>
    </w:rPr>
  </w:style>
  <w:style w:type="character" w:customStyle="1" w:styleId="FooterGold">
    <w:name w:val="Footer_Gold"/>
    <w:basedOn w:val="Policepardfaut"/>
    <w:uiPriority w:val="21"/>
    <w:qFormat/>
    <w:rsid w:val="00BC6D64"/>
    <w:rPr>
      <w:rFonts w:ascii="Segoe UI" w:hAnsi="Segoe UI"/>
      <w:b/>
      <w:color w:val="85714D"/>
      <w:sz w:val="14"/>
    </w:rPr>
  </w:style>
  <w:style w:type="character" w:customStyle="1" w:styleId="FooterBold">
    <w:name w:val="Footer_Bold"/>
    <w:basedOn w:val="Policepardfaut"/>
    <w:uiPriority w:val="21"/>
    <w:qFormat/>
    <w:rsid w:val="00BC6D64"/>
    <w:rPr>
      <w:rFonts w:ascii="Segoe UI" w:hAnsi="Segoe UI"/>
      <w:b/>
      <w:sz w:val="14"/>
    </w:rPr>
  </w:style>
  <w:style w:type="character" w:customStyle="1" w:styleId="Titre1Car">
    <w:name w:val="Titre 1 Car"/>
    <w:basedOn w:val="Policepardfaut"/>
    <w:link w:val="Titre1"/>
    <w:uiPriority w:val="4"/>
    <w:rsid w:val="0027361E"/>
    <w:rPr>
      <w:rFonts w:ascii="Segoe UI Light" w:eastAsia="Times New Roman" w:hAnsi="Segoe UI Light" w:cs="Times New Roman"/>
      <w:sz w:val="28"/>
      <w:lang w:val="en-AU" w:eastAsia="en-AU"/>
    </w:rPr>
  </w:style>
  <w:style w:type="character" w:customStyle="1" w:styleId="Titre2Car">
    <w:name w:val="Titre 2 Car"/>
    <w:basedOn w:val="Policepardfaut"/>
    <w:link w:val="Titre2"/>
    <w:uiPriority w:val="4"/>
    <w:rsid w:val="006A46A4"/>
    <w:rPr>
      <w:rFonts w:eastAsia="Times New Roman" w:cs="Arial"/>
      <w:b/>
      <w:bCs/>
      <w:iCs/>
      <w:sz w:val="24"/>
      <w:szCs w:val="28"/>
      <w:lang w:eastAsia="en-AU"/>
    </w:rPr>
  </w:style>
  <w:style w:type="character" w:customStyle="1" w:styleId="Titre3Car">
    <w:name w:val="Titre 3 Car"/>
    <w:basedOn w:val="Policepardfaut"/>
    <w:link w:val="Titre3"/>
    <w:uiPriority w:val="4"/>
    <w:rsid w:val="006A46A4"/>
    <w:rPr>
      <w:rFonts w:eastAsia="Times New Roman" w:cs="Times New Roman"/>
      <w:b/>
      <w:bCs/>
      <w:sz w:val="22"/>
      <w:lang w:eastAsia="en-AU"/>
    </w:rPr>
  </w:style>
  <w:style w:type="character" w:customStyle="1" w:styleId="Titre4Car">
    <w:name w:val="Titre 4 Car"/>
    <w:basedOn w:val="Policepardfaut"/>
    <w:link w:val="Titre4"/>
    <w:uiPriority w:val="4"/>
    <w:rsid w:val="0027361E"/>
    <w:rPr>
      <w:rFonts w:eastAsia="Times New Roman" w:cs="Times New Roman"/>
      <w:b/>
      <w:bCs/>
      <w:i/>
      <w:sz w:val="22"/>
      <w:szCs w:val="22"/>
      <w:lang w:eastAsia="en-AU"/>
    </w:rPr>
  </w:style>
  <w:style w:type="paragraph" w:customStyle="1" w:styleId="ADTableText">
    <w:name w:val="AD Table Text"/>
    <w:uiPriority w:val="5"/>
    <w:qFormat/>
    <w:rsid w:val="00BC6D64"/>
    <w:pPr>
      <w:spacing w:before="80" w:after="80"/>
    </w:pPr>
    <w:rPr>
      <w:rFonts w:eastAsia="MS Mincho"/>
      <w:sz w:val="18"/>
      <w:lang w:val="en-AU" w:eastAsia="en-AU"/>
    </w:rPr>
  </w:style>
  <w:style w:type="paragraph" w:styleId="Citation">
    <w:name w:val="Quote"/>
    <w:basedOn w:val="Normal"/>
    <w:next w:val="Normal"/>
    <w:link w:val="CitationCar"/>
    <w:uiPriority w:val="20"/>
    <w:qFormat/>
    <w:rsid w:val="00BC6D64"/>
    <w:pPr>
      <w:spacing w:before="200" w:after="160"/>
      <w:ind w:left="864" w:right="864"/>
    </w:pPr>
    <w:rPr>
      <w:i/>
      <w:iCs/>
      <w:color w:val="404040" w:themeColor="text1" w:themeTint="BF"/>
    </w:rPr>
  </w:style>
  <w:style w:type="paragraph" w:customStyle="1" w:styleId="ADTableSubheading">
    <w:name w:val="AD Table Subheading"/>
    <w:basedOn w:val="Normal"/>
    <w:semiHidden/>
    <w:rsid w:val="009740ED"/>
    <w:rPr>
      <w:b/>
    </w:rPr>
  </w:style>
  <w:style w:type="paragraph" w:styleId="TM1">
    <w:name w:val="toc 1"/>
    <w:autoRedefine/>
    <w:uiPriority w:val="39"/>
    <w:semiHidden/>
    <w:qFormat/>
    <w:rsid w:val="00BC6D64"/>
    <w:pPr>
      <w:tabs>
        <w:tab w:val="right" w:leader="dot" w:pos="9061"/>
      </w:tabs>
      <w:spacing w:line="240" w:lineRule="atLeast"/>
      <w:ind w:left="709" w:right="340" w:hanging="709"/>
    </w:pPr>
    <w:rPr>
      <w:rFonts w:eastAsia="Times New Roman" w:cs="Arial"/>
      <w:b/>
      <w:noProof/>
      <w:color w:val="000000" w:themeColor="text1"/>
      <w:szCs w:val="28"/>
      <w:lang w:val="en-AU" w:eastAsia="en-AU"/>
    </w:rPr>
  </w:style>
  <w:style w:type="paragraph" w:styleId="TM2">
    <w:name w:val="toc 2"/>
    <w:autoRedefine/>
    <w:uiPriority w:val="39"/>
    <w:semiHidden/>
    <w:qFormat/>
    <w:rsid w:val="00926043"/>
    <w:pPr>
      <w:tabs>
        <w:tab w:val="left" w:pos="1440"/>
        <w:tab w:val="right" w:leader="dot" w:pos="9061"/>
      </w:tabs>
      <w:ind w:left="1418" w:right="340" w:hanging="709"/>
    </w:pPr>
    <w:rPr>
      <w:rFonts w:eastAsia="Times New Roman" w:cs="Arial"/>
      <w:noProof/>
      <w:color w:val="000000" w:themeColor="text1"/>
      <w:szCs w:val="28"/>
      <w:lang w:val="en-AU" w:eastAsia="en-AU"/>
    </w:rPr>
  </w:style>
  <w:style w:type="paragraph" w:styleId="TM3">
    <w:name w:val="toc 3"/>
    <w:uiPriority w:val="39"/>
    <w:semiHidden/>
    <w:qFormat/>
    <w:rsid w:val="00926043"/>
    <w:pPr>
      <w:tabs>
        <w:tab w:val="right" w:leader="dot" w:pos="9061"/>
      </w:tabs>
      <w:ind w:left="2127" w:right="340" w:hanging="709"/>
    </w:pPr>
    <w:rPr>
      <w:rFonts w:eastAsia="Times New Roman" w:cs="Times New Roman"/>
      <w:bCs/>
      <w:noProof/>
      <w:color w:val="000000" w:themeColor="text1"/>
      <w:lang w:eastAsia="en-AU"/>
    </w:rPr>
  </w:style>
  <w:style w:type="paragraph" w:styleId="En-tte">
    <w:name w:val="header"/>
    <w:basedOn w:val="ADBodyText"/>
    <w:link w:val="En-tteCar"/>
    <w:uiPriority w:val="21"/>
    <w:rsid w:val="00BC6D64"/>
    <w:pPr>
      <w:tabs>
        <w:tab w:val="center" w:pos="4680"/>
        <w:tab w:val="right" w:pos="9360"/>
      </w:tabs>
      <w:spacing w:after="0"/>
    </w:pPr>
  </w:style>
  <w:style w:type="character" w:customStyle="1" w:styleId="En-tteCar">
    <w:name w:val="En-tête Car"/>
    <w:basedOn w:val="Policepardfaut"/>
    <w:link w:val="En-tte"/>
    <w:uiPriority w:val="21"/>
    <w:rsid w:val="00BC6D64"/>
    <w:rPr>
      <w:rFonts w:eastAsia="MS Mincho"/>
      <w:lang w:val="en-AU" w:eastAsia="en-AU"/>
    </w:rPr>
  </w:style>
  <w:style w:type="paragraph" w:styleId="Tabledesillustrations">
    <w:name w:val="table of figures"/>
    <w:basedOn w:val="ADBodyText"/>
    <w:next w:val="ADBodyText"/>
    <w:uiPriority w:val="99"/>
    <w:semiHidden/>
    <w:rsid w:val="00BC6D64"/>
    <w:pPr>
      <w:tabs>
        <w:tab w:val="left" w:pos="1134"/>
        <w:tab w:val="right" w:leader="dot" w:pos="9072"/>
      </w:tabs>
      <w:spacing w:before="120" w:after="0"/>
      <w:ind w:right="340"/>
    </w:pPr>
  </w:style>
  <w:style w:type="character" w:styleId="Lienhypertexte">
    <w:name w:val="Hyperlink"/>
    <w:basedOn w:val="Policepardfaut"/>
    <w:uiPriority w:val="99"/>
    <w:unhideWhenUsed/>
    <w:rsid w:val="00BC6D64"/>
    <w:rPr>
      <w:rFonts w:ascii="Segoe UI" w:hAnsi="Segoe UI"/>
      <w:color w:val="005F83" w:themeColor="hyperlink"/>
      <w:sz w:val="20"/>
      <w:u w:val="single"/>
    </w:rPr>
  </w:style>
  <w:style w:type="paragraph" w:customStyle="1" w:styleId="HeadingNoNum1">
    <w:name w:val="Heading NoNum 1"/>
    <w:basedOn w:val="ADBodyText"/>
    <w:next w:val="ADBodyText"/>
    <w:uiPriority w:val="7"/>
    <w:locked/>
    <w:rsid w:val="0027361E"/>
    <w:pPr>
      <w:keepNext/>
      <w:numPr>
        <w:numId w:val="8"/>
      </w:numPr>
      <w:spacing w:before="360"/>
    </w:pPr>
    <w:rPr>
      <w:rFonts w:ascii="Segoe UI Light" w:hAnsi="Segoe UI Light"/>
      <w:sz w:val="36"/>
    </w:rPr>
  </w:style>
  <w:style w:type="table" w:customStyle="1" w:styleId="ADTableStyle2">
    <w:name w:val="AD Table Style 2"/>
    <w:basedOn w:val="TableauNormal"/>
    <w:uiPriority w:val="99"/>
    <w:rsid w:val="00A57CBC"/>
    <w:pPr>
      <w:spacing w:after="0"/>
    </w:pPr>
    <w:rPr>
      <w:rFonts w:asciiTheme="minorHAnsi" w:hAnsiTheme="minorHAnsi"/>
      <w:sz w:val="18"/>
    </w:rPr>
    <w:tblPr>
      <w:tblStyleRowBandSize w:val="1"/>
      <w:tblStyleColBandSize w:val="1"/>
      <w:tblBorders>
        <w:top w:val="single" w:sz="4" w:space="0" w:color="A38F68" w:themeColor="background2"/>
        <w:left w:val="single" w:sz="4" w:space="0" w:color="A38F68" w:themeColor="background2"/>
        <w:bottom w:val="single" w:sz="4" w:space="0" w:color="A38F68" w:themeColor="background2"/>
        <w:right w:val="single" w:sz="4" w:space="0" w:color="A38F68" w:themeColor="background2"/>
        <w:insideH w:val="single" w:sz="4" w:space="0" w:color="A38F68" w:themeColor="background2"/>
        <w:insideV w:val="single" w:sz="4" w:space="0" w:color="A38F68" w:themeColor="background2"/>
      </w:tblBorders>
    </w:tblPr>
    <w:tblStylePr w:type="firstRow">
      <w:pPr>
        <w:wordWrap/>
        <w:spacing w:beforeLines="0" w:before="120" w:beforeAutospacing="0" w:afterLines="0" w:after="120" w:afterAutospacing="0" w:line="240" w:lineRule="auto"/>
        <w:contextualSpacing w:val="0"/>
        <w:jc w:val="center"/>
        <w:outlineLvl w:val="9"/>
      </w:pPr>
      <w:rPr>
        <w:rFonts w:ascii="Segoe UI" w:hAnsi="Segoe UI"/>
        <w:b w:val="0"/>
        <w:color w:val="FFFFFF" w:themeColor="background1"/>
        <w:sz w:val="18"/>
      </w:rPr>
      <w:tblPr/>
      <w:trPr>
        <w:tblHeader/>
      </w:trPr>
      <w:tcPr>
        <w:tcBorders>
          <w:top w:val="single" w:sz="4" w:space="0" w:color="A38F68" w:themeColor="background2"/>
          <w:left w:val="single" w:sz="4" w:space="0" w:color="A38F68" w:themeColor="background2"/>
          <w:bottom w:val="single" w:sz="4" w:space="0" w:color="A38F68" w:themeColor="background2"/>
          <w:right w:val="single" w:sz="4" w:space="0" w:color="A38F68" w:themeColor="background2"/>
          <w:insideH w:val="nil"/>
          <w:insideV w:val="nil"/>
          <w:tl2br w:val="nil"/>
          <w:tr2bl w:val="nil"/>
        </w:tcBorders>
        <w:shd w:val="clear" w:color="auto" w:fill="A38F68" w:themeFill="background2"/>
      </w:tcPr>
    </w:tblStylePr>
    <w:tblStylePr w:type="lastRow">
      <w:pPr>
        <w:wordWrap/>
        <w:spacing w:beforeLines="0" w:before="120" w:beforeAutospacing="0" w:afterLines="0" w:after="120" w:afterAutospacing="0" w:line="240" w:lineRule="auto"/>
        <w:contextualSpacing w:val="0"/>
      </w:pPr>
    </w:tblStylePr>
    <w:tblStylePr w:type="band1Vert">
      <w:rPr>
        <w:sz w:val="18"/>
      </w:rPr>
    </w:tblStylePr>
    <w:tblStylePr w:type="band1Horz">
      <w:pPr>
        <w:wordWrap/>
        <w:spacing w:beforeLines="0" w:before="80" w:beforeAutospacing="0" w:afterLines="0" w:after="80" w:afterAutospacing="0" w:line="240" w:lineRule="auto"/>
        <w:contextualSpacing w:val="0"/>
        <w:mirrorIndents w:val="0"/>
        <w:jc w:val="left"/>
      </w:pPr>
      <w:rPr>
        <w:rFonts w:asciiTheme="minorHAnsi" w:hAnsiTheme="minorHAnsi"/>
        <w:sz w:val="18"/>
      </w:rPr>
    </w:tblStylePr>
    <w:tblStylePr w:type="band2Horz">
      <w:pPr>
        <w:wordWrap/>
        <w:spacing w:beforeLines="0" w:before="80" w:beforeAutospacing="0" w:afterLines="0" w:after="80" w:afterAutospacing="0" w:line="240" w:lineRule="auto"/>
        <w:contextualSpacing w:val="0"/>
        <w:jc w:val="left"/>
      </w:pPr>
      <w:rPr>
        <w:rFonts w:asciiTheme="minorHAnsi" w:hAnsiTheme="minorHAnsi"/>
        <w:sz w:val="18"/>
      </w:rPr>
    </w:tblStylePr>
  </w:style>
  <w:style w:type="table" w:customStyle="1" w:styleId="ADTableStyle3">
    <w:name w:val="AD Table Style 3"/>
    <w:basedOn w:val="TableauNormal"/>
    <w:uiPriority w:val="99"/>
    <w:rsid w:val="00BC6D64"/>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5D2CA"/>
    </w:tcPr>
    <w:tblStylePr w:type="firstRow">
      <w:pPr>
        <w:wordWrap/>
        <w:spacing w:beforeLines="0" w:before="120" w:beforeAutospacing="0" w:afterLines="0" w:after="120" w:afterAutospacing="0" w:line="240" w:lineRule="auto"/>
        <w:jc w:val="center"/>
        <w:outlineLvl w:val="9"/>
      </w:pPr>
      <w:rPr>
        <w:rFonts w:asciiTheme="minorHAnsi" w:hAnsiTheme="minorHAnsi"/>
        <w:b w:val="0"/>
        <w:color w:val="FFFFFF" w:themeColor="background1"/>
        <w:sz w:val="18"/>
      </w:rPr>
      <w:tblPr/>
      <w:trPr>
        <w:tblHeader/>
      </w:trPr>
      <w:tcPr>
        <w:shd w:val="clear" w:color="auto" w:fill="A38F68" w:themeFill="background2"/>
      </w:tcPr>
    </w:tblStylePr>
    <w:tblStylePr w:type="lastRow">
      <w:rPr>
        <w:rFonts w:asciiTheme="minorHAnsi" w:hAnsiTheme="minorHAnsi"/>
        <w:sz w:val="18"/>
      </w:rPr>
    </w:tblStylePr>
    <w:tblStylePr w:type="firstCol">
      <w:pPr>
        <w:wordWrap/>
        <w:spacing w:beforeLines="0" w:before="80" w:beforeAutospacing="0" w:afterLines="0" w:after="80" w:afterAutospacing="0" w:line="240" w:lineRule="auto"/>
      </w:pPr>
      <w:rPr>
        <w:rFonts w:asciiTheme="minorHAnsi" w:hAnsiTheme="minorHAnsi"/>
        <w:sz w:val="18"/>
      </w:rPr>
    </w:tblStylePr>
    <w:tblStylePr w:type="lastCol">
      <w:rPr>
        <w:rFonts w:asciiTheme="minorHAnsi" w:hAnsiTheme="minorHAnsi"/>
        <w:sz w:val="18"/>
      </w:rPr>
    </w:tblStylePr>
    <w:tblStylePr w:type="band1Horz">
      <w:pPr>
        <w:wordWrap/>
        <w:spacing w:beforeLines="0" w:before="80" w:beforeAutospacing="0" w:afterLines="0" w:after="80" w:afterAutospacing="0" w:line="240" w:lineRule="auto"/>
      </w:pPr>
      <w:rPr>
        <w:rFonts w:asciiTheme="minorHAnsi" w:hAnsiTheme="minorHAnsi"/>
        <w:sz w:val="18"/>
      </w:rPr>
      <w:tblPr/>
      <w:tcPr>
        <w:shd w:val="clear" w:color="auto" w:fill="FFFFFF" w:themeFill="background1"/>
      </w:tcPr>
    </w:tblStylePr>
    <w:tblStylePr w:type="band2Horz">
      <w:pPr>
        <w:wordWrap/>
        <w:spacing w:beforeLines="0" w:before="80" w:beforeAutospacing="0" w:afterLines="0" w:after="80" w:afterAutospacing="0" w:line="240" w:lineRule="auto"/>
      </w:pPr>
      <w:rPr>
        <w:rFonts w:asciiTheme="minorHAnsi" w:hAnsiTheme="minorHAnsi"/>
        <w:sz w:val="18"/>
      </w:rPr>
      <w:tblPr/>
      <w:tcPr>
        <w:shd w:val="clear" w:color="auto" w:fill="D9D9D9" w:themeFill="background1" w:themeFillShade="D9"/>
      </w:tcPr>
    </w:tblStylePr>
  </w:style>
  <w:style w:type="table" w:customStyle="1" w:styleId="ADTableStyle1">
    <w:name w:val="AD Table Style 1"/>
    <w:basedOn w:val="TableauNormal"/>
    <w:uiPriority w:val="99"/>
    <w:rsid w:val="00BC6D64"/>
    <w:pPr>
      <w:spacing w:before="80" w:after="80"/>
    </w:pPr>
    <w:tblPr>
      <w:tblStyleRowBandSize w:val="1"/>
      <w:tblBorders>
        <w:top w:val="single" w:sz="4" w:space="0" w:color="A38F68" w:themeColor="background2"/>
        <w:bottom w:val="single" w:sz="4" w:space="0" w:color="A38F68" w:themeColor="background2"/>
        <w:insideH w:val="single" w:sz="4" w:space="0" w:color="A38F68" w:themeColor="background2"/>
      </w:tblBorders>
    </w:tblPr>
    <w:tcPr>
      <w:shd w:val="clear" w:color="auto" w:fill="FFFFFF" w:themeFill="background1"/>
    </w:tcPr>
    <w:tblStylePr w:type="firstRow">
      <w:pPr>
        <w:wordWrap/>
        <w:spacing w:beforeLines="0" w:before="120" w:beforeAutospacing="0" w:afterLines="0" w:after="120" w:afterAutospacing="0" w:line="240" w:lineRule="auto"/>
        <w:jc w:val="center"/>
        <w:outlineLvl w:val="9"/>
      </w:pPr>
      <w:rPr>
        <w:rFonts w:ascii="Segoe UI" w:hAnsi="Segoe UI"/>
        <w:b w:val="0"/>
        <w:color w:val="FFFFFF" w:themeColor="background1"/>
        <w:sz w:val="18"/>
      </w:rPr>
      <w:tblPr/>
      <w:trPr>
        <w:tblHeader/>
      </w:trPr>
      <w:tcPr>
        <w:shd w:val="clear" w:color="auto" w:fill="A38F68" w:themeFill="background2"/>
      </w:tcPr>
    </w:tblStylePr>
    <w:tblStylePr w:type="firstCol">
      <w:rPr>
        <w:rFonts w:asciiTheme="minorHAnsi" w:hAnsiTheme="minorHAnsi"/>
        <w:sz w:val="18"/>
      </w:rPr>
    </w:tblStylePr>
    <w:tblStylePr w:type="band1Horz">
      <w:pPr>
        <w:wordWrap/>
        <w:spacing w:beforeLines="0" w:before="80" w:beforeAutospacing="0" w:afterLines="0" w:after="80" w:afterAutospacing="0" w:line="240" w:lineRule="auto"/>
      </w:pPr>
      <w:rPr>
        <w:rFonts w:asciiTheme="minorHAnsi" w:hAnsiTheme="minorHAnsi"/>
        <w:sz w:val="18"/>
      </w:rPr>
    </w:tblStylePr>
    <w:tblStylePr w:type="band2Horz">
      <w:pPr>
        <w:wordWrap/>
        <w:spacing w:beforeLines="0" w:before="80" w:beforeAutospacing="0" w:afterLines="0" w:after="80" w:afterAutospacing="0" w:line="240" w:lineRule="auto"/>
      </w:pPr>
      <w:rPr>
        <w:rFonts w:asciiTheme="minorHAnsi" w:hAnsiTheme="minorHAnsi"/>
        <w:sz w:val="18"/>
      </w:rPr>
    </w:tblStylePr>
  </w:style>
  <w:style w:type="table" w:customStyle="1" w:styleId="ADTableStyle5">
    <w:name w:val="AD Table Style 5"/>
    <w:basedOn w:val="TableauNormal"/>
    <w:uiPriority w:val="99"/>
    <w:rsid w:val="00BC6D64"/>
    <w:pPr>
      <w:spacing w:after="0"/>
    </w:pPr>
    <w:rPr>
      <w:sz w:val="18"/>
    </w:rPr>
    <w:tblPr>
      <w:tblStyleRowBandSize w:val="1"/>
      <w:tblBorders>
        <w:bottom w:val="single" w:sz="4" w:space="0" w:color="FFFFFF" w:themeColor="background1"/>
        <w:insideH w:val="single" w:sz="4" w:space="0" w:color="FFFFFF" w:themeColor="background1"/>
      </w:tblBorders>
    </w:tblPr>
    <w:tblStylePr w:type="firstRow">
      <w:pPr>
        <w:keepNext/>
        <w:wordWrap/>
        <w:spacing w:beforeLines="0" w:before="120" w:beforeAutospacing="0" w:afterLines="0" w:after="120" w:afterAutospacing="0" w:line="240" w:lineRule="auto"/>
        <w:jc w:val="center"/>
      </w:pPr>
      <w:rPr>
        <w:rFonts w:asciiTheme="minorHAnsi" w:hAnsiTheme="minorHAnsi"/>
        <w:b w:val="0"/>
        <w:color w:val="FFFFFF" w:themeColor="background1"/>
        <w:sz w:val="18"/>
      </w:rPr>
      <w:tblPr/>
      <w:trPr>
        <w:tblHeader/>
      </w:trPr>
      <w:tcPr>
        <w:shd w:val="clear" w:color="auto" w:fill="172934" w:themeFill="text2"/>
        <w:vAlign w:val="center"/>
      </w:tcPr>
    </w:tblStylePr>
    <w:tblStylePr w:type="firstCol">
      <w:rPr>
        <w:rFonts w:asciiTheme="minorHAnsi" w:hAnsiTheme="minorHAnsi"/>
        <w:b/>
        <w:color w:val="FFFFFF" w:themeColor="background1"/>
        <w:sz w:val="18"/>
      </w:rPr>
      <w:tblPr/>
      <w:tcPr>
        <w:shd w:val="clear" w:color="auto" w:fill="A38F68" w:themeFill="background2"/>
      </w:tcPr>
    </w:tblStylePr>
    <w:tblStylePr w:type="band1Horz">
      <w:pPr>
        <w:wordWrap/>
        <w:spacing w:beforeLines="0" w:before="80" w:beforeAutospacing="0" w:afterLines="0" w:after="80" w:afterAutospacing="0" w:line="240" w:lineRule="auto"/>
      </w:pPr>
      <w:rPr>
        <w:rFonts w:asciiTheme="minorHAnsi" w:hAnsiTheme="minorHAnsi"/>
        <w:sz w:val="18"/>
      </w:rPr>
      <w:tblPr/>
      <w:tcPr>
        <w:shd w:val="clear" w:color="auto" w:fill="D9D9D9" w:themeFill="background1" w:themeFillShade="D9"/>
      </w:tcPr>
    </w:tblStylePr>
    <w:tblStylePr w:type="band2Horz">
      <w:pPr>
        <w:wordWrap/>
        <w:spacing w:beforeLines="0" w:before="80" w:beforeAutospacing="0" w:afterLines="0" w:after="80" w:afterAutospacing="0" w:line="240" w:lineRule="auto"/>
      </w:pPr>
      <w:rPr>
        <w:rFonts w:asciiTheme="minorHAnsi" w:hAnsiTheme="minorHAnsi"/>
        <w:sz w:val="18"/>
      </w:rPr>
      <w:tblPr/>
      <w:tcPr>
        <w:tcBorders>
          <w:bottom w:val="nil"/>
        </w:tcBorders>
        <w:shd w:val="clear" w:color="auto" w:fill="D9D9D9" w:themeFill="background1" w:themeFillShade="D9"/>
      </w:tcPr>
    </w:tblStylePr>
  </w:style>
  <w:style w:type="paragraph" w:customStyle="1" w:styleId="Introductorytext">
    <w:name w:val="Introductory text"/>
    <w:next w:val="ADBodyText"/>
    <w:uiPriority w:val="9"/>
    <w:qFormat/>
    <w:rsid w:val="00BC6D64"/>
    <w:pPr>
      <w:spacing w:before="60" w:line="260" w:lineRule="atLeast"/>
    </w:pPr>
    <w:rPr>
      <w:rFonts w:cs="Segoe UI"/>
      <w:i/>
      <w:color w:val="00AEEF" w:themeColor="accent2"/>
      <w:sz w:val="24"/>
      <w:lang w:eastAsia="en-AU"/>
    </w:rPr>
  </w:style>
  <w:style w:type="paragraph" w:styleId="Lgende">
    <w:name w:val="caption"/>
    <w:next w:val="ADBodyText"/>
    <w:uiPriority w:val="2"/>
    <w:qFormat/>
    <w:rsid w:val="00BC6D64"/>
    <w:pPr>
      <w:ind w:left="1134" w:hanging="1134"/>
    </w:pPr>
    <w:rPr>
      <w:bCs/>
      <w:i/>
      <w:color w:val="8B8F94"/>
      <w:sz w:val="18"/>
      <w:szCs w:val="18"/>
    </w:rPr>
  </w:style>
  <w:style w:type="table" w:customStyle="1" w:styleId="ADTableStyle4">
    <w:name w:val="AD Table Style 4"/>
    <w:basedOn w:val="TableauNormal"/>
    <w:uiPriority w:val="99"/>
    <w:rsid w:val="00BC6D64"/>
    <w:pPr>
      <w:spacing w:after="0"/>
    </w:pPr>
    <w:rPr>
      <w:sz w:val="18"/>
    </w:rPr>
    <w:tblPr>
      <w:tblStyleRowBandSize w:val="1"/>
      <w:tblBorders>
        <w:top w:val="single" w:sz="4" w:space="0" w:color="172934" w:themeColor="text2"/>
        <w:bottom w:val="single" w:sz="4" w:space="0" w:color="172934" w:themeColor="text2"/>
        <w:insideH w:val="single" w:sz="4" w:space="0" w:color="172934" w:themeColor="text2"/>
      </w:tblBorders>
    </w:tblPr>
    <w:tcPr>
      <w:shd w:val="clear" w:color="auto" w:fill="auto"/>
    </w:tcPr>
    <w:tblStylePr w:type="firstRow">
      <w:pPr>
        <w:wordWrap/>
        <w:spacing w:beforeLines="0" w:before="120" w:beforeAutospacing="0" w:afterLines="0" w:after="120" w:afterAutospacing="0" w:line="240" w:lineRule="auto"/>
        <w:contextualSpacing w:val="0"/>
        <w:jc w:val="center"/>
      </w:pPr>
      <w:rPr>
        <w:rFonts w:asciiTheme="minorHAnsi" w:hAnsiTheme="minorHAnsi"/>
        <w:b w:val="0"/>
        <w:sz w:val="18"/>
      </w:rPr>
      <w:tblPr/>
      <w:trPr>
        <w:tblHeader/>
      </w:trPr>
      <w:tcPr>
        <w:tcBorders>
          <w:top w:val="nil"/>
          <w:left w:val="nil"/>
          <w:bottom w:val="single" w:sz="4" w:space="0" w:color="172934" w:themeColor="text2"/>
          <w:right w:val="nil"/>
          <w:insideH w:val="nil"/>
          <w:insideV w:val="nil"/>
          <w:tl2br w:val="nil"/>
          <w:tr2bl w:val="nil"/>
        </w:tcBorders>
        <w:shd w:val="clear" w:color="auto" w:fill="172934" w:themeFill="text2"/>
      </w:tcPr>
    </w:tblStylePr>
    <w:tblStylePr w:type="firstCol">
      <w:rPr>
        <w:rFonts w:asciiTheme="minorHAnsi" w:hAnsiTheme="minorHAnsi"/>
        <w:b/>
        <w:i w:val="0"/>
        <w:caps w:val="0"/>
        <w:smallCaps w:val="0"/>
        <w:strike w:val="0"/>
        <w:dstrike w:val="0"/>
        <w:vanish w:val="0"/>
        <w:color w:val="FFFFFF" w:themeColor="background1"/>
        <w:sz w:val="18"/>
        <w:u w:val="none"/>
        <w:vertAlign w:val="baseline"/>
      </w:rPr>
      <w:tblPr/>
      <w:tcPr>
        <w:shd w:val="clear" w:color="auto" w:fill="A38F68" w:themeFill="background2"/>
      </w:tcPr>
    </w:tblStylePr>
    <w:tblStylePr w:type="band1Horz">
      <w:pPr>
        <w:wordWrap/>
        <w:spacing w:beforeLines="0" w:before="80" w:beforeAutospacing="0" w:afterLines="0" w:after="80" w:afterAutospacing="0" w:line="240" w:lineRule="auto"/>
      </w:pPr>
      <w:rPr>
        <w:rFonts w:asciiTheme="minorHAnsi" w:hAnsiTheme="minorHAnsi"/>
        <w:sz w:val="18"/>
      </w:rPr>
      <w:tblPr/>
      <w:tcPr>
        <w:tcBorders>
          <w:top w:val="single" w:sz="4" w:space="0" w:color="A38F68" w:themeColor="background2"/>
          <w:left w:val="nil"/>
          <w:bottom w:val="single" w:sz="4" w:space="0" w:color="A38F68" w:themeColor="background2"/>
          <w:right w:val="nil"/>
          <w:insideH w:val="nil"/>
          <w:insideV w:val="nil"/>
          <w:tl2br w:val="nil"/>
          <w:tr2bl w:val="nil"/>
        </w:tcBorders>
        <w:shd w:val="clear" w:color="auto" w:fill="auto"/>
      </w:tcPr>
    </w:tblStylePr>
    <w:tblStylePr w:type="band2Horz">
      <w:pPr>
        <w:wordWrap/>
        <w:spacing w:beforeLines="0" w:before="80" w:beforeAutospacing="0" w:afterLines="0" w:after="80" w:afterAutospacing="0" w:line="240" w:lineRule="auto"/>
      </w:pPr>
      <w:rPr>
        <w:rFonts w:asciiTheme="minorHAnsi" w:hAnsiTheme="minorHAnsi"/>
        <w:sz w:val="18"/>
      </w:rPr>
      <w:tblPr/>
      <w:tcPr>
        <w:tcBorders>
          <w:top w:val="single" w:sz="4" w:space="0" w:color="A38F68" w:themeColor="background2"/>
          <w:left w:val="nil"/>
          <w:bottom w:val="single" w:sz="4" w:space="0" w:color="A38F68" w:themeColor="background2"/>
          <w:right w:val="nil"/>
          <w:insideH w:val="nil"/>
          <w:insideV w:val="nil"/>
          <w:tl2br w:val="nil"/>
          <w:tr2bl w:val="nil"/>
        </w:tcBorders>
        <w:shd w:val="clear" w:color="auto" w:fill="auto"/>
      </w:tcPr>
    </w:tblStylePr>
  </w:style>
  <w:style w:type="paragraph" w:customStyle="1" w:styleId="ADTableTextWhite">
    <w:name w:val="AD Table Text White"/>
    <w:basedOn w:val="ADTableText"/>
    <w:uiPriority w:val="5"/>
    <w:qFormat/>
    <w:rsid w:val="00BC6D64"/>
    <w:rPr>
      <w:b/>
      <w:color w:val="FFFFFF" w:themeColor="background1"/>
    </w:rPr>
  </w:style>
  <w:style w:type="table" w:customStyle="1" w:styleId="ADTableStyle6">
    <w:name w:val="AD Table Style 6"/>
    <w:basedOn w:val="TableauNormal"/>
    <w:uiPriority w:val="99"/>
    <w:rsid w:val="003803B3"/>
    <w:pPr>
      <w:spacing w:after="0"/>
    </w:pPr>
    <w:rPr>
      <w:sz w:val="18"/>
    </w:rPr>
    <w:tblPr>
      <w:tblStyleRowBandSize w:val="1"/>
      <w:tblStyleColBandSize w:val="1"/>
      <w:tblBorders>
        <w:top w:val="single" w:sz="4" w:space="0" w:color="A38F68" w:themeColor="background2"/>
        <w:bottom w:val="single" w:sz="4" w:space="0" w:color="A38F68" w:themeColor="background2"/>
        <w:insideH w:val="single" w:sz="4" w:space="0" w:color="A38F68" w:themeColor="background2"/>
      </w:tblBorders>
    </w:tblPr>
    <w:tblStylePr w:type="firstRow">
      <w:pPr>
        <w:wordWrap/>
        <w:spacing w:beforeLines="0" w:before="120" w:beforeAutospacing="0" w:afterLines="0" w:after="120" w:afterAutospacing="0" w:line="240" w:lineRule="auto"/>
        <w:contextualSpacing w:val="0"/>
        <w:jc w:val="center"/>
      </w:pPr>
      <w:rPr>
        <w:rFonts w:ascii="Segoe UI" w:hAnsi="Segoe UI"/>
        <w:b w:val="0"/>
        <w:color w:val="FFFFFF" w:themeColor="background1"/>
        <w:sz w:val="18"/>
      </w:rPr>
      <w:tblPr/>
      <w:trPr>
        <w:tblHeader/>
      </w:trPr>
      <w:tcPr>
        <w:tcBorders>
          <w:top w:val="nil"/>
          <w:left w:val="nil"/>
          <w:bottom w:val="nil"/>
          <w:right w:val="nil"/>
          <w:insideH w:val="nil"/>
          <w:insideV w:val="nil"/>
          <w:tl2br w:val="nil"/>
          <w:tr2bl w:val="nil"/>
        </w:tcBorders>
        <w:shd w:val="clear" w:color="auto" w:fill="172934" w:themeFill="text2"/>
      </w:tcPr>
    </w:tblStylePr>
    <w:tblStylePr w:type="firstCol">
      <w:pPr>
        <w:wordWrap/>
        <w:spacing w:beforeLines="0" w:before="80" w:beforeAutospacing="0" w:afterLines="0" w:after="80" w:afterAutospacing="0" w:line="240" w:lineRule="auto"/>
        <w:contextualSpacing w:val="0"/>
        <w:jc w:val="left"/>
      </w:pPr>
      <w:rPr>
        <w:rFonts w:ascii="Segoe UI" w:hAnsi="Segoe UI"/>
        <w:b/>
        <w:sz w:val="18"/>
      </w:rPr>
    </w:tblStylePr>
    <w:tblStylePr w:type="band1Vert">
      <w:pPr>
        <w:wordWrap/>
        <w:spacing w:beforeLines="0" w:before="120" w:beforeAutospacing="0" w:afterLines="0" w:after="120" w:afterAutospacing="0" w:line="260" w:lineRule="exact"/>
        <w:contextualSpacing w:val="0"/>
        <w:jc w:val="center"/>
      </w:pPr>
      <w:rPr>
        <w:rFonts w:ascii="Segoe UI" w:hAnsi="Segoe UI"/>
        <w:sz w:val="20"/>
      </w:rPr>
      <w:tblPr/>
      <w:tcPr>
        <w:vAlign w:val="center"/>
      </w:tcPr>
    </w:tblStylePr>
    <w:tblStylePr w:type="band2Vert">
      <w:pPr>
        <w:wordWrap/>
        <w:spacing w:beforeLines="0" w:before="120" w:beforeAutospacing="0" w:afterLines="0" w:after="120" w:afterAutospacing="0" w:line="260" w:lineRule="exact"/>
        <w:contextualSpacing/>
        <w:jc w:val="center"/>
      </w:pPr>
      <w:rPr>
        <w:rFonts w:ascii="Segoe UI" w:hAnsi="Segoe UI"/>
        <w:color w:val="auto"/>
        <w:sz w:val="20"/>
      </w:rPr>
      <w:tblPr/>
      <w:tcPr>
        <w:vAlign w:val="center"/>
      </w:tcPr>
    </w:tblStylePr>
    <w:tblStylePr w:type="band1Horz">
      <w:pPr>
        <w:wordWrap/>
        <w:spacing w:beforeLines="0" w:before="80" w:beforeAutospacing="0" w:afterLines="0" w:after="80" w:afterAutospacing="0" w:line="240" w:lineRule="auto"/>
      </w:pPr>
      <w:rPr>
        <w:rFonts w:asciiTheme="minorHAnsi" w:hAnsiTheme="minorHAnsi"/>
        <w:sz w:val="18"/>
      </w:rPr>
    </w:tblStylePr>
    <w:tblStylePr w:type="band2Horz">
      <w:pPr>
        <w:wordWrap/>
        <w:spacing w:beforeLines="0" w:before="80" w:beforeAutospacing="0" w:afterLines="0" w:after="80" w:afterAutospacing="0" w:line="240" w:lineRule="auto"/>
      </w:pPr>
      <w:rPr>
        <w:rFonts w:asciiTheme="minorHAnsi" w:hAnsiTheme="minorHAnsi"/>
        <w:sz w:val="18"/>
      </w:rPr>
    </w:tblStylePr>
    <w:tblStylePr w:type="nwCell">
      <w:tblPr/>
      <w:tcPr>
        <w:shd w:val="clear" w:color="auto" w:fill="A38F68" w:themeFill="background2"/>
      </w:tcPr>
    </w:tblStylePr>
  </w:style>
  <w:style w:type="paragraph" w:customStyle="1" w:styleId="ADListBullet1">
    <w:name w:val="AD List Bullet 1"/>
    <w:basedOn w:val="Normal"/>
    <w:uiPriority w:val="1"/>
    <w:qFormat/>
    <w:rsid w:val="00BC6D64"/>
    <w:pPr>
      <w:numPr>
        <w:numId w:val="3"/>
      </w:numPr>
      <w:tabs>
        <w:tab w:val="left" w:pos="364"/>
      </w:tabs>
      <w:spacing w:before="80" w:after="80"/>
    </w:pPr>
    <w:rPr>
      <w:rFonts w:eastAsia="MS Mincho"/>
      <w:color w:val="000000" w:themeColor="text1"/>
      <w:lang w:val="en-AU" w:eastAsia="en-AU"/>
    </w:rPr>
  </w:style>
  <w:style w:type="paragraph" w:customStyle="1" w:styleId="ADListBullet2">
    <w:name w:val="AD List Bullet 2"/>
    <w:basedOn w:val="ADListBullet1"/>
    <w:uiPriority w:val="1"/>
    <w:qFormat/>
    <w:rsid w:val="00BC6D64"/>
    <w:pPr>
      <w:numPr>
        <w:ilvl w:val="1"/>
      </w:numPr>
    </w:pPr>
  </w:style>
  <w:style w:type="paragraph" w:customStyle="1" w:styleId="ADListBullet3">
    <w:name w:val="AD List Bullet 3"/>
    <w:basedOn w:val="ADListBullet1"/>
    <w:uiPriority w:val="1"/>
    <w:qFormat/>
    <w:rsid w:val="00BC6D64"/>
    <w:pPr>
      <w:numPr>
        <w:ilvl w:val="2"/>
      </w:numPr>
    </w:pPr>
  </w:style>
  <w:style w:type="paragraph" w:customStyle="1" w:styleId="ADListNumber1">
    <w:name w:val="AD List Number 1"/>
    <w:basedOn w:val="ADBodyText"/>
    <w:uiPriority w:val="2"/>
    <w:qFormat/>
    <w:rsid w:val="00BC6D64"/>
    <w:pPr>
      <w:numPr>
        <w:numId w:val="4"/>
      </w:numPr>
      <w:spacing w:before="80" w:after="80"/>
    </w:pPr>
  </w:style>
  <w:style w:type="paragraph" w:customStyle="1" w:styleId="ADListNumber2">
    <w:name w:val="AD List Number 2"/>
    <w:basedOn w:val="Normal"/>
    <w:uiPriority w:val="2"/>
    <w:qFormat/>
    <w:rsid w:val="00BC6D64"/>
    <w:pPr>
      <w:numPr>
        <w:ilvl w:val="1"/>
        <w:numId w:val="4"/>
      </w:numPr>
      <w:tabs>
        <w:tab w:val="left" w:pos="742"/>
      </w:tabs>
      <w:spacing w:before="80" w:after="80" w:line="240" w:lineRule="atLeast"/>
    </w:pPr>
    <w:rPr>
      <w:rFonts w:eastAsia="MS Mincho" w:cs="Calibri"/>
      <w:color w:val="000000" w:themeColor="text1"/>
      <w:lang w:val="en-AU" w:eastAsia="en-AU"/>
    </w:rPr>
  </w:style>
  <w:style w:type="paragraph" w:customStyle="1" w:styleId="ADListNumber3">
    <w:name w:val="AD List Number 3"/>
    <w:basedOn w:val="ADBodyText"/>
    <w:uiPriority w:val="3"/>
    <w:qFormat/>
    <w:rsid w:val="00BC6D64"/>
    <w:pPr>
      <w:numPr>
        <w:ilvl w:val="2"/>
        <w:numId w:val="4"/>
      </w:numPr>
      <w:tabs>
        <w:tab w:val="left" w:pos="1134"/>
      </w:tabs>
      <w:spacing w:before="80" w:after="80" w:line="240" w:lineRule="atLeast"/>
    </w:pPr>
  </w:style>
  <w:style w:type="paragraph" w:customStyle="1" w:styleId="ADTableBullet1">
    <w:name w:val="AD Table Bullet 1"/>
    <w:basedOn w:val="ADTableText"/>
    <w:uiPriority w:val="6"/>
    <w:qFormat/>
    <w:rsid w:val="00BC6D64"/>
    <w:pPr>
      <w:numPr>
        <w:numId w:val="5"/>
      </w:numPr>
    </w:pPr>
    <w:rPr>
      <w:lang w:val="en-US"/>
    </w:rPr>
  </w:style>
  <w:style w:type="paragraph" w:customStyle="1" w:styleId="ADTableBullet2">
    <w:name w:val="AD Table Bullet 2"/>
    <w:basedOn w:val="ADTableText"/>
    <w:uiPriority w:val="6"/>
    <w:qFormat/>
    <w:rsid w:val="00BC6D64"/>
    <w:pPr>
      <w:numPr>
        <w:ilvl w:val="1"/>
        <w:numId w:val="5"/>
      </w:numPr>
    </w:pPr>
    <w:rPr>
      <w:lang w:val="en-US"/>
    </w:rPr>
  </w:style>
  <w:style w:type="paragraph" w:customStyle="1" w:styleId="ADTableBullet3">
    <w:name w:val="AD Table Bullet 3"/>
    <w:basedOn w:val="ADTableText"/>
    <w:uiPriority w:val="6"/>
    <w:qFormat/>
    <w:rsid w:val="00A57CBC"/>
    <w:pPr>
      <w:numPr>
        <w:ilvl w:val="2"/>
        <w:numId w:val="5"/>
      </w:numPr>
      <w:ind w:left="851" w:hanging="284"/>
    </w:pPr>
    <w:rPr>
      <w:lang w:val="en-US"/>
    </w:rPr>
  </w:style>
  <w:style w:type="character" w:customStyle="1" w:styleId="Titre5Car">
    <w:name w:val="Titre 5 Car"/>
    <w:basedOn w:val="Policepardfaut"/>
    <w:link w:val="Titre5"/>
    <w:uiPriority w:val="4"/>
    <w:rsid w:val="00BC6D64"/>
    <w:rPr>
      <w:rFonts w:eastAsiaTheme="majorEastAsia" w:cstheme="majorBidi"/>
      <w:b/>
      <w:color w:val="000000" w:themeColor="text1"/>
    </w:rPr>
  </w:style>
  <w:style w:type="paragraph" w:styleId="Textedebulles">
    <w:name w:val="Balloon Text"/>
    <w:basedOn w:val="Normal"/>
    <w:link w:val="TextedebullesCar"/>
    <w:uiPriority w:val="99"/>
    <w:semiHidden/>
    <w:unhideWhenUsed/>
    <w:rsid w:val="004665AE"/>
    <w:pPr>
      <w:spacing w:after="0"/>
    </w:pPr>
    <w:rPr>
      <w:rFonts w:cs="Segoe UI"/>
      <w:sz w:val="18"/>
      <w:szCs w:val="18"/>
    </w:rPr>
  </w:style>
  <w:style w:type="character" w:customStyle="1" w:styleId="TextedebullesCar">
    <w:name w:val="Texte de bulles Car"/>
    <w:basedOn w:val="Policepardfaut"/>
    <w:link w:val="Textedebulles"/>
    <w:uiPriority w:val="99"/>
    <w:semiHidden/>
    <w:rsid w:val="004665AE"/>
    <w:rPr>
      <w:rFonts w:ascii="Segoe UI" w:hAnsi="Segoe UI" w:cs="Segoe UI"/>
      <w:sz w:val="18"/>
      <w:szCs w:val="18"/>
    </w:rPr>
  </w:style>
  <w:style w:type="paragraph" w:styleId="Paragraphedeliste">
    <w:name w:val="List Paragraph"/>
    <w:basedOn w:val="Normal"/>
    <w:uiPriority w:val="34"/>
    <w:qFormat/>
    <w:rsid w:val="00E4292B"/>
    <w:pPr>
      <w:ind w:left="720"/>
      <w:contextualSpacing/>
    </w:pPr>
  </w:style>
  <w:style w:type="character" w:customStyle="1" w:styleId="CitationCar">
    <w:name w:val="Citation Car"/>
    <w:basedOn w:val="Policepardfaut"/>
    <w:link w:val="Citation"/>
    <w:uiPriority w:val="20"/>
    <w:rsid w:val="00BC6D64"/>
    <w:rPr>
      <w:i/>
      <w:iCs/>
      <w:color w:val="404040" w:themeColor="text1" w:themeTint="BF"/>
    </w:rPr>
  </w:style>
  <w:style w:type="table" w:styleId="Grilledetableauclaire">
    <w:name w:val="Grid Table Light"/>
    <w:basedOn w:val="TableauNormal"/>
    <w:uiPriority w:val="40"/>
    <w:rsid w:val="00BC6D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6Car">
    <w:name w:val="Titre 6 Car"/>
    <w:basedOn w:val="Policepardfaut"/>
    <w:link w:val="Titre6"/>
    <w:uiPriority w:val="3"/>
    <w:semiHidden/>
    <w:rsid w:val="00862D74"/>
    <w:rPr>
      <w:rFonts w:asciiTheme="majorHAnsi" w:eastAsiaTheme="majorEastAsia" w:hAnsiTheme="majorHAnsi" w:cstheme="majorBidi"/>
      <w:color w:val="524732" w:themeColor="accent1" w:themeShade="7F"/>
    </w:rPr>
  </w:style>
  <w:style w:type="numbering" w:styleId="1ai">
    <w:name w:val="Outline List 1"/>
    <w:basedOn w:val="Aucuneliste"/>
    <w:uiPriority w:val="97"/>
    <w:semiHidden/>
    <w:rsid w:val="00BE47ED"/>
    <w:pPr>
      <w:numPr>
        <w:numId w:val="1"/>
      </w:numPr>
    </w:pPr>
  </w:style>
  <w:style w:type="table" w:customStyle="1" w:styleId="ADShortcasestudy">
    <w:name w:val="AD Short case study"/>
    <w:basedOn w:val="ADTableStyle6"/>
    <w:uiPriority w:val="99"/>
    <w:rsid w:val="00BC6D64"/>
    <w:tblPr/>
    <w:tblStylePr w:type="firstRow">
      <w:pPr>
        <w:keepNext/>
        <w:wordWrap/>
        <w:spacing w:beforeLines="0" w:before="80" w:beforeAutospacing="0" w:afterLines="0" w:after="80" w:afterAutospacing="0" w:line="240" w:lineRule="auto"/>
        <w:contextualSpacing w:val="0"/>
        <w:jc w:val="center"/>
      </w:pPr>
      <w:rPr>
        <w:rFonts w:ascii="Segoe UI" w:hAnsi="Segoe UI"/>
        <w:b w:val="0"/>
        <w:color w:val="FFFFFF" w:themeColor="background1"/>
        <w:sz w:val="18"/>
      </w:rPr>
      <w:tblPr/>
      <w:trPr>
        <w:tblHeader/>
      </w:trPr>
      <w:tcPr>
        <w:tcBorders>
          <w:top w:val="nil"/>
          <w:left w:val="nil"/>
          <w:bottom w:val="nil"/>
          <w:right w:val="nil"/>
          <w:insideH w:val="nil"/>
          <w:insideV w:val="nil"/>
          <w:tl2br w:val="nil"/>
          <w:tr2bl w:val="nil"/>
        </w:tcBorders>
        <w:shd w:val="clear" w:color="auto" w:fill="172934" w:themeFill="text2"/>
      </w:tcPr>
    </w:tblStylePr>
    <w:tblStylePr w:type="firstCol">
      <w:pPr>
        <w:wordWrap/>
        <w:spacing w:beforeLines="0" w:before="80" w:beforeAutospacing="0" w:afterLines="0" w:after="80" w:afterAutospacing="0" w:line="240" w:lineRule="auto"/>
        <w:contextualSpacing w:val="0"/>
        <w:jc w:val="left"/>
      </w:pPr>
      <w:rPr>
        <w:rFonts w:ascii="Segoe UI" w:hAnsi="Segoe UI"/>
        <w:b w:val="0"/>
        <w:sz w:val="18"/>
      </w:rPr>
      <w:tblPr/>
      <w:tcPr>
        <w:vAlign w:val="center"/>
      </w:tcPr>
    </w:tblStylePr>
    <w:tblStylePr w:type="band1Vert">
      <w:pPr>
        <w:wordWrap/>
        <w:spacing w:beforeLines="0" w:before="120" w:beforeAutospacing="0" w:afterLines="0" w:after="120" w:afterAutospacing="0" w:line="260" w:lineRule="exact"/>
        <w:contextualSpacing w:val="0"/>
        <w:jc w:val="center"/>
      </w:pPr>
      <w:rPr>
        <w:rFonts w:ascii="Segoe UI" w:hAnsi="Segoe UI"/>
        <w:sz w:val="18"/>
      </w:rPr>
      <w:tblPr/>
      <w:tcPr>
        <w:vAlign w:val="center"/>
      </w:tcPr>
    </w:tblStylePr>
    <w:tblStylePr w:type="band2Vert">
      <w:pPr>
        <w:wordWrap/>
        <w:spacing w:beforeLines="0" w:before="120" w:beforeAutospacing="0" w:afterLines="0" w:after="120" w:afterAutospacing="0" w:line="260" w:lineRule="exact"/>
        <w:contextualSpacing/>
        <w:jc w:val="center"/>
      </w:pPr>
      <w:rPr>
        <w:rFonts w:ascii="Segoe UI" w:hAnsi="Segoe UI"/>
        <w:color w:val="auto"/>
        <w:sz w:val="18"/>
      </w:rPr>
      <w:tblPr/>
      <w:tcPr>
        <w:shd w:val="clear" w:color="auto" w:fill="A38F68" w:themeFill="accent1"/>
        <w:vAlign w:val="center"/>
      </w:tcPr>
    </w:tblStylePr>
    <w:tblStylePr w:type="band1Horz">
      <w:pPr>
        <w:wordWrap/>
        <w:spacing w:beforeLines="0" w:before="80" w:beforeAutospacing="0" w:afterLines="0" w:after="80" w:afterAutospacing="0" w:line="240" w:lineRule="auto"/>
      </w:pPr>
      <w:rPr>
        <w:rFonts w:asciiTheme="minorHAnsi" w:hAnsiTheme="minorHAnsi"/>
        <w:sz w:val="18"/>
      </w:rPr>
    </w:tblStylePr>
    <w:tblStylePr w:type="band2Horz">
      <w:pPr>
        <w:wordWrap/>
        <w:spacing w:beforeLines="0" w:before="80" w:beforeAutospacing="0" w:afterLines="0" w:after="80" w:afterAutospacing="0" w:line="240" w:lineRule="auto"/>
      </w:pPr>
      <w:rPr>
        <w:rFonts w:asciiTheme="minorHAnsi" w:hAnsiTheme="minorHAnsi"/>
        <w:sz w:val="18"/>
      </w:rPr>
    </w:tblStylePr>
    <w:tblStylePr w:type="nwCell">
      <w:tblPr/>
      <w:tcPr>
        <w:shd w:val="clear" w:color="auto" w:fill="A38F68" w:themeFill="background2"/>
      </w:tcPr>
    </w:tblStylePr>
  </w:style>
  <w:style w:type="paragraph" w:customStyle="1" w:styleId="ADTableHeading">
    <w:name w:val="AD Table Heading"/>
    <w:basedOn w:val="Normal"/>
    <w:next w:val="ADTableText"/>
    <w:uiPriority w:val="5"/>
    <w:qFormat/>
    <w:rsid w:val="00BC6D64"/>
    <w:pPr>
      <w:keepNext/>
      <w:spacing w:before="120" w:after="120"/>
      <w:jc w:val="center"/>
    </w:pPr>
    <w:rPr>
      <w:b/>
      <w:noProof/>
      <w:color w:val="FFFFFF" w:themeColor="background1"/>
      <w:sz w:val="18"/>
    </w:rPr>
  </w:style>
  <w:style w:type="character" w:styleId="Marquedecommentaire">
    <w:name w:val="annotation reference"/>
    <w:basedOn w:val="Policepardfaut"/>
    <w:uiPriority w:val="99"/>
    <w:semiHidden/>
    <w:unhideWhenUsed/>
    <w:rsid w:val="001859B4"/>
    <w:rPr>
      <w:sz w:val="16"/>
      <w:szCs w:val="16"/>
    </w:rPr>
  </w:style>
  <w:style w:type="paragraph" w:styleId="Commentaire">
    <w:name w:val="annotation text"/>
    <w:basedOn w:val="Normal"/>
    <w:link w:val="CommentaireCar"/>
    <w:uiPriority w:val="99"/>
    <w:semiHidden/>
    <w:unhideWhenUsed/>
    <w:rsid w:val="001859B4"/>
  </w:style>
  <w:style w:type="character" w:customStyle="1" w:styleId="CommentaireCar">
    <w:name w:val="Commentaire Car"/>
    <w:basedOn w:val="Policepardfaut"/>
    <w:link w:val="Commentaire"/>
    <w:uiPriority w:val="99"/>
    <w:semiHidden/>
    <w:rsid w:val="001859B4"/>
  </w:style>
  <w:style w:type="paragraph" w:styleId="Objetducommentaire">
    <w:name w:val="annotation subject"/>
    <w:basedOn w:val="Commentaire"/>
    <w:next w:val="Commentaire"/>
    <w:link w:val="ObjetducommentaireCar"/>
    <w:uiPriority w:val="99"/>
    <w:semiHidden/>
    <w:unhideWhenUsed/>
    <w:rsid w:val="001859B4"/>
    <w:rPr>
      <w:b/>
      <w:bCs/>
    </w:rPr>
  </w:style>
  <w:style w:type="character" w:customStyle="1" w:styleId="ObjetducommentaireCar">
    <w:name w:val="Objet du commentaire Car"/>
    <w:basedOn w:val="CommentaireCar"/>
    <w:link w:val="Objetducommentaire"/>
    <w:uiPriority w:val="99"/>
    <w:semiHidden/>
    <w:rsid w:val="001859B4"/>
    <w:rPr>
      <w:b/>
      <w:bCs/>
    </w:rPr>
  </w:style>
  <w:style w:type="paragraph" w:customStyle="1" w:styleId="HeadingNoNum2">
    <w:name w:val="Heading NoNum 2"/>
    <w:basedOn w:val="ADBodyText"/>
    <w:next w:val="ADBodyText"/>
    <w:uiPriority w:val="7"/>
    <w:qFormat/>
    <w:rsid w:val="00BC6D64"/>
    <w:pPr>
      <w:keepNext/>
      <w:numPr>
        <w:ilvl w:val="1"/>
        <w:numId w:val="8"/>
      </w:numPr>
    </w:pPr>
    <w:rPr>
      <w:b/>
      <w:sz w:val="26"/>
      <w:lang w:val="en-US"/>
    </w:rPr>
  </w:style>
  <w:style w:type="paragraph" w:customStyle="1" w:styleId="ADBodyTextIndent">
    <w:name w:val="AD Body Text Indent"/>
    <w:basedOn w:val="ADBodyText"/>
    <w:qFormat/>
    <w:rsid w:val="00BC6D64"/>
    <w:pPr>
      <w:ind w:left="851"/>
    </w:pPr>
  </w:style>
  <w:style w:type="character" w:styleId="lev">
    <w:name w:val="Strong"/>
    <w:basedOn w:val="Policepardfaut"/>
    <w:uiPriority w:val="20"/>
    <w:qFormat/>
    <w:rsid w:val="00BC6D64"/>
    <w:rPr>
      <w:b/>
      <w:bCs/>
    </w:rPr>
  </w:style>
  <w:style w:type="table" w:customStyle="1" w:styleId="ADPenPicStyle3">
    <w:name w:val="AD Pen Pic Style 3"/>
    <w:basedOn w:val="ADTableStyle2"/>
    <w:uiPriority w:val="99"/>
    <w:rsid w:val="00900DE1"/>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tcMar>
        <w:left w:w="0" w:type="dxa"/>
        <w:right w:w="0" w:type="dxa"/>
      </w:tcMar>
    </w:tcPr>
    <w:tblStylePr w:type="firstRow">
      <w:pPr>
        <w:wordWrap/>
        <w:spacing w:beforeLines="0" w:before="120" w:beforeAutospacing="0" w:afterLines="0" w:after="120" w:afterAutospacing="0" w:line="240" w:lineRule="auto"/>
        <w:contextualSpacing w:val="0"/>
        <w:jc w:val="center"/>
        <w:outlineLvl w:val="9"/>
      </w:pPr>
      <w:rPr>
        <w:rFonts w:ascii="Segoe UI" w:hAnsi="Segoe UI"/>
        <w:b w:val="0"/>
        <w:color w:val="FFFFFF" w:themeColor="background1"/>
        <w:sz w:val="18"/>
      </w:rPr>
      <w:tblPr/>
      <w:trPr>
        <w:tblHeader/>
      </w:trPr>
      <w:tcPr>
        <w:tcBorders>
          <w:top w:val="single" w:sz="4" w:space="0" w:color="A38F68" w:themeColor="background2"/>
          <w:left w:val="single" w:sz="4" w:space="0" w:color="A38F68" w:themeColor="background2"/>
          <w:bottom w:val="single" w:sz="4" w:space="0" w:color="A38F68" w:themeColor="background2"/>
          <w:right w:val="single" w:sz="4" w:space="0" w:color="A38F68" w:themeColor="background2"/>
          <w:insideH w:val="nil"/>
          <w:insideV w:val="nil"/>
          <w:tl2br w:val="nil"/>
          <w:tr2bl w:val="nil"/>
        </w:tcBorders>
        <w:shd w:val="clear" w:color="auto" w:fill="A38F68" w:themeFill="background2"/>
      </w:tcPr>
    </w:tblStylePr>
    <w:tblStylePr w:type="lastRow">
      <w:pPr>
        <w:wordWrap/>
        <w:spacing w:beforeLines="0" w:before="120" w:beforeAutospacing="0" w:afterLines="0" w:after="120" w:afterAutospacing="0" w:line="240" w:lineRule="auto"/>
        <w:contextualSpacing w:val="0"/>
      </w:pPr>
      <w:tblPr/>
      <w:tcPr>
        <w:tcBorders>
          <w:top w:val="nil"/>
          <w:left w:val="nil"/>
          <w:bottom w:val="single" w:sz="4" w:space="0" w:color="A38F68" w:themeColor="background2"/>
          <w:right w:val="nil"/>
          <w:insideH w:val="nil"/>
          <w:insideV w:val="nil"/>
          <w:tl2br w:val="nil"/>
          <w:tr2bl w:val="nil"/>
        </w:tcBorders>
      </w:tcPr>
    </w:tblStylePr>
    <w:tblStylePr w:type="band1Vert">
      <w:rPr>
        <w:sz w:val="18"/>
      </w:rPr>
    </w:tblStylePr>
    <w:tblStylePr w:type="band1Horz">
      <w:pPr>
        <w:wordWrap/>
        <w:spacing w:beforeLines="0" w:before="80" w:beforeAutospacing="0" w:afterLines="0" w:after="80" w:afterAutospacing="0" w:line="240" w:lineRule="auto"/>
        <w:contextualSpacing w:val="0"/>
        <w:mirrorIndents w:val="0"/>
        <w:jc w:val="left"/>
      </w:pPr>
      <w:rPr>
        <w:rFonts w:asciiTheme="minorHAnsi" w:hAnsiTheme="minorHAnsi"/>
        <w:b w:val="0"/>
        <w:color w:val="FFFFFF" w:themeColor="background1"/>
        <w:sz w:val="18"/>
      </w:rPr>
      <w:tblPr/>
      <w:tcPr>
        <w:tcBorders>
          <w:top w:val="nil"/>
          <w:left w:val="nil"/>
          <w:bottom w:val="single" w:sz="4" w:space="0" w:color="A38F68" w:themeColor="accent1"/>
          <w:right w:val="nil"/>
          <w:insideH w:val="nil"/>
          <w:insideV w:val="nil"/>
          <w:tl2br w:val="nil"/>
          <w:tr2bl w:val="nil"/>
        </w:tcBorders>
        <w:shd w:val="clear" w:color="auto" w:fill="A38F68" w:themeFill="accent1"/>
        <w:vAlign w:val="center"/>
      </w:tcPr>
    </w:tblStylePr>
    <w:tblStylePr w:type="band2Horz">
      <w:pPr>
        <w:wordWrap/>
        <w:spacing w:beforeLines="0" w:before="80" w:beforeAutospacing="0" w:afterLines="0" w:after="80" w:afterAutospacing="0" w:line="240" w:lineRule="auto"/>
        <w:contextualSpacing w:val="0"/>
        <w:jc w:val="left"/>
      </w:pPr>
      <w:rPr>
        <w:rFonts w:asciiTheme="minorHAnsi" w:hAnsiTheme="minorHAnsi"/>
        <w:color w:val="auto"/>
        <w:sz w:val="18"/>
      </w:rPr>
      <w:tblPr/>
      <w:tcPr>
        <w:tcBorders>
          <w:top w:val="nil"/>
          <w:left w:val="nil"/>
          <w:bottom w:val="single" w:sz="4" w:space="0" w:color="A38F68" w:themeColor="accent1"/>
          <w:right w:val="nil"/>
          <w:insideH w:val="nil"/>
          <w:insideV w:val="nil"/>
          <w:tl2br w:val="nil"/>
          <w:tr2bl w:val="nil"/>
        </w:tcBorders>
        <w:vAlign w:val="center"/>
      </w:tcPr>
    </w:tblStylePr>
  </w:style>
  <w:style w:type="paragraph" w:customStyle="1" w:styleId="HeadingNoNum3">
    <w:name w:val="Heading NoNum 3"/>
    <w:basedOn w:val="Normal"/>
    <w:next w:val="ADBodyText"/>
    <w:uiPriority w:val="7"/>
    <w:rsid w:val="00BC6D64"/>
    <w:pPr>
      <w:keepNext/>
      <w:numPr>
        <w:ilvl w:val="2"/>
        <w:numId w:val="8"/>
      </w:numPr>
    </w:pPr>
    <w:rPr>
      <w:b/>
      <w:sz w:val="24"/>
    </w:rPr>
  </w:style>
  <w:style w:type="paragraph" w:customStyle="1" w:styleId="HeadingNoNum4">
    <w:name w:val="Heading NoNum 4"/>
    <w:basedOn w:val="Normal"/>
    <w:next w:val="ADBodyText"/>
    <w:uiPriority w:val="7"/>
    <w:rsid w:val="00BC6D64"/>
    <w:pPr>
      <w:keepNext/>
      <w:numPr>
        <w:ilvl w:val="3"/>
        <w:numId w:val="8"/>
      </w:numPr>
    </w:pPr>
    <w:rPr>
      <w:b/>
      <w:i/>
      <w:sz w:val="22"/>
    </w:rPr>
  </w:style>
  <w:style w:type="table" w:styleId="Tableausimple3">
    <w:name w:val="Plain Table 3"/>
    <w:basedOn w:val="TableauNormal"/>
    <w:uiPriority w:val="43"/>
    <w:rsid w:val="00BC6D6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2">
    <w:name w:val="Plain Table 2"/>
    <w:basedOn w:val="TableauNormal"/>
    <w:uiPriority w:val="42"/>
    <w:rsid w:val="00BC6D6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4">
    <w:name w:val="Plain Table 4"/>
    <w:basedOn w:val="TableauNormal"/>
    <w:uiPriority w:val="44"/>
    <w:rsid w:val="00BC6D6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DTableNumber1">
    <w:name w:val="AD Table Number 1"/>
    <w:basedOn w:val="ADTableText"/>
    <w:uiPriority w:val="7"/>
    <w:qFormat/>
    <w:rsid w:val="00BC6D64"/>
    <w:pPr>
      <w:numPr>
        <w:numId w:val="9"/>
      </w:numPr>
    </w:pPr>
  </w:style>
  <w:style w:type="paragraph" w:customStyle="1" w:styleId="ADTableNumber2">
    <w:name w:val="AD Table Number 2"/>
    <w:basedOn w:val="ADTableText"/>
    <w:uiPriority w:val="7"/>
    <w:qFormat/>
    <w:rsid w:val="00BC6D64"/>
    <w:pPr>
      <w:numPr>
        <w:ilvl w:val="1"/>
        <w:numId w:val="9"/>
      </w:numPr>
      <w:spacing w:line="240" w:lineRule="exact"/>
    </w:pPr>
  </w:style>
  <w:style w:type="paragraph" w:customStyle="1" w:styleId="ADTableNumber3">
    <w:name w:val="AD Table Number 3"/>
    <w:basedOn w:val="ADTableText"/>
    <w:uiPriority w:val="7"/>
    <w:qFormat/>
    <w:rsid w:val="00BC6D64"/>
    <w:pPr>
      <w:numPr>
        <w:ilvl w:val="2"/>
        <w:numId w:val="9"/>
      </w:numPr>
    </w:pPr>
  </w:style>
  <w:style w:type="paragraph" w:customStyle="1" w:styleId="ADLHAddress">
    <w:name w:val="AD LH Address"/>
    <w:qFormat/>
    <w:rsid w:val="00F707F2"/>
    <w:pPr>
      <w:spacing w:before="0" w:after="0"/>
    </w:pPr>
    <w:rPr>
      <w:rFonts w:eastAsia="MS Mincho"/>
      <w:sz w:val="18"/>
      <w:lang w:val="en-AU" w:eastAsia="ja-JP"/>
    </w:rPr>
  </w:style>
  <w:style w:type="paragraph" w:customStyle="1" w:styleId="ADLetterSpace">
    <w:name w:val="AD LetterSpace"/>
    <w:qFormat/>
    <w:rsid w:val="00542B1F"/>
    <w:pPr>
      <w:spacing w:before="120" w:after="120"/>
    </w:pPr>
    <w:rPr>
      <w:rFonts w:eastAsia="MS Mincho"/>
      <w:sz w:val="18"/>
      <w:lang w:val="en-AU" w:eastAsia="ja-JP"/>
    </w:rPr>
  </w:style>
  <w:style w:type="paragraph" w:customStyle="1" w:styleId="ADLetterReference">
    <w:name w:val="AD Letter Reference"/>
    <w:basedOn w:val="ADLHAddress"/>
    <w:qFormat/>
    <w:rsid w:val="00BC6D64"/>
    <w:pPr>
      <w:spacing w:before="120"/>
    </w:pPr>
  </w:style>
  <w:style w:type="paragraph" w:customStyle="1" w:styleId="ADLetterAddressee">
    <w:name w:val="AD Letter: Addressee"/>
    <w:basedOn w:val="ADBodyText"/>
    <w:qFormat/>
    <w:rsid w:val="00E81AA7"/>
    <w:pPr>
      <w:spacing w:before="0" w:after="0"/>
    </w:pPr>
  </w:style>
  <w:style w:type="paragraph" w:customStyle="1" w:styleId="ADLetterAttention">
    <w:name w:val="AD Letter: Attention"/>
    <w:basedOn w:val="ADBodyText"/>
    <w:next w:val="ADBodyText"/>
    <w:qFormat/>
    <w:rsid w:val="00BC6D64"/>
    <w:pPr>
      <w:spacing w:before="240" w:after="240"/>
    </w:pPr>
  </w:style>
  <w:style w:type="paragraph" w:customStyle="1" w:styleId="ADLetterSubject">
    <w:name w:val="AD Letter: Subject"/>
    <w:basedOn w:val="ADBodyText"/>
    <w:next w:val="ADBodyText"/>
    <w:qFormat/>
    <w:rsid w:val="00BC6D64"/>
    <w:pPr>
      <w:spacing w:before="240" w:after="240"/>
    </w:pPr>
    <w:rPr>
      <w:b/>
      <w:caps/>
    </w:rPr>
  </w:style>
  <w:style w:type="paragraph" w:customStyle="1" w:styleId="ADLetterSalutation">
    <w:name w:val="AD Letter: Salutation"/>
    <w:basedOn w:val="ADBodyText"/>
    <w:next w:val="ADBodyText"/>
    <w:qFormat/>
    <w:rsid w:val="00542B1F"/>
    <w:pPr>
      <w:spacing w:before="720"/>
    </w:pPr>
  </w:style>
  <w:style w:type="paragraph" w:customStyle="1" w:styleId="ADLetterValediction">
    <w:name w:val="AD Letter: Valediction"/>
    <w:basedOn w:val="ADBodyText"/>
    <w:next w:val="ADBodyText"/>
    <w:qFormat/>
    <w:rsid w:val="00E81AA7"/>
    <w:pPr>
      <w:spacing w:before="0" w:after="360"/>
    </w:pPr>
  </w:style>
  <w:style w:type="paragraph" w:customStyle="1" w:styleId="ADLetterSignatory">
    <w:name w:val="AD Letter: Signatory"/>
    <w:basedOn w:val="ADLetterValediction"/>
    <w:rsid w:val="007A507E"/>
    <w:pPr>
      <w:spacing w:before="800" w:after="0"/>
    </w:pPr>
  </w:style>
  <w:style w:type="paragraph" w:customStyle="1" w:styleId="ADLetterCC">
    <w:name w:val="AD Letter: CC"/>
    <w:basedOn w:val="ADLetterSignatory"/>
    <w:qFormat/>
    <w:rsid w:val="00E81AA7"/>
    <w:pPr>
      <w:spacing w:before="0"/>
    </w:pPr>
    <w:rPr>
      <w:sz w:val="18"/>
    </w:rPr>
  </w:style>
  <w:style w:type="paragraph" w:styleId="TM9">
    <w:name w:val="toc 9"/>
    <w:basedOn w:val="Normal"/>
    <w:next w:val="Normal"/>
    <w:autoRedefine/>
    <w:uiPriority w:val="39"/>
    <w:semiHidden/>
    <w:unhideWhenUsed/>
    <w:rsid w:val="00F15D7F"/>
    <w:pPr>
      <w:spacing w:after="100"/>
      <w:ind w:left="1600"/>
    </w:pPr>
  </w:style>
  <w:style w:type="paragraph" w:styleId="TM4">
    <w:name w:val="toc 4"/>
    <w:basedOn w:val="Normal"/>
    <w:next w:val="Normal"/>
    <w:uiPriority w:val="39"/>
    <w:semiHidden/>
    <w:rsid w:val="00BC6D64"/>
    <w:pPr>
      <w:spacing w:before="120"/>
      <w:ind w:left="1418" w:hanging="1418"/>
    </w:pPr>
    <w:rPr>
      <w:b/>
      <w:noProof/>
    </w:rPr>
  </w:style>
  <w:style w:type="paragraph" w:styleId="TM5">
    <w:name w:val="toc 5"/>
    <w:basedOn w:val="Normal"/>
    <w:next w:val="Normal"/>
    <w:uiPriority w:val="39"/>
    <w:semiHidden/>
    <w:rsid w:val="00817CA2"/>
    <w:pPr>
      <w:spacing w:before="120" w:after="120"/>
      <w:ind w:left="2127" w:hanging="709"/>
    </w:pPr>
  </w:style>
  <w:style w:type="paragraph" w:styleId="TM6">
    <w:name w:val="toc 6"/>
    <w:basedOn w:val="Normal"/>
    <w:next w:val="Normal"/>
    <w:uiPriority w:val="39"/>
    <w:semiHidden/>
    <w:rsid w:val="00817CA2"/>
    <w:pPr>
      <w:spacing w:before="120"/>
      <w:ind w:left="2127" w:hanging="709"/>
    </w:pPr>
  </w:style>
  <w:style w:type="table" w:styleId="Tableausimple1">
    <w:name w:val="Plain Table 1"/>
    <w:basedOn w:val="TableauNormal"/>
    <w:uiPriority w:val="41"/>
    <w:rsid w:val="00BC6D6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0D023A"/>
    <w:pPr>
      <w:spacing w:before="0" w:after="0"/>
    </w:pPr>
    <w:rPr>
      <w:sz w:val="18"/>
    </w:rPr>
  </w:style>
  <w:style w:type="character" w:customStyle="1" w:styleId="NotedebasdepageCar">
    <w:name w:val="Note de bas de page Car"/>
    <w:basedOn w:val="Policepardfaut"/>
    <w:link w:val="Notedebasdepage"/>
    <w:uiPriority w:val="99"/>
    <w:semiHidden/>
    <w:rsid w:val="000D023A"/>
    <w:rPr>
      <w:sz w:val="18"/>
      <w:szCs w:val="20"/>
    </w:rPr>
  </w:style>
  <w:style w:type="character" w:styleId="Appelnotedebasdep">
    <w:name w:val="footnote reference"/>
    <w:basedOn w:val="Policepardfaut"/>
    <w:uiPriority w:val="99"/>
    <w:semiHidden/>
    <w:unhideWhenUsed/>
    <w:rsid w:val="000D023A"/>
    <w:rPr>
      <w:vertAlign w:val="superscript"/>
    </w:rPr>
  </w:style>
  <w:style w:type="character" w:styleId="Lienhypertextesuivivisit">
    <w:name w:val="FollowedHyperlink"/>
    <w:basedOn w:val="Policepardfaut"/>
    <w:uiPriority w:val="99"/>
    <w:semiHidden/>
    <w:unhideWhenUsed/>
    <w:rsid w:val="00035E72"/>
    <w:rPr>
      <w:color w:val="00AEEF" w:themeColor="followedHyperlink"/>
      <w:u w:val="single"/>
    </w:rPr>
  </w:style>
  <w:style w:type="character" w:customStyle="1" w:styleId="ADBodyTextChar">
    <w:name w:val="AD Body Text Char"/>
    <w:basedOn w:val="Policepardfaut"/>
    <w:link w:val="ADBodyText"/>
    <w:rsid w:val="00282F85"/>
    <w:rPr>
      <w:rFonts w:eastAsia="MS Mincho"/>
      <w:lang w:val="en-AU" w:eastAsia="en-AU"/>
    </w:rPr>
  </w:style>
  <w:style w:type="paragraph" w:styleId="Rvision">
    <w:name w:val="Revision"/>
    <w:hidden/>
    <w:uiPriority w:val="99"/>
    <w:semiHidden/>
    <w:rsid w:val="00282F85"/>
    <w:pPr>
      <w:spacing w:before="0" w:after="0"/>
    </w:pPr>
  </w:style>
  <w:style w:type="character" w:customStyle="1" w:styleId="UnresolvedMention1">
    <w:name w:val="Unresolved Mention1"/>
    <w:basedOn w:val="Policepardfaut"/>
    <w:uiPriority w:val="99"/>
    <w:semiHidden/>
    <w:unhideWhenUsed/>
    <w:rsid w:val="00EE31AC"/>
    <w:rPr>
      <w:color w:val="605E5C"/>
      <w:shd w:val="clear" w:color="auto" w:fill="E1DFDD"/>
    </w:rPr>
  </w:style>
  <w:style w:type="character" w:customStyle="1" w:styleId="UnresolvedMention2">
    <w:name w:val="Unresolved Mention2"/>
    <w:basedOn w:val="Policepardfaut"/>
    <w:uiPriority w:val="99"/>
    <w:semiHidden/>
    <w:unhideWhenUsed/>
    <w:rsid w:val="005B6565"/>
    <w:rPr>
      <w:color w:val="605E5C"/>
      <w:shd w:val="clear" w:color="auto" w:fill="E1DFDD"/>
    </w:rPr>
  </w:style>
  <w:style w:type="paragraph" w:styleId="Retraitcorpsdetexte">
    <w:name w:val="Body Text Indent"/>
    <w:basedOn w:val="Normal"/>
    <w:link w:val="RetraitcorpsdetexteCar"/>
    <w:rsid w:val="0006072B"/>
    <w:pPr>
      <w:tabs>
        <w:tab w:val="left" w:pos="-720"/>
      </w:tabs>
      <w:suppressAutoHyphens/>
      <w:spacing w:before="0" w:after="0"/>
      <w:jc w:val="both"/>
    </w:pPr>
    <w:rPr>
      <w:rFonts w:ascii="Times New Roman" w:eastAsia="Times New Roman" w:hAnsi="Times New Roman" w:cs="Times New Roman"/>
      <w:spacing w:val="-2"/>
      <w:sz w:val="24"/>
      <w:lang w:eastAsia="it-IT"/>
    </w:rPr>
  </w:style>
  <w:style w:type="character" w:customStyle="1" w:styleId="RetraitcorpsdetexteCar">
    <w:name w:val="Retrait corps de texte Car"/>
    <w:basedOn w:val="Policepardfaut"/>
    <w:link w:val="Retraitcorpsdetexte"/>
    <w:rsid w:val="0006072B"/>
    <w:rPr>
      <w:rFonts w:ascii="Times New Roman" w:eastAsia="Times New Roman" w:hAnsi="Times New Roman" w:cs="Times New Roman"/>
      <w:spacing w:val="-2"/>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6340">
      <w:bodyDiv w:val="1"/>
      <w:marLeft w:val="0"/>
      <w:marRight w:val="0"/>
      <w:marTop w:val="0"/>
      <w:marBottom w:val="0"/>
      <w:divBdr>
        <w:top w:val="none" w:sz="0" w:space="0" w:color="auto"/>
        <w:left w:val="none" w:sz="0" w:space="0" w:color="auto"/>
        <w:bottom w:val="none" w:sz="0" w:space="0" w:color="auto"/>
        <w:right w:val="none" w:sz="0" w:space="0" w:color="auto"/>
      </w:divBdr>
    </w:div>
    <w:div w:id="902376174">
      <w:bodyDiv w:val="1"/>
      <w:marLeft w:val="0"/>
      <w:marRight w:val="0"/>
      <w:marTop w:val="0"/>
      <w:marBottom w:val="0"/>
      <w:divBdr>
        <w:top w:val="none" w:sz="0" w:space="0" w:color="auto"/>
        <w:left w:val="none" w:sz="0" w:space="0" w:color="auto"/>
        <w:bottom w:val="none" w:sz="0" w:space="0" w:color="auto"/>
        <w:right w:val="none" w:sz="0" w:space="0" w:color="auto"/>
      </w:divBdr>
    </w:div>
    <w:div w:id="902759641">
      <w:bodyDiv w:val="1"/>
      <w:marLeft w:val="0"/>
      <w:marRight w:val="0"/>
      <w:marTop w:val="0"/>
      <w:marBottom w:val="0"/>
      <w:divBdr>
        <w:top w:val="none" w:sz="0" w:space="0" w:color="auto"/>
        <w:left w:val="none" w:sz="0" w:space="0" w:color="auto"/>
        <w:bottom w:val="none" w:sz="0" w:space="0" w:color="auto"/>
        <w:right w:val="none" w:sz="0" w:space="0" w:color="auto"/>
      </w:divBdr>
      <w:divsChild>
        <w:div w:id="350375342">
          <w:marLeft w:val="0"/>
          <w:marRight w:val="0"/>
          <w:marTop w:val="0"/>
          <w:marBottom w:val="0"/>
          <w:divBdr>
            <w:top w:val="none" w:sz="0" w:space="0" w:color="auto"/>
            <w:left w:val="none" w:sz="0" w:space="0" w:color="auto"/>
            <w:bottom w:val="none" w:sz="0" w:space="0" w:color="auto"/>
            <w:right w:val="none" w:sz="0" w:space="0" w:color="auto"/>
          </w:divBdr>
          <w:divsChild>
            <w:div w:id="559026211">
              <w:marLeft w:val="0"/>
              <w:marRight w:val="0"/>
              <w:marTop w:val="0"/>
              <w:marBottom w:val="0"/>
              <w:divBdr>
                <w:top w:val="none" w:sz="0" w:space="0" w:color="auto"/>
                <w:left w:val="none" w:sz="0" w:space="0" w:color="auto"/>
                <w:bottom w:val="none" w:sz="0" w:space="0" w:color="auto"/>
                <w:right w:val="none" w:sz="0" w:space="0" w:color="auto"/>
              </w:divBdr>
            </w:div>
          </w:divsChild>
        </w:div>
        <w:div w:id="755831887">
          <w:marLeft w:val="0"/>
          <w:marRight w:val="0"/>
          <w:marTop w:val="0"/>
          <w:marBottom w:val="0"/>
          <w:divBdr>
            <w:top w:val="none" w:sz="0" w:space="0" w:color="auto"/>
            <w:left w:val="none" w:sz="0" w:space="0" w:color="auto"/>
            <w:bottom w:val="none" w:sz="0" w:space="0" w:color="auto"/>
            <w:right w:val="none" w:sz="0" w:space="0" w:color="auto"/>
          </w:divBdr>
          <w:divsChild>
            <w:div w:id="1006326317">
              <w:marLeft w:val="0"/>
              <w:marRight w:val="0"/>
              <w:marTop w:val="0"/>
              <w:marBottom w:val="0"/>
              <w:divBdr>
                <w:top w:val="none" w:sz="0" w:space="0" w:color="auto"/>
                <w:left w:val="none" w:sz="0" w:space="0" w:color="auto"/>
                <w:bottom w:val="none" w:sz="0" w:space="0" w:color="auto"/>
                <w:right w:val="none" w:sz="0" w:space="0" w:color="auto"/>
              </w:divBdr>
            </w:div>
          </w:divsChild>
        </w:div>
        <w:div w:id="1938907281">
          <w:marLeft w:val="0"/>
          <w:marRight w:val="0"/>
          <w:marTop w:val="0"/>
          <w:marBottom w:val="0"/>
          <w:divBdr>
            <w:top w:val="none" w:sz="0" w:space="0" w:color="auto"/>
            <w:left w:val="none" w:sz="0" w:space="0" w:color="auto"/>
            <w:bottom w:val="none" w:sz="0" w:space="0" w:color="auto"/>
            <w:right w:val="none" w:sz="0" w:space="0" w:color="auto"/>
          </w:divBdr>
          <w:divsChild>
            <w:div w:id="663512404">
              <w:marLeft w:val="0"/>
              <w:marRight w:val="0"/>
              <w:marTop w:val="0"/>
              <w:marBottom w:val="0"/>
              <w:divBdr>
                <w:top w:val="none" w:sz="0" w:space="0" w:color="auto"/>
                <w:left w:val="none" w:sz="0" w:space="0" w:color="auto"/>
                <w:bottom w:val="none" w:sz="0" w:space="0" w:color="auto"/>
                <w:right w:val="none" w:sz="0" w:space="0" w:color="auto"/>
              </w:divBdr>
            </w:div>
          </w:divsChild>
        </w:div>
        <w:div w:id="669135132">
          <w:marLeft w:val="0"/>
          <w:marRight w:val="0"/>
          <w:marTop w:val="0"/>
          <w:marBottom w:val="0"/>
          <w:divBdr>
            <w:top w:val="none" w:sz="0" w:space="0" w:color="auto"/>
            <w:left w:val="none" w:sz="0" w:space="0" w:color="auto"/>
            <w:bottom w:val="none" w:sz="0" w:space="0" w:color="auto"/>
            <w:right w:val="none" w:sz="0" w:space="0" w:color="auto"/>
          </w:divBdr>
          <w:divsChild>
            <w:div w:id="1241796274">
              <w:marLeft w:val="0"/>
              <w:marRight w:val="0"/>
              <w:marTop w:val="0"/>
              <w:marBottom w:val="0"/>
              <w:divBdr>
                <w:top w:val="none" w:sz="0" w:space="0" w:color="auto"/>
                <w:left w:val="none" w:sz="0" w:space="0" w:color="auto"/>
                <w:bottom w:val="none" w:sz="0" w:space="0" w:color="auto"/>
                <w:right w:val="none" w:sz="0" w:space="0" w:color="auto"/>
              </w:divBdr>
            </w:div>
          </w:divsChild>
        </w:div>
        <w:div w:id="998120161">
          <w:marLeft w:val="0"/>
          <w:marRight w:val="0"/>
          <w:marTop w:val="0"/>
          <w:marBottom w:val="0"/>
          <w:divBdr>
            <w:top w:val="none" w:sz="0" w:space="0" w:color="auto"/>
            <w:left w:val="none" w:sz="0" w:space="0" w:color="auto"/>
            <w:bottom w:val="none" w:sz="0" w:space="0" w:color="auto"/>
            <w:right w:val="none" w:sz="0" w:space="0" w:color="auto"/>
          </w:divBdr>
          <w:divsChild>
            <w:div w:id="449013248">
              <w:marLeft w:val="0"/>
              <w:marRight w:val="0"/>
              <w:marTop w:val="0"/>
              <w:marBottom w:val="0"/>
              <w:divBdr>
                <w:top w:val="none" w:sz="0" w:space="0" w:color="auto"/>
                <w:left w:val="none" w:sz="0" w:space="0" w:color="auto"/>
                <w:bottom w:val="none" w:sz="0" w:space="0" w:color="auto"/>
                <w:right w:val="none" w:sz="0" w:space="0" w:color="auto"/>
              </w:divBdr>
            </w:div>
          </w:divsChild>
        </w:div>
        <w:div w:id="735125278">
          <w:marLeft w:val="0"/>
          <w:marRight w:val="0"/>
          <w:marTop w:val="0"/>
          <w:marBottom w:val="0"/>
          <w:divBdr>
            <w:top w:val="none" w:sz="0" w:space="0" w:color="auto"/>
            <w:left w:val="none" w:sz="0" w:space="0" w:color="auto"/>
            <w:bottom w:val="none" w:sz="0" w:space="0" w:color="auto"/>
            <w:right w:val="none" w:sz="0" w:space="0" w:color="auto"/>
          </w:divBdr>
          <w:divsChild>
            <w:div w:id="717709803">
              <w:marLeft w:val="0"/>
              <w:marRight w:val="0"/>
              <w:marTop w:val="0"/>
              <w:marBottom w:val="0"/>
              <w:divBdr>
                <w:top w:val="none" w:sz="0" w:space="0" w:color="auto"/>
                <w:left w:val="none" w:sz="0" w:space="0" w:color="auto"/>
                <w:bottom w:val="none" w:sz="0" w:space="0" w:color="auto"/>
                <w:right w:val="none" w:sz="0" w:space="0" w:color="auto"/>
              </w:divBdr>
            </w:div>
          </w:divsChild>
        </w:div>
        <w:div w:id="525489258">
          <w:marLeft w:val="0"/>
          <w:marRight w:val="0"/>
          <w:marTop w:val="0"/>
          <w:marBottom w:val="0"/>
          <w:divBdr>
            <w:top w:val="none" w:sz="0" w:space="0" w:color="auto"/>
            <w:left w:val="none" w:sz="0" w:space="0" w:color="auto"/>
            <w:bottom w:val="none" w:sz="0" w:space="0" w:color="auto"/>
            <w:right w:val="none" w:sz="0" w:space="0" w:color="auto"/>
          </w:divBdr>
          <w:divsChild>
            <w:div w:id="1714961199">
              <w:marLeft w:val="0"/>
              <w:marRight w:val="0"/>
              <w:marTop w:val="0"/>
              <w:marBottom w:val="0"/>
              <w:divBdr>
                <w:top w:val="none" w:sz="0" w:space="0" w:color="auto"/>
                <w:left w:val="none" w:sz="0" w:space="0" w:color="auto"/>
                <w:bottom w:val="none" w:sz="0" w:space="0" w:color="auto"/>
                <w:right w:val="none" w:sz="0" w:space="0" w:color="auto"/>
              </w:divBdr>
            </w:div>
          </w:divsChild>
        </w:div>
        <w:div w:id="38558678">
          <w:marLeft w:val="0"/>
          <w:marRight w:val="0"/>
          <w:marTop w:val="0"/>
          <w:marBottom w:val="0"/>
          <w:divBdr>
            <w:top w:val="none" w:sz="0" w:space="0" w:color="auto"/>
            <w:left w:val="none" w:sz="0" w:space="0" w:color="auto"/>
            <w:bottom w:val="none" w:sz="0" w:space="0" w:color="auto"/>
            <w:right w:val="none" w:sz="0" w:space="0" w:color="auto"/>
          </w:divBdr>
          <w:divsChild>
            <w:div w:id="32384981">
              <w:marLeft w:val="0"/>
              <w:marRight w:val="0"/>
              <w:marTop w:val="0"/>
              <w:marBottom w:val="0"/>
              <w:divBdr>
                <w:top w:val="none" w:sz="0" w:space="0" w:color="auto"/>
                <w:left w:val="none" w:sz="0" w:space="0" w:color="auto"/>
                <w:bottom w:val="none" w:sz="0" w:space="0" w:color="auto"/>
                <w:right w:val="none" w:sz="0" w:space="0" w:color="auto"/>
              </w:divBdr>
            </w:div>
            <w:div w:id="445733224">
              <w:marLeft w:val="0"/>
              <w:marRight w:val="0"/>
              <w:marTop w:val="0"/>
              <w:marBottom w:val="0"/>
              <w:divBdr>
                <w:top w:val="none" w:sz="0" w:space="0" w:color="auto"/>
                <w:left w:val="none" w:sz="0" w:space="0" w:color="auto"/>
                <w:bottom w:val="none" w:sz="0" w:space="0" w:color="auto"/>
                <w:right w:val="none" w:sz="0" w:space="0" w:color="auto"/>
              </w:divBdr>
            </w:div>
          </w:divsChild>
        </w:div>
        <w:div w:id="902331696">
          <w:marLeft w:val="0"/>
          <w:marRight w:val="0"/>
          <w:marTop w:val="0"/>
          <w:marBottom w:val="0"/>
          <w:divBdr>
            <w:top w:val="none" w:sz="0" w:space="0" w:color="auto"/>
            <w:left w:val="none" w:sz="0" w:space="0" w:color="auto"/>
            <w:bottom w:val="none" w:sz="0" w:space="0" w:color="auto"/>
            <w:right w:val="none" w:sz="0" w:space="0" w:color="auto"/>
          </w:divBdr>
          <w:divsChild>
            <w:div w:id="1441342482">
              <w:marLeft w:val="0"/>
              <w:marRight w:val="0"/>
              <w:marTop w:val="0"/>
              <w:marBottom w:val="0"/>
              <w:divBdr>
                <w:top w:val="none" w:sz="0" w:space="0" w:color="auto"/>
                <w:left w:val="none" w:sz="0" w:space="0" w:color="auto"/>
                <w:bottom w:val="none" w:sz="0" w:space="0" w:color="auto"/>
                <w:right w:val="none" w:sz="0" w:space="0" w:color="auto"/>
              </w:divBdr>
            </w:div>
            <w:div w:id="1194344754">
              <w:marLeft w:val="0"/>
              <w:marRight w:val="0"/>
              <w:marTop w:val="0"/>
              <w:marBottom w:val="0"/>
              <w:divBdr>
                <w:top w:val="none" w:sz="0" w:space="0" w:color="auto"/>
                <w:left w:val="none" w:sz="0" w:space="0" w:color="auto"/>
                <w:bottom w:val="none" w:sz="0" w:space="0" w:color="auto"/>
                <w:right w:val="none" w:sz="0" w:space="0" w:color="auto"/>
              </w:divBdr>
            </w:div>
          </w:divsChild>
        </w:div>
        <w:div w:id="190731133">
          <w:marLeft w:val="0"/>
          <w:marRight w:val="0"/>
          <w:marTop w:val="0"/>
          <w:marBottom w:val="0"/>
          <w:divBdr>
            <w:top w:val="none" w:sz="0" w:space="0" w:color="auto"/>
            <w:left w:val="none" w:sz="0" w:space="0" w:color="auto"/>
            <w:bottom w:val="none" w:sz="0" w:space="0" w:color="auto"/>
            <w:right w:val="none" w:sz="0" w:space="0" w:color="auto"/>
          </w:divBdr>
          <w:divsChild>
            <w:div w:id="1140000368">
              <w:marLeft w:val="0"/>
              <w:marRight w:val="0"/>
              <w:marTop w:val="0"/>
              <w:marBottom w:val="0"/>
              <w:divBdr>
                <w:top w:val="none" w:sz="0" w:space="0" w:color="auto"/>
                <w:left w:val="none" w:sz="0" w:space="0" w:color="auto"/>
                <w:bottom w:val="none" w:sz="0" w:space="0" w:color="auto"/>
                <w:right w:val="none" w:sz="0" w:space="0" w:color="auto"/>
              </w:divBdr>
            </w:div>
          </w:divsChild>
        </w:div>
        <w:div w:id="434591321">
          <w:marLeft w:val="0"/>
          <w:marRight w:val="0"/>
          <w:marTop w:val="0"/>
          <w:marBottom w:val="0"/>
          <w:divBdr>
            <w:top w:val="none" w:sz="0" w:space="0" w:color="auto"/>
            <w:left w:val="none" w:sz="0" w:space="0" w:color="auto"/>
            <w:bottom w:val="none" w:sz="0" w:space="0" w:color="auto"/>
            <w:right w:val="none" w:sz="0" w:space="0" w:color="auto"/>
          </w:divBdr>
          <w:divsChild>
            <w:div w:id="2103843027">
              <w:marLeft w:val="0"/>
              <w:marRight w:val="0"/>
              <w:marTop w:val="0"/>
              <w:marBottom w:val="0"/>
              <w:divBdr>
                <w:top w:val="none" w:sz="0" w:space="0" w:color="auto"/>
                <w:left w:val="none" w:sz="0" w:space="0" w:color="auto"/>
                <w:bottom w:val="none" w:sz="0" w:space="0" w:color="auto"/>
                <w:right w:val="none" w:sz="0" w:space="0" w:color="auto"/>
              </w:divBdr>
            </w:div>
            <w:div w:id="1551771424">
              <w:marLeft w:val="0"/>
              <w:marRight w:val="0"/>
              <w:marTop w:val="0"/>
              <w:marBottom w:val="0"/>
              <w:divBdr>
                <w:top w:val="none" w:sz="0" w:space="0" w:color="auto"/>
                <w:left w:val="none" w:sz="0" w:space="0" w:color="auto"/>
                <w:bottom w:val="none" w:sz="0" w:space="0" w:color="auto"/>
                <w:right w:val="none" w:sz="0" w:space="0" w:color="auto"/>
              </w:divBdr>
            </w:div>
          </w:divsChild>
        </w:div>
        <w:div w:id="399601799">
          <w:marLeft w:val="0"/>
          <w:marRight w:val="0"/>
          <w:marTop w:val="0"/>
          <w:marBottom w:val="0"/>
          <w:divBdr>
            <w:top w:val="none" w:sz="0" w:space="0" w:color="auto"/>
            <w:left w:val="none" w:sz="0" w:space="0" w:color="auto"/>
            <w:bottom w:val="none" w:sz="0" w:space="0" w:color="auto"/>
            <w:right w:val="none" w:sz="0" w:space="0" w:color="auto"/>
          </w:divBdr>
          <w:divsChild>
            <w:div w:id="981419909">
              <w:marLeft w:val="0"/>
              <w:marRight w:val="0"/>
              <w:marTop w:val="0"/>
              <w:marBottom w:val="0"/>
              <w:divBdr>
                <w:top w:val="none" w:sz="0" w:space="0" w:color="auto"/>
                <w:left w:val="none" w:sz="0" w:space="0" w:color="auto"/>
                <w:bottom w:val="none" w:sz="0" w:space="0" w:color="auto"/>
                <w:right w:val="none" w:sz="0" w:space="0" w:color="auto"/>
              </w:divBdr>
            </w:div>
            <w:div w:id="1467813449">
              <w:marLeft w:val="0"/>
              <w:marRight w:val="0"/>
              <w:marTop w:val="0"/>
              <w:marBottom w:val="0"/>
              <w:divBdr>
                <w:top w:val="none" w:sz="0" w:space="0" w:color="auto"/>
                <w:left w:val="none" w:sz="0" w:space="0" w:color="auto"/>
                <w:bottom w:val="none" w:sz="0" w:space="0" w:color="auto"/>
                <w:right w:val="none" w:sz="0" w:space="0" w:color="auto"/>
              </w:divBdr>
            </w:div>
          </w:divsChild>
        </w:div>
        <w:div w:id="169494546">
          <w:marLeft w:val="0"/>
          <w:marRight w:val="0"/>
          <w:marTop w:val="0"/>
          <w:marBottom w:val="0"/>
          <w:divBdr>
            <w:top w:val="none" w:sz="0" w:space="0" w:color="auto"/>
            <w:left w:val="none" w:sz="0" w:space="0" w:color="auto"/>
            <w:bottom w:val="none" w:sz="0" w:space="0" w:color="auto"/>
            <w:right w:val="none" w:sz="0" w:space="0" w:color="auto"/>
          </w:divBdr>
          <w:divsChild>
            <w:div w:id="648436537">
              <w:marLeft w:val="0"/>
              <w:marRight w:val="0"/>
              <w:marTop w:val="0"/>
              <w:marBottom w:val="0"/>
              <w:divBdr>
                <w:top w:val="none" w:sz="0" w:space="0" w:color="auto"/>
                <w:left w:val="none" w:sz="0" w:space="0" w:color="auto"/>
                <w:bottom w:val="none" w:sz="0" w:space="0" w:color="auto"/>
                <w:right w:val="none" w:sz="0" w:space="0" w:color="auto"/>
              </w:divBdr>
            </w:div>
            <w:div w:id="1119566072">
              <w:marLeft w:val="0"/>
              <w:marRight w:val="0"/>
              <w:marTop w:val="0"/>
              <w:marBottom w:val="0"/>
              <w:divBdr>
                <w:top w:val="none" w:sz="0" w:space="0" w:color="auto"/>
                <w:left w:val="none" w:sz="0" w:space="0" w:color="auto"/>
                <w:bottom w:val="none" w:sz="0" w:space="0" w:color="auto"/>
                <w:right w:val="none" w:sz="0" w:space="0" w:color="auto"/>
              </w:divBdr>
            </w:div>
          </w:divsChild>
        </w:div>
        <w:div w:id="532353176">
          <w:marLeft w:val="0"/>
          <w:marRight w:val="0"/>
          <w:marTop w:val="0"/>
          <w:marBottom w:val="0"/>
          <w:divBdr>
            <w:top w:val="none" w:sz="0" w:space="0" w:color="auto"/>
            <w:left w:val="none" w:sz="0" w:space="0" w:color="auto"/>
            <w:bottom w:val="none" w:sz="0" w:space="0" w:color="auto"/>
            <w:right w:val="none" w:sz="0" w:space="0" w:color="auto"/>
          </w:divBdr>
          <w:divsChild>
            <w:div w:id="1988584181">
              <w:marLeft w:val="0"/>
              <w:marRight w:val="0"/>
              <w:marTop w:val="0"/>
              <w:marBottom w:val="0"/>
              <w:divBdr>
                <w:top w:val="none" w:sz="0" w:space="0" w:color="auto"/>
                <w:left w:val="none" w:sz="0" w:space="0" w:color="auto"/>
                <w:bottom w:val="none" w:sz="0" w:space="0" w:color="auto"/>
                <w:right w:val="none" w:sz="0" w:space="0" w:color="auto"/>
              </w:divBdr>
            </w:div>
            <w:div w:id="1742370245">
              <w:marLeft w:val="0"/>
              <w:marRight w:val="0"/>
              <w:marTop w:val="0"/>
              <w:marBottom w:val="0"/>
              <w:divBdr>
                <w:top w:val="none" w:sz="0" w:space="0" w:color="auto"/>
                <w:left w:val="none" w:sz="0" w:space="0" w:color="auto"/>
                <w:bottom w:val="none" w:sz="0" w:space="0" w:color="auto"/>
                <w:right w:val="none" w:sz="0" w:space="0" w:color="auto"/>
              </w:divBdr>
            </w:div>
          </w:divsChild>
        </w:div>
        <w:div w:id="802507629">
          <w:marLeft w:val="0"/>
          <w:marRight w:val="0"/>
          <w:marTop w:val="0"/>
          <w:marBottom w:val="0"/>
          <w:divBdr>
            <w:top w:val="none" w:sz="0" w:space="0" w:color="auto"/>
            <w:left w:val="none" w:sz="0" w:space="0" w:color="auto"/>
            <w:bottom w:val="none" w:sz="0" w:space="0" w:color="auto"/>
            <w:right w:val="none" w:sz="0" w:space="0" w:color="auto"/>
          </w:divBdr>
          <w:divsChild>
            <w:div w:id="368379650">
              <w:marLeft w:val="0"/>
              <w:marRight w:val="0"/>
              <w:marTop w:val="0"/>
              <w:marBottom w:val="0"/>
              <w:divBdr>
                <w:top w:val="none" w:sz="0" w:space="0" w:color="auto"/>
                <w:left w:val="none" w:sz="0" w:space="0" w:color="auto"/>
                <w:bottom w:val="none" w:sz="0" w:space="0" w:color="auto"/>
                <w:right w:val="none" w:sz="0" w:space="0" w:color="auto"/>
              </w:divBdr>
            </w:div>
            <w:div w:id="1831754533">
              <w:marLeft w:val="0"/>
              <w:marRight w:val="0"/>
              <w:marTop w:val="0"/>
              <w:marBottom w:val="0"/>
              <w:divBdr>
                <w:top w:val="none" w:sz="0" w:space="0" w:color="auto"/>
                <w:left w:val="none" w:sz="0" w:space="0" w:color="auto"/>
                <w:bottom w:val="none" w:sz="0" w:space="0" w:color="auto"/>
                <w:right w:val="none" w:sz="0" w:space="0" w:color="auto"/>
              </w:divBdr>
            </w:div>
          </w:divsChild>
        </w:div>
        <w:div w:id="649553845">
          <w:marLeft w:val="0"/>
          <w:marRight w:val="0"/>
          <w:marTop w:val="0"/>
          <w:marBottom w:val="0"/>
          <w:divBdr>
            <w:top w:val="none" w:sz="0" w:space="0" w:color="auto"/>
            <w:left w:val="none" w:sz="0" w:space="0" w:color="auto"/>
            <w:bottom w:val="none" w:sz="0" w:space="0" w:color="auto"/>
            <w:right w:val="none" w:sz="0" w:space="0" w:color="auto"/>
          </w:divBdr>
          <w:divsChild>
            <w:div w:id="690454321">
              <w:marLeft w:val="0"/>
              <w:marRight w:val="0"/>
              <w:marTop w:val="0"/>
              <w:marBottom w:val="0"/>
              <w:divBdr>
                <w:top w:val="none" w:sz="0" w:space="0" w:color="auto"/>
                <w:left w:val="none" w:sz="0" w:space="0" w:color="auto"/>
                <w:bottom w:val="none" w:sz="0" w:space="0" w:color="auto"/>
                <w:right w:val="none" w:sz="0" w:space="0" w:color="auto"/>
              </w:divBdr>
            </w:div>
          </w:divsChild>
        </w:div>
        <w:div w:id="1487017784">
          <w:marLeft w:val="0"/>
          <w:marRight w:val="0"/>
          <w:marTop w:val="0"/>
          <w:marBottom w:val="0"/>
          <w:divBdr>
            <w:top w:val="none" w:sz="0" w:space="0" w:color="auto"/>
            <w:left w:val="none" w:sz="0" w:space="0" w:color="auto"/>
            <w:bottom w:val="none" w:sz="0" w:space="0" w:color="auto"/>
            <w:right w:val="none" w:sz="0" w:space="0" w:color="auto"/>
          </w:divBdr>
          <w:divsChild>
            <w:div w:id="1067725807">
              <w:marLeft w:val="0"/>
              <w:marRight w:val="0"/>
              <w:marTop w:val="0"/>
              <w:marBottom w:val="0"/>
              <w:divBdr>
                <w:top w:val="none" w:sz="0" w:space="0" w:color="auto"/>
                <w:left w:val="none" w:sz="0" w:space="0" w:color="auto"/>
                <w:bottom w:val="none" w:sz="0" w:space="0" w:color="auto"/>
                <w:right w:val="none" w:sz="0" w:space="0" w:color="auto"/>
              </w:divBdr>
            </w:div>
            <w:div w:id="1580673353">
              <w:marLeft w:val="0"/>
              <w:marRight w:val="0"/>
              <w:marTop w:val="0"/>
              <w:marBottom w:val="0"/>
              <w:divBdr>
                <w:top w:val="none" w:sz="0" w:space="0" w:color="auto"/>
                <w:left w:val="none" w:sz="0" w:space="0" w:color="auto"/>
                <w:bottom w:val="none" w:sz="0" w:space="0" w:color="auto"/>
                <w:right w:val="none" w:sz="0" w:space="0" w:color="auto"/>
              </w:divBdr>
            </w:div>
          </w:divsChild>
        </w:div>
        <w:div w:id="323357838">
          <w:marLeft w:val="0"/>
          <w:marRight w:val="0"/>
          <w:marTop w:val="0"/>
          <w:marBottom w:val="0"/>
          <w:divBdr>
            <w:top w:val="none" w:sz="0" w:space="0" w:color="auto"/>
            <w:left w:val="none" w:sz="0" w:space="0" w:color="auto"/>
            <w:bottom w:val="none" w:sz="0" w:space="0" w:color="auto"/>
            <w:right w:val="none" w:sz="0" w:space="0" w:color="auto"/>
          </w:divBdr>
          <w:divsChild>
            <w:div w:id="1116565329">
              <w:marLeft w:val="0"/>
              <w:marRight w:val="0"/>
              <w:marTop w:val="0"/>
              <w:marBottom w:val="0"/>
              <w:divBdr>
                <w:top w:val="none" w:sz="0" w:space="0" w:color="auto"/>
                <w:left w:val="none" w:sz="0" w:space="0" w:color="auto"/>
                <w:bottom w:val="none" w:sz="0" w:space="0" w:color="auto"/>
                <w:right w:val="none" w:sz="0" w:space="0" w:color="auto"/>
              </w:divBdr>
            </w:div>
            <w:div w:id="226842794">
              <w:marLeft w:val="0"/>
              <w:marRight w:val="0"/>
              <w:marTop w:val="0"/>
              <w:marBottom w:val="0"/>
              <w:divBdr>
                <w:top w:val="none" w:sz="0" w:space="0" w:color="auto"/>
                <w:left w:val="none" w:sz="0" w:space="0" w:color="auto"/>
                <w:bottom w:val="none" w:sz="0" w:space="0" w:color="auto"/>
                <w:right w:val="none" w:sz="0" w:space="0" w:color="auto"/>
              </w:divBdr>
            </w:div>
          </w:divsChild>
        </w:div>
        <w:div w:id="515466102">
          <w:marLeft w:val="0"/>
          <w:marRight w:val="0"/>
          <w:marTop w:val="0"/>
          <w:marBottom w:val="0"/>
          <w:divBdr>
            <w:top w:val="none" w:sz="0" w:space="0" w:color="auto"/>
            <w:left w:val="none" w:sz="0" w:space="0" w:color="auto"/>
            <w:bottom w:val="none" w:sz="0" w:space="0" w:color="auto"/>
            <w:right w:val="none" w:sz="0" w:space="0" w:color="auto"/>
          </w:divBdr>
          <w:divsChild>
            <w:div w:id="489296955">
              <w:marLeft w:val="0"/>
              <w:marRight w:val="0"/>
              <w:marTop w:val="0"/>
              <w:marBottom w:val="0"/>
              <w:divBdr>
                <w:top w:val="none" w:sz="0" w:space="0" w:color="auto"/>
                <w:left w:val="none" w:sz="0" w:space="0" w:color="auto"/>
                <w:bottom w:val="none" w:sz="0" w:space="0" w:color="auto"/>
                <w:right w:val="none" w:sz="0" w:space="0" w:color="auto"/>
              </w:divBdr>
            </w:div>
          </w:divsChild>
        </w:div>
        <w:div w:id="1077171921">
          <w:marLeft w:val="0"/>
          <w:marRight w:val="0"/>
          <w:marTop w:val="0"/>
          <w:marBottom w:val="0"/>
          <w:divBdr>
            <w:top w:val="none" w:sz="0" w:space="0" w:color="auto"/>
            <w:left w:val="none" w:sz="0" w:space="0" w:color="auto"/>
            <w:bottom w:val="none" w:sz="0" w:space="0" w:color="auto"/>
            <w:right w:val="none" w:sz="0" w:space="0" w:color="auto"/>
          </w:divBdr>
          <w:divsChild>
            <w:div w:id="1162234569">
              <w:marLeft w:val="0"/>
              <w:marRight w:val="0"/>
              <w:marTop w:val="0"/>
              <w:marBottom w:val="0"/>
              <w:divBdr>
                <w:top w:val="none" w:sz="0" w:space="0" w:color="auto"/>
                <w:left w:val="none" w:sz="0" w:space="0" w:color="auto"/>
                <w:bottom w:val="none" w:sz="0" w:space="0" w:color="auto"/>
                <w:right w:val="none" w:sz="0" w:space="0" w:color="auto"/>
              </w:divBdr>
            </w:div>
            <w:div w:id="795682407">
              <w:marLeft w:val="0"/>
              <w:marRight w:val="0"/>
              <w:marTop w:val="0"/>
              <w:marBottom w:val="0"/>
              <w:divBdr>
                <w:top w:val="none" w:sz="0" w:space="0" w:color="auto"/>
                <w:left w:val="none" w:sz="0" w:space="0" w:color="auto"/>
                <w:bottom w:val="none" w:sz="0" w:space="0" w:color="auto"/>
                <w:right w:val="none" w:sz="0" w:space="0" w:color="auto"/>
              </w:divBdr>
            </w:div>
          </w:divsChild>
        </w:div>
        <w:div w:id="1577280695">
          <w:marLeft w:val="0"/>
          <w:marRight w:val="0"/>
          <w:marTop w:val="0"/>
          <w:marBottom w:val="0"/>
          <w:divBdr>
            <w:top w:val="none" w:sz="0" w:space="0" w:color="auto"/>
            <w:left w:val="none" w:sz="0" w:space="0" w:color="auto"/>
            <w:bottom w:val="none" w:sz="0" w:space="0" w:color="auto"/>
            <w:right w:val="none" w:sz="0" w:space="0" w:color="auto"/>
          </w:divBdr>
          <w:divsChild>
            <w:div w:id="1153333746">
              <w:marLeft w:val="0"/>
              <w:marRight w:val="0"/>
              <w:marTop w:val="0"/>
              <w:marBottom w:val="0"/>
              <w:divBdr>
                <w:top w:val="none" w:sz="0" w:space="0" w:color="auto"/>
                <w:left w:val="none" w:sz="0" w:space="0" w:color="auto"/>
                <w:bottom w:val="none" w:sz="0" w:space="0" w:color="auto"/>
                <w:right w:val="none" w:sz="0" w:space="0" w:color="auto"/>
              </w:divBdr>
            </w:div>
            <w:div w:id="1942107092">
              <w:marLeft w:val="0"/>
              <w:marRight w:val="0"/>
              <w:marTop w:val="0"/>
              <w:marBottom w:val="0"/>
              <w:divBdr>
                <w:top w:val="none" w:sz="0" w:space="0" w:color="auto"/>
                <w:left w:val="none" w:sz="0" w:space="0" w:color="auto"/>
                <w:bottom w:val="none" w:sz="0" w:space="0" w:color="auto"/>
                <w:right w:val="none" w:sz="0" w:space="0" w:color="auto"/>
              </w:divBdr>
            </w:div>
          </w:divsChild>
        </w:div>
        <w:div w:id="676152210">
          <w:marLeft w:val="0"/>
          <w:marRight w:val="0"/>
          <w:marTop w:val="0"/>
          <w:marBottom w:val="0"/>
          <w:divBdr>
            <w:top w:val="none" w:sz="0" w:space="0" w:color="auto"/>
            <w:left w:val="none" w:sz="0" w:space="0" w:color="auto"/>
            <w:bottom w:val="none" w:sz="0" w:space="0" w:color="auto"/>
            <w:right w:val="none" w:sz="0" w:space="0" w:color="auto"/>
          </w:divBdr>
          <w:divsChild>
            <w:div w:id="2040472173">
              <w:marLeft w:val="0"/>
              <w:marRight w:val="0"/>
              <w:marTop w:val="0"/>
              <w:marBottom w:val="0"/>
              <w:divBdr>
                <w:top w:val="none" w:sz="0" w:space="0" w:color="auto"/>
                <w:left w:val="none" w:sz="0" w:space="0" w:color="auto"/>
                <w:bottom w:val="none" w:sz="0" w:space="0" w:color="auto"/>
                <w:right w:val="none" w:sz="0" w:space="0" w:color="auto"/>
              </w:divBdr>
            </w:div>
            <w:div w:id="1061829647">
              <w:marLeft w:val="0"/>
              <w:marRight w:val="0"/>
              <w:marTop w:val="0"/>
              <w:marBottom w:val="0"/>
              <w:divBdr>
                <w:top w:val="none" w:sz="0" w:space="0" w:color="auto"/>
                <w:left w:val="none" w:sz="0" w:space="0" w:color="auto"/>
                <w:bottom w:val="none" w:sz="0" w:space="0" w:color="auto"/>
                <w:right w:val="none" w:sz="0" w:space="0" w:color="auto"/>
              </w:divBdr>
            </w:div>
          </w:divsChild>
        </w:div>
        <w:div w:id="1730764151">
          <w:marLeft w:val="0"/>
          <w:marRight w:val="0"/>
          <w:marTop w:val="0"/>
          <w:marBottom w:val="0"/>
          <w:divBdr>
            <w:top w:val="none" w:sz="0" w:space="0" w:color="auto"/>
            <w:left w:val="none" w:sz="0" w:space="0" w:color="auto"/>
            <w:bottom w:val="none" w:sz="0" w:space="0" w:color="auto"/>
            <w:right w:val="none" w:sz="0" w:space="0" w:color="auto"/>
          </w:divBdr>
          <w:divsChild>
            <w:div w:id="1178156746">
              <w:marLeft w:val="0"/>
              <w:marRight w:val="0"/>
              <w:marTop w:val="0"/>
              <w:marBottom w:val="0"/>
              <w:divBdr>
                <w:top w:val="none" w:sz="0" w:space="0" w:color="auto"/>
                <w:left w:val="none" w:sz="0" w:space="0" w:color="auto"/>
                <w:bottom w:val="none" w:sz="0" w:space="0" w:color="auto"/>
                <w:right w:val="none" w:sz="0" w:space="0" w:color="auto"/>
              </w:divBdr>
            </w:div>
            <w:div w:id="1464613488">
              <w:marLeft w:val="0"/>
              <w:marRight w:val="0"/>
              <w:marTop w:val="0"/>
              <w:marBottom w:val="0"/>
              <w:divBdr>
                <w:top w:val="none" w:sz="0" w:space="0" w:color="auto"/>
                <w:left w:val="none" w:sz="0" w:space="0" w:color="auto"/>
                <w:bottom w:val="none" w:sz="0" w:space="0" w:color="auto"/>
                <w:right w:val="none" w:sz="0" w:space="0" w:color="auto"/>
              </w:divBdr>
            </w:div>
          </w:divsChild>
        </w:div>
        <w:div w:id="1848902857">
          <w:marLeft w:val="0"/>
          <w:marRight w:val="0"/>
          <w:marTop w:val="0"/>
          <w:marBottom w:val="0"/>
          <w:divBdr>
            <w:top w:val="none" w:sz="0" w:space="0" w:color="auto"/>
            <w:left w:val="none" w:sz="0" w:space="0" w:color="auto"/>
            <w:bottom w:val="none" w:sz="0" w:space="0" w:color="auto"/>
            <w:right w:val="none" w:sz="0" w:space="0" w:color="auto"/>
          </w:divBdr>
          <w:divsChild>
            <w:div w:id="802970190">
              <w:marLeft w:val="0"/>
              <w:marRight w:val="0"/>
              <w:marTop w:val="0"/>
              <w:marBottom w:val="0"/>
              <w:divBdr>
                <w:top w:val="none" w:sz="0" w:space="0" w:color="auto"/>
                <w:left w:val="none" w:sz="0" w:space="0" w:color="auto"/>
                <w:bottom w:val="none" w:sz="0" w:space="0" w:color="auto"/>
                <w:right w:val="none" w:sz="0" w:space="0" w:color="auto"/>
              </w:divBdr>
            </w:div>
            <w:div w:id="26374567">
              <w:marLeft w:val="0"/>
              <w:marRight w:val="0"/>
              <w:marTop w:val="0"/>
              <w:marBottom w:val="0"/>
              <w:divBdr>
                <w:top w:val="none" w:sz="0" w:space="0" w:color="auto"/>
                <w:left w:val="none" w:sz="0" w:space="0" w:color="auto"/>
                <w:bottom w:val="none" w:sz="0" w:space="0" w:color="auto"/>
                <w:right w:val="none" w:sz="0" w:space="0" w:color="auto"/>
              </w:divBdr>
            </w:div>
            <w:div w:id="1084182613">
              <w:marLeft w:val="0"/>
              <w:marRight w:val="0"/>
              <w:marTop w:val="0"/>
              <w:marBottom w:val="0"/>
              <w:divBdr>
                <w:top w:val="none" w:sz="0" w:space="0" w:color="auto"/>
                <w:left w:val="none" w:sz="0" w:space="0" w:color="auto"/>
                <w:bottom w:val="none" w:sz="0" w:space="0" w:color="auto"/>
                <w:right w:val="none" w:sz="0" w:space="0" w:color="auto"/>
              </w:divBdr>
            </w:div>
          </w:divsChild>
        </w:div>
        <w:div w:id="610362897">
          <w:marLeft w:val="0"/>
          <w:marRight w:val="0"/>
          <w:marTop w:val="0"/>
          <w:marBottom w:val="0"/>
          <w:divBdr>
            <w:top w:val="none" w:sz="0" w:space="0" w:color="auto"/>
            <w:left w:val="none" w:sz="0" w:space="0" w:color="auto"/>
            <w:bottom w:val="none" w:sz="0" w:space="0" w:color="auto"/>
            <w:right w:val="none" w:sz="0" w:space="0" w:color="auto"/>
          </w:divBdr>
          <w:divsChild>
            <w:div w:id="741875566">
              <w:marLeft w:val="0"/>
              <w:marRight w:val="0"/>
              <w:marTop w:val="0"/>
              <w:marBottom w:val="0"/>
              <w:divBdr>
                <w:top w:val="none" w:sz="0" w:space="0" w:color="auto"/>
                <w:left w:val="none" w:sz="0" w:space="0" w:color="auto"/>
                <w:bottom w:val="none" w:sz="0" w:space="0" w:color="auto"/>
                <w:right w:val="none" w:sz="0" w:space="0" w:color="auto"/>
              </w:divBdr>
            </w:div>
            <w:div w:id="1422215114">
              <w:marLeft w:val="0"/>
              <w:marRight w:val="0"/>
              <w:marTop w:val="0"/>
              <w:marBottom w:val="0"/>
              <w:divBdr>
                <w:top w:val="none" w:sz="0" w:space="0" w:color="auto"/>
                <w:left w:val="none" w:sz="0" w:space="0" w:color="auto"/>
                <w:bottom w:val="none" w:sz="0" w:space="0" w:color="auto"/>
                <w:right w:val="none" w:sz="0" w:space="0" w:color="auto"/>
              </w:divBdr>
            </w:div>
          </w:divsChild>
        </w:div>
        <w:div w:id="1445072849">
          <w:marLeft w:val="0"/>
          <w:marRight w:val="0"/>
          <w:marTop w:val="0"/>
          <w:marBottom w:val="0"/>
          <w:divBdr>
            <w:top w:val="none" w:sz="0" w:space="0" w:color="auto"/>
            <w:left w:val="none" w:sz="0" w:space="0" w:color="auto"/>
            <w:bottom w:val="none" w:sz="0" w:space="0" w:color="auto"/>
            <w:right w:val="none" w:sz="0" w:space="0" w:color="auto"/>
          </w:divBdr>
          <w:divsChild>
            <w:div w:id="861357046">
              <w:marLeft w:val="0"/>
              <w:marRight w:val="0"/>
              <w:marTop w:val="0"/>
              <w:marBottom w:val="0"/>
              <w:divBdr>
                <w:top w:val="none" w:sz="0" w:space="0" w:color="auto"/>
                <w:left w:val="none" w:sz="0" w:space="0" w:color="auto"/>
                <w:bottom w:val="none" w:sz="0" w:space="0" w:color="auto"/>
                <w:right w:val="none" w:sz="0" w:space="0" w:color="auto"/>
              </w:divBdr>
            </w:div>
          </w:divsChild>
        </w:div>
        <w:div w:id="1327395180">
          <w:marLeft w:val="0"/>
          <w:marRight w:val="0"/>
          <w:marTop w:val="0"/>
          <w:marBottom w:val="0"/>
          <w:divBdr>
            <w:top w:val="none" w:sz="0" w:space="0" w:color="auto"/>
            <w:left w:val="none" w:sz="0" w:space="0" w:color="auto"/>
            <w:bottom w:val="none" w:sz="0" w:space="0" w:color="auto"/>
            <w:right w:val="none" w:sz="0" w:space="0" w:color="auto"/>
          </w:divBdr>
          <w:divsChild>
            <w:div w:id="16156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2150">
      <w:bodyDiv w:val="1"/>
      <w:marLeft w:val="0"/>
      <w:marRight w:val="0"/>
      <w:marTop w:val="0"/>
      <w:marBottom w:val="0"/>
      <w:divBdr>
        <w:top w:val="none" w:sz="0" w:space="0" w:color="auto"/>
        <w:left w:val="none" w:sz="0" w:space="0" w:color="auto"/>
        <w:bottom w:val="none" w:sz="0" w:space="0" w:color="auto"/>
        <w:right w:val="none" w:sz="0" w:space="0" w:color="auto"/>
      </w:divBdr>
    </w:div>
    <w:div w:id="1140614552">
      <w:bodyDiv w:val="1"/>
      <w:marLeft w:val="0"/>
      <w:marRight w:val="0"/>
      <w:marTop w:val="0"/>
      <w:marBottom w:val="0"/>
      <w:divBdr>
        <w:top w:val="none" w:sz="0" w:space="0" w:color="auto"/>
        <w:left w:val="none" w:sz="0" w:space="0" w:color="auto"/>
        <w:bottom w:val="none" w:sz="0" w:space="0" w:color="auto"/>
        <w:right w:val="none" w:sz="0" w:space="0" w:color="auto"/>
      </w:divBdr>
    </w:div>
    <w:div w:id="1288045942">
      <w:bodyDiv w:val="1"/>
      <w:marLeft w:val="0"/>
      <w:marRight w:val="0"/>
      <w:marTop w:val="0"/>
      <w:marBottom w:val="0"/>
      <w:divBdr>
        <w:top w:val="none" w:sz="0" w:space="0" w:color="auto"/>
        <w:left w:val="none" w:sz="0" w:space="0" w:color="auto"/>
        <w:bottom w:val="none" w:sz="0" w:space="0" w:color="auto"/>
        <w:right w:val="none" w:sz="0" w:space="0" w:color="auto"/>
      </w:divBdr>
    </w:div>
    <w:div w:id="1419984376">
      <w:bodyDiv w:val="1"/>
      <w:marLeft w:val="0"/>
      <w:marRight w:val="0"/>
      <w:marTop w:val="0"/>
      <w:marBottom w:val="0"/>
      <w:divBdr>
        <w:top w:val="none" w:sz="0" w:space="0" w:color="auto"/>
        <w:left w:val="none" w:sz="0" w:space="0" w:color="auto"/>
        <w:bottom w:val="none" w:sz="0" w:space="0" w:color="auto"/>
        <w:right w:val="none" w:sz="0" w:space="0" w:color="auto"/>
      </w:divBdr>
    </w:div>
    <w:div w:id="17021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dvisian 4.0">
      <a:dk1>
        <a:srgbClr val="000000"/>
      </a:dk1>
      <a:lt1>
        <a:srgbClr val="FFFFFF"/>
      </a:lt1>
      <a:dk2>
        <a:srgbClr val="172934"/>
      </a:dk2>
      <a:lt2>
        <a:srgbClr val="A38F68"/>
      </a:lt2>
      <a:accent1>
        <a:srgbClr val="A38F68"/>
      </a:accent1>
      <a:accent2>
        <a:srgbClr val="00AEEF"/>
      </a:accent2>
      <a:accent3>
        <a:srgbClr val="005F83"/>
      </a:accent3>
      <a:accent4>
        <a:srgbClr val="D50965"/>
      </a:accent4>
      <a:accent5>
        <a:srgbClr val="7F7F7F"/>
      </a:accent5>
      <a:accent6>
        <a:srgbClr val="D8D8D8"/>
      </a:accent6>
      <a:hlink>
        <a:srgbClr val="005F83"/>
      </a:hlink>
      <a:folHlink>
        <a:srgbClr val="00AEEF"/>
      </a:folHlink>
    </a:clrScheme>
    <a:fontScheme name="Advisian Font Theme">
      <a:majorFont>
        <a:latin typeface="Segoe UI Semibold"/>
        <a:ea typeface=""/>
        <a:cs typeface="Segoe UI"/>
      </a:majorFont>
      <a:minorFont>
        <a:latin typeface="Segoe UI"/>
        <a:ea typeface=""/>
        <a:cs typeface="Segoe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D444B0698F24AB31BC6500B2F3D57" ma:contentTypeVersion="21" ma:contentTypeDescription="Create a new document." ma:contentTypeScope="" ma:versionID="493252ea2b8a7d478e18f09e7c2abb62">
  <xsd:schema xmlns:xsd="http://www.w3.org/2001/XMLSchema" xmlns:xs="http://www.w3.org/2001/XMLSchema" xmlns:p="http://schemas.microsoft.com/office/2006/metadata/properties" xmlns:ns2="fbe1279c-d5ab-4e5e-921b-d632c8a78c9d" xmlns:ns3="9aac4773-7755-4bf7-9d2d-ecae8c3c09d4" targetNamespace="http://schemas.microsoft.com/office/2006/metadata/properties" ma:root="true" ma:fieldsID="6a7e5a55cc645467f959f4bef4660321" ns2:_="" ns3:_="">
    <xsd:import namespace="fbe1279c-d5ab-4e5e-921b-d632c8a78c9d"/>
    <xsd:import namespace="9aac4773-7755-4bf7-9d2d-ecae8c3c09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Date_Time" minOccurs="0"/>
                <xsd:element ref="ns2:DateTime" minOccurs="0"/>
                <xsd:element ref="ns2:Pers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1279c-d5ab-4e5e-921b-d632c8a78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_Time" ma:index="21" nillable="true" ma:displayName="Date_Time" ma:format="DateTime" ma:internalName="Date_Time">
      <xsd:simpleType>
        <xsd:restriction base="dms:DateTime"/>
      </xsd:simpleType>
    </xsd:element>
    <xsd:element name="DateTime" ma:index="22" nillable="true" ma:displayName="Date Time" ma:default="[today]" ma:format="DateTime" ma:internalName="DateTime">
      <xsd:simpleType>
        <xsd:restriction base="dms:DateTime"/>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48d3e5-50d7-47ad-af1a-55b09c41eb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c4773-7755-4bf7-9d2d-ecae8c3c09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a493296-dcca-4f9c-9604-06d429d5e534}" ma:internalName="TaxCatchAll" ma:showField="CatchAllData" ma:web="9aac4773-7755-4bf7-9d2d-ecae8c3c0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Time xmlns="fbe1279c-d5ab-4e5e-921b-d632c8a78c9d" xsi:nil="true"/>
    <lcf76f155ced4ddcb4097134ff3c332f xmlns="fbe1279c-d5ab-4e5e-921b-d632c8a78c9d">
      <Terms xmlns="http://schemas.microsoft.com/office/infopath/2007/PartnerControls"/>
    </lcf76f155ced4ddcb4097134ff3c332f>
    <TaxCatchAll xmlns="9aac4773-7755-4bf7-9d2d-ecae8c3c09d4" xsi:nil="true"/>
    <DateTime xmlns="fbe1279c-d5ab-4e5e-921b-d632c8a78c9d">2022-10-13T08:32:34+00:00</DateTime>
    <Person xmlns="fbe1279c-d5ab-4e5e-921b-d632c8a78c9d">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364A-FA08-4198-9334-7802382AF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1279c-d5ab-4e5e-921b-d632c8a78c9d"/>
    <ds:schemaRef ds:uri="9aac4773-7755-4bf7-9d2d-ecae8c3c0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AD933-C1F7-49B1-BC7C-BD1103A49E4C}">
  <ds:schemaRefs>
    <ds:schemaRef ds:uri="http://schemas.microsoft.com/office/2006/metadata/properties"/>
    <ds:schemaRef ds:uri="http://schemas.microsoft.com/office/infopath/2007/PartnerControls"/>
    <ds:schemaRef ds:uri="fbe1279c-d5ab-4e5e-921b-d632c8a78c9d"/>
    <ds:schemaRef ds:uri="9aac4773-7755-4bf7-9d2d-ecae8c3c09d4"/>
  </ds:schemaRefs>
</ds:datastoreItem>
</file>

<file path=customXml/itemProps3.xml><?xml version="1.0" encoding="utf-8"?>
<ds:datastoreItem xmlns:ds="http://schemas.openxmlformats.org/officeDocument/2006/customXml" ds:itemID="{8776953E-75B2-4171-88D6-DFC467DBFBDF}">
  <ds:schemaRefs>
    <ds:schemaRef ds:uri="http://schemas.microsoft.com/sharepoint/v3/contenttype/forms"/>
  </ds:schemaRefs>
</ds:datastoreItem>
</file>

<file path=customXml/itemProps4.xml><?xml version="1.0" encoding="utf-8"?>
<ds:datastoreItem xmlns:ds="http://schemas.openxmlformats.org/officeDocument/2006/customXml" ds:itemID="{EC5F0813-C2B8-45D7-A921-873502A4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5</Pages>
  <Words>873</Words>
  <Characters>4981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Advisian</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Lister, Sophia (Woking)</dc:creator>
  <cp:keywords/>
  <dc:description/>
  <cp:lastModifiedBy>EL GHAZI Firdaous</cp:lastModifiedBy>
  <cp:revision>225</cp:revision>
  <cp:lastPrinted>2023-01-09T08:58:00Z</cp:lastPrinted>
  <dcterms:created xsi:type="dcterms:W3CDTF">2022-10-14T07:35:00Z</dcterms:created>
  <dcterms:modified xsi:type="dcterms:W3CDTF">2024-05-23T23:10:00Z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
    <vt:lpwstr>Client name</vt:lpwstr>
  </property>
  <property fmtid="{D5CDD505-2E9C-101B-9397-08002B2CF9AE}" pid="3" name="PropDate">
    <vt:lpwstr>Proposal date</vt:lpwstr>
  </property>
  <property fmtid="{D5CDD505-2E9C-101B-9397-08002B2CF9AE}" pid="4" name="RevFirst">
    <vt:lpwstr>A</vt:lpwstr>
  </property>
  <property fmtid="{D5CDD505-2E9C-101B-9397-08002B2CF9AE}" pid="5" name="SubTitle">
    <vt:lpwstr>Document subtitle</vt:lpwstr>
  </property>
  <property fmtid="{D5CDD505-2E9C-101B-9397-08002B2CF9AE}" pid="6" name="ProjNo">
    <vt:lpwstr>Project number</vt:lpwstr>
  </property>
  <property fmtid="{D5CDD505-2E9C-101B-9397-08002B2CF9AE}" pid="7" name="DocNo">
    <vt:lpwstr>Document number</vt:lpwstr>
  </property>
  <property fmtid="{D5CDD505-2E9C-101B-9397-08002B2CF9AE}" pid="8" name="RevSecond">
    <vt:lpwstr> </vt:lpwstr>
  </property>
  <property fmtid="{D5CDD505-2E9C-101B-9397-08002B2CF9AE}" pid="9" name="RevThird">
    <vt:lpwstr> </vt:lpwstr>
  </property>
  <property fmtid="{D5CDD505-2E9C-101B-9397-08002B2CF9AE}" pid="10" name="RevFourth">
    <vt:lpwstr> </vt:lpwstr>
  </property>
  <property fmtid="{D5CDD505-2E9C-101B-9397-08002B2CF9AE}" pid="11" name="RevDesc1">
    <vt:lpwstr>Revision description</vt:lpwstr>
  </property>
  <property fmtid="{D5CDD505-2E9C-101B-9397-08002B2CF9AE}" pid="12" name="RevDesc2">
    <vt:lpwstr> </vt:lpwstr>
  </property>
  <property fmtid="{D5CDD505-2E9C-101B-9397-08002B2CF9AE}" pid="13" name="RevDesc3">
    <vt:lpwstr> </vt:lpwstr>
  </property>
  <property fmtid="{D5CDD505-2E9C-101B-9397-08002B2CF9AE}" pid="14" name="RevDesc4">
    <vt:lpwstr> </vt:lpwstr>
  </property>
  <property fmtid="{D5CDD505-2E9C-101B-9397-08002B2CF9AE}" pid="15" name="Review1">
    <vt:lpwstr>Initial. Surname</vt:lpwstr>
  </property>
  <property fmtid="{D5CDD505-2E9C-101B-9397-08002B2CF9AE}" pid="16" name="Review2">
    <vt:lpwstr> </vt:lpwstr>
  </property>
  <property fmtid="{D5CDD505-2E9C-101B-9397-08002B2CF9AE}" pid="17" name="Review3">
    <vt:lpwstr> </vt:lpwstr>
  </property>
  <property fmtid="{D5CDD505-2E9C-101B-9397-08002B2CF9AE}" pid="18" name="Review4">
    <vt:lpwstr> </vt:lpwstr>
  </property>
  <property fmtid="{D5CDD505-2E9C-101B-9397-08002B2CF9AE}" pid="19" name="Orig1">
    <vt:lpwstr>Initial. Surname</vt:lpwstr>
  </property>
  <property fmtid="{D5CDD505-2E9C-101B-9397-08002B2CF9AE}" pid="20" name="Orig2">
    <vt:lpwstr> </vt:lpwstr>
  </property>
  <property fmtid="{D5CDD505-2E9C-101B-9397-08002B2CF9AE}" pid="21" name="Orig3">
    <vt:lpwstr> </vt:lpwstr>
  </property>
  <property fmtid="{D5CDD505-2E9C-101B-9397-08002B2CF9AE}" pid="22" name="Orig4">
    <vt:lpwstr> </vt:lpwstr>
  </property>
  <property fmtid="{D5CDD505-2E9C-101B-9397-08002B2CF9AE}" pid="23" name="Approv1">
    <vt:lpwstr>Initial. Surname</vt:lpwstr>
  </property>
  <property fmtid="{D5CDD505-2E9C-101B-9397-08002B2CF9AE}" pid="24" name="Approv2">
    <vt:lpwstr> </vt:lpwstr>
  </property>
  <property fmtid="{D5CDD505-2E9C-101B-9397-08002B2CF9AE}" pid="25" name="Approv3">
    <vt:lpwstr> </vt:lpwstr>
  </property>
  <property fmtid="{D5CDD505-2E9C-101B-9397-08002B2CF9AE}" pid="26" name="Approv4">
    <vt:lpwstr> </vt:lpwstr>
  </property>
  <property fmtid="{D5CDD505-2E9C-101B-9397-08002B2CF9AE}" pid="27" name="RevDate1">
    <vt:lpwstr>Rev date</vt:lpwstr>
  </property>
  <property fmtid="{D5CDD505-2E9C-101B-9397-08002B2CF9AE}" pid="28" name="RevDate3">
    <vt:lpwstr> </vt:lpwstr>
  </property>
  <property fmtid="{D5CDD505-2E9C-101B-9397-08002B2CF9AE}" pid="29" name="RevDate4">
    <vt:lpwstr> </vt:lpwstr>
  </property>
  <property fmtid="{D5CDD505-2E9C-101B-9397-08002B2CF9AE}" pid="30" name="RevDateCurrent">
    <vt:lpwstr>Document date</vt:lpwstr>
  </property>
  <property fmtid="{D5CDD505-2E9C-101B-9397-08002B2CF9AE}" pid="31" name="RevDate2">
    <vt:lpwstr> </vt:lpwstr>
  </property>
  <property fmtid="{D5CDD505-2E9C-101B-9397-08002B2CF9AE}" pid="32" name="AddresseeIndiv">
    <vt:lpwstr/>
  </property>
  <property fmtid="{D5CDD505-2E9C-101B-9397-08002B2CF9AE}" pid="33" name="Attention">
    <vt:lpwstr/>
  </property>
  <property fmtid="{D5CDD505-2E9C-101B-9397-08002B2CF9AE}" pid="34" name="Salutation">
    <vt:lpwstr/>
  </property>
  <property fmtid="{D5CDD505-2E9C-101B-9397-08002B2CF9AE}" pid="35" name="CompClose">
    <vt:lpwstr/>
  </property>
  <property fmtid="{D5CDD505-2E9C-101B-9397-08002B2CF9AE}" pid="36" name="Position">
    <vt:lpwstr/>
  </property>
  <property fmtid="{D5CDD505-2E9C-101B-9397-08002B2CF9AE}" pid="37" name="Enclosure">
    <vt:lpwstr>No. Enclosure</vt:lpwstr>
  </property>
  <property fmtid="{D5CDD505-2E9C-101B-9397-08002B2CF9AE}" pid="38" name="CopyRecip">
    <vt:lpwstr> </vt:lpwstr>
  </property>
  <property fmtid="{D5CDD505-2E9C-101B-9397-08002B2CF9AE}" pid="39" name="AttentionTab">
    <vt:lpwstr> </vt:lpwstr>
  </property>
  <property fmtid="{D5CDD505-2E9C-101B-9397-08002B2CF9AE}" pid="40" name="cc">
    <vt:lpwstr> </vt:lpwstr>
  </property>
  <property fmtid="{D5CDD505-2E9C-101B-9397-08002B2CF9AE}" pid="41" name="LetterDate">
    <vt:lpwstr/>
  </property>
  <property fmtid="{D5CDD505-2E9C-101B-9397-08002B2CF9AE}" pid="42" name="OurRef">
    <vt:lpwstr>-</vt:lpwstr>
  </property>
  <property fmtid="{D5CDD505-2E9C-101B-9397-08002B2CF9AE}" pid="43" name="ReleaseDate">
    <vt:lpwstr> </vt:lpwstr>
  </property>
  <property fmtid="{D5CDD505-2E9C-101B-9397-08002B2CF9AE}" pid="44" name="RecipAddress1">
    <vt:lpwstr>5, avenue Moulay Hassan</vt:lpwstr>
  </property>
  <property fmtid="{D5CDD505-2E9C-101B-9397-08002B2CF9AE}" pid="45" name="RecipAddress2">
    <vt:lpwstr>Rabat - Morocco</vt:lpwstr>
  </property>
  <property fmtid="{D5CDD505-2E9C-101B-9397-08002B2CF9AE}" pid="46" name="RecipAddress3">
    <vt:lpwstr>Client address 3</vt:lpwstr>
  </property>
  <property fmtid="{D5CDD505-2E9C-101B-9397-08002B2CF9AE}" pid="47" name="RecipAddress4">
    <vt:lpwstr>Client address 4</vt:lpwstr>
  </property>
  <property fmtid="{D5CDD505-2E9C-101B-9397-08002B2CF9AE}" pid="48" name="AttentionLabel">
    <vt:lpwstr> </vt:lpwstr>
  </property>
  <property fmtid="{D5CDD505-2E9C-101B-9397-08002B2CF9AE}" pid="49" name="CCName1">
    <vt:lpwstr>ONHYM | Firdaous El Ghazi | Project Manager</vt:lpwstr>
  </property>
  <property fmtid="{D5CDD505-2E9C-101B-9397-08002B2CF9AE}" pid="50" name="CCName2">
    <vt:lpwstr>ILF | Andrea Richmond |</vt:lpwstr>
  </property>
  <property fmtid="{D5CDD505-2E9C-101B-9397-08002B2CF9AE}" pid="51" name="CCName3">
    <vt:lpwstr>ILF | Kyle Spiers |</vt:lpwstr>
  </property>
  <property fmtid="{D5CDD505-2E9C-101B-9397-08002B2CF9AE}" pid="52" name="CCName4">
    <vt:lpwstr>CC Name | Job Title | Email 4</vt:lpwstr>
  </property>
  <property fmtid="{D5CDD505-2E9C-101B-9397-08002B2CF9AE}" pid="53" name="CCName5">
    <vt:lpwstr>CC Name | Job Title | Email 5</vt:lpwstr>
  </property>
  <property fmtid="{D5CDD505-2E9C-101B-9397-08002B2CF9AE}" pid="54" name="Subject">
    <vt:lpwstr/>
  </property>
  <property fmtid="{D5CDD505-2E9C-101B-9397-08002B2CF9AE}" pid="55" name="ThisRevision">
    <vt:lpwstr> </vt:lpwstr>
  </property>
  <property fmtid="{D5CDD505-2E9C-101B-9397-08002B2CF9AE}" pid="56" name="Signatory">
    <vt:lpwstr/>
  </property>
  <property fmtid="{D5CDD505-2E9C-101B-9397-08002B2CF9AE}" pid="57" name="ClientProjNo">
    <vt:lpwstr>Optional client project number</vt:lpwstr>
  </property>
  <property fmtid="{D5CDD505-2E9C-101B-9397-08002B2CF9AE}" pid="58" name="ClientDocNo">
    <vt:lpwstr>Optional client document number</vt:lpwstr>
  </property>
  <property fmtid="{D5CDD505-2E9C-101B-9397-08002B2CF9AE}" pid="59" name="ClientApprov1">
    <vt:lpwstr>Initial. Surname</vt:lpwstr>
  </property>
  <property fmtid="{D5CDD505-2E9C-101B-9397-08002B2CF9AE}" pid="60" name="ClientApprov2">
    <vt:lpwstr> </vt:lpwstr>
  </property>
  <property fmtid="{D5CDD505-2E9C-101B-9397-08002B2CF9AE}" pid="61" name="ClientApprov3">
    <vt:lpwstr> </vt:lpwstr>
  </property>
  <property fmtid="{D5CDD505-2E9C-101B-9397-08002B2CF9AE}" pid="62" name="ClientApprov4">
    <vt:lpwstr> </vt:lpwstr>
  </property>
  <property fmtid="{D5CDD505-2E9C-101B-9397-08002B2CF9AE}" pid="63" name="ClientDate2">
    <vt:lpwstr> </vt:lpwstr>
  </property>
  <property fmtid="{D5CDD505-2E9C-101B-9397-08002B2CF9AE}" pid="64" name="ClientDate3">
    <vt:lpwstr> </vt:lpwstr>
  </property>
  <property fmtid="{D5CDD505-2E9C-101B-9397-08002B2CF9AE}" pid="65" name="ClientDate4">
    <vt:lpwstr> </vt:lpwstr>
  </property>
  <property fmtid="{D5CDD505-2E9C-101B-9397-08002B2CF9AE}" pid="66" name="Title1">
    <vt:lpwstr>Document Title</vt:lpwstr>
  </property>
  <property fmtid="{D5CDD505-2E9C-101B-9397-08002B2CF9AE}" pid="67" name="wpPhone">
    <vt:lpwstr>+31 15 256 5675</vt:lpwstr>
  </property>
  <property fmtid="{D5CDD505-2E9C-101B-9397-08002B2CF9AE}" pid="68" name="wpAddressLine1">
    <vt:lpwstr>Poortweg 6</vt:lpwstr>
  </property>
  <property fmtid="{D5CDD505-2E9C-101B-9397-08002B2CF9AE}" pid="69" name="wpAddressLine2">
    <vt:lpwstr>Delft 2612 PA</vt:lpwstr>
  </property>
  <property fmtid="{D5CDD505-2E9C-101B-9397-08002B2CF9AE}" pid="70" name="wpAddressLine3">
    <vt:lpwstr>The Netherlands</vt:lpwstr>
  </property>
  <property fmtid="{D5CDD505-2E9C-101B-9397-08002B2CF9AE}" pid="71" name="wpAddressLine4">
    <vt:lpwstr/>
  </property>
  <property fmtid="{D5CDD505-2E9C-101B-9397-08002B2CF9AE}" pid="72" name="wpFax">
    <vt:lpwstr/>
  </property>
  <property fmtid="{D5CDD505-2E9C-101B-9397-08002B2CF9AE}" pid="73" name="RevCurrent">
    <vt:lpwstr>Current Rev No.</vt:lpwstr>
  </property>
  <property fmtid="{D5CDD505-2E9C-101B-9397-08002B2CF9AE}" pid="74" name="PublishDate">
    <vt:lpwstr> </vt:lpwstr>
  </property>
  <property fmtid="{D5CDD505-2E9C-101B-9397-08002B2CF9AE}" pid="75" name="HCopyLoc">
    <vt:lpwstr>Hard copy location</vt:lpwstr>
  </property>
  <property fmtid="{D5CDD505-2E9C-101B-9397-08002B2CF9AE}" pid="76" name="WPCompanyReg">
    <vt:lpwstr/>
  </property>
  <property fmtid="{D5CDD505-2E9C-101B-9397-08002B2CF9AE}" pid="77" name="WPCompanyReg2">
    <vt:lpwstr/>
  </property>
  <property fmtid="{D5CDD505-2E9C-101B-9397-08002B2CF9AE}" pid="78" name="WPCompany">
    <vt:lpwstr>Intecsea B.V.</vt:lpwstr>
  </property>
  <property fmtid="{D5CDD505-2E9C-101B-9397-08002B2CF9AE}" pid="79" name="ClientDate1">
    <vt:lpwstr>Approval date</vt:lpwstr>
  </property>
  <property fmtid="{D5CDD505-2E9C-101B-9397-08002B2CF9AE}" pid="80" name="YourRef">
    <vt:lpwstr>-</vt:lpwstr>
  </property>
  <property fmtid="{D5CDD505-2E9C-101B-9397-08002B2CF9AE}" pid="81" name="AddresseeCo">
    <vt:lpwstr>ONHYM</vt:lpwstr>
  </property>
  <property fmtid="{D5CDD505-2E9C-101B-9397-08002B2CF9AE}" pid="82" name="ContentTypeId">
    <vt:lpwstr>0x010100451D444B0698F24AB31BC6500B2F3D57</vt:lpwstr>
  </property>
  <property fmtid="{D5CDD505-2E9C-101B-9397-08002B2CF9AE}" pid="83" name="MediaServiceImageTags">
    <vt:lpwstr/>
  </property>
</Properties>
</file>