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F435C" w14:textId="77777777" w:rsidR="006117DB" w:rsidRPr="00813769" w:rsidRDefault="006117DB" w:rsidP="006117DB">
      <w:pPr>
        <w:jc w:val="center"/>
        <w:rPr>
          <w:rFonts w:ascii="Bookman Old Style" w:hAnsi="Bookman Old Style"/>
          <w:b/>
          <w:sz w:val="28"/>
          <w:szCs w:val="28"/>
        </w:rPr>
      </w:pPr>
      <w:r w:rsidRPr="00813769">
        <w:rPr>
          <w:rFonts w:ascii="Bookman Old Style" w:hAnsi="Bookman Old Style"/>
          <w:b/>
          <w:sz w:val="28"/>
          <w:szCs w:val="28"/>
        </w:rPr>
        <w:t>REPUBLIQUE DU SENEGAL</w:t>
      </w:r>
    </w:p>
    <w:p w14:paraId="55381755" w14:textId="77777777" w:rsidR="006117DB" w:rsidRDefault="00AC7DFE" w:rsidP="006117DB">
      <w:pPr>
        <w:jc w:val="center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…………………………..</w:t>
      </w:r>
    </w:p>
    <w:p w14:paraId="63E3FBD5" w14:textId="77777777" w:rsidR="006117DB" w:rsidRDefault="006117DB" w:rsidP="006117DB">
      <w:pPr>
        <w:tabs>
          <w:tab w:val="left" w:pos="2925"/>
        </w:tabs>
        <w:spacing w:after="120"/>
        <w:contextualSpacing/>
        <w:jc w:val="center"/>
        <w:rPr>
          <w:b/>
          <w:szCs w:val="24"/>
          <w:lang w:eastAsia="ar-SA"/>
        </w:rPr>
      </w:pPr>
      <w:r w:rsidRPr="0098710F">
        <w:rPr>
          <w:rFonts w:ascii="Arial" w:hAnsi="Arial" w:cs="Arial"/>
          <w:b/>
        </w:rPr>
        <w:t>Un Peuple – Un But – Une Foi</w:t>
      </w:r>
      <w:r>
        <w:rPr>
          <w:rFonts w:ascii="Arial" w:hAnsi="Arial" w:cs="Arial"/>
          <w:b/>
        </w:rPr>
        <w:t xml:space="preserve">  </w:t>
      </w:r>
    </w:p>
    <w:p w14:paraId="3C41000F" w14:textId="77777777" w:rsidR="006117DB" w:rsidRPr="00AC7DFE" w:rsidRDefault="00AC7DFE" w:rsidP="00AC7DFE">
      <w:pPr>
        <w:jc w:val="center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…………………………..</w:t>
      </w:r>
    </w:p>
    <w:p w14:paraId="24AC0596" w14:textId="7FD128FB" w:rsidR="006117DB" w:rsidRDefault="006117DB" w:rsidP="006117DB">
      <w:pPr>
        <w:spacing w:after="120"/>
        <w:contextualSpacing/>
        <w:jc w:val="center"/>
        <w:rPr>
          <w:b/>
          <w:szCs w:val="24"/>
        </w:rPr>
      </w:pPr>
      <w:r w:rsidRPr="00CB497E">
        <w:rPr>
          <w:b/>
          <w:szCs w:val="24"/>
        </w:rPr>
        <w:t>MINISTERE DE LA JEUNESSE</w:t>
      </w:r>
      <w:r w:rsidR="00306E25">
        <w:rPr>
          <w:b/>
          <w:szCs w:val="24"/>
        </w:rPr>
        <w:t>, DE</w:t>
      </w:r>
      <w:r w:rsidR="00E416D8">
        <w:rPr>
          <w:b/>
          <w:szCs w:val="24"/>
        </w:rPr>
        <w:t>S</w:t>
      </w:r>
      <w:r w:rsidR="00306E25">
        <w:rPr>
          <w:b/>
          <w:szCs w:val="24"/>
        </w:rPr>
        <w:t xml:space="preserve"> </w:t>
      </w:r>
      <w:r w:rsidR="00E416D8">
        <w:rPr>
          <w:b/>
          <w:szCs w:val="24"/>
        </w:rPr>
        <w:t xml:space="preserve">SPORTS </w:t>
      </w:r>
      <w:r w:rsidR="00306E25">
        <w:rPr>
          <w:b/>
          <w:szCs w:val="24"/>
        </w:rPr>
        <w:t xml:space="preserve">ET DE </w:t>
      </w:r>
      <w:r w:rsidR="00E416D8">
        <w:rPr>
          <w:b/>
          <w:szCs w:val="24"/>
        </w:rPr>
        <w:t>LA CULTURE</w:t>
      </w:r>
    </w:p>
    <w:p w14:paraId="765EFF90" w14:textId="77777777" w:rsidR="006117DB" w:rsidRPr="00AC7DFE" w:rsidRDefault="00AC7DFE" w:rsidP="00AC7DFE">
      <w:pPr>
        <w:jc w:val="center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…………………………..</w:t>
      </w:r>
    </w:p>
    <w:p w14:paraId="357F40BB" w14:textId="77777777" w:rsidR="006117DB" w:rsidRPr="00CB497E" w:rsidRDefault="006117DB" w:rsidP="006117DB">
      <w:pPr>
        <w:tabs>
          <w:tab w:val="left" w:pos="2925"/>
        </w:tabs>
        <w:spacing w:after="120"/>
        <w:contextualSpacing/>
        <w:jc w:val="center"/>
        <w:rPr>
          <w:b/>
          <w:szCs w:val="24"/>
          <w:lang w:eastAsia="ar-SA"/>
        </w:rPr>
      </w:pPr>
      <w:r w:rsidRPr="00CB497E">
        <w:rPr>
          <w:b/>
          <w:szCs w:val="24"/>
          <w:lang w:eastAsia="ar-SA"/>
        </w:rPr>
        <w:t>PROGRAMME NATIONAL DES DOMAINES AGRICOLES COMMUNAUTAIRES</w:t>
      </w:r>
    </w:p>
    <w:p w14:paraId="6DE324DE" w14:textId="77777777" w:rsidR="006117DB" w:rsidRPr="00CB497E" w:rsidRDefault="006117DB" w:rsidP="006117DB">
      <w:pPr>
        <w:tabs>
          <w:tab w:val="left" w:pos="2925"/>
        </w:tabs>
        <w:spacing w:after="120"/>
        <w:contextualSpacing/>
        <w:jc w:val="center"/>
        <w:rPr>
          <w:b/>
          <w:szCs w:val="24"/>
          <w:lang w:eastAsia="ar-SA"/>
        </w:rPr>
      </w:pPr>
      <w:r w:rsidRPr="00CB497E">
        <w:rPr>
          <w:b/>
          <w:szCs w:val="24"/>
          <w:lang w:eastAsia="ar-SA"/>
        </w:rPr>
        <w:t>(PRODAC)</w:t>
      </w:r>
    </w:p>
    <w:p w14:paraId="3E0A37CF" w14:textId="77777777" w:rsidR="006117DB" w:rsidRPr="00AC7DFE" w:rsidRDefault="00AC7DFE" w:rsidP="00AC7DFE">
      <w:pPr>
        <w:jc w:val="center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…………………………..</w:t>
      </w:r>
    </w:p>
    <w:p w14:paraId="290BCE0D" w14:textId="77777777" w:rsidR="00AC7DFE" w:rsidRPr="00AC7DFE" w:rsidRDefault="00AC7DFE" w:rsidP="00AC7DFE">
      <w:pPr>
        <w:tabs>
          <w:tab w:val="left" w:pos="2925"/>
        </w:tabs>
        <w:spacing w:after="120"/>
        <w:contextualSpacing/>
        <w:jc w:val="center"/>
        <w:rPr>
          <w:b/>
          <w:sz w:val="22"/>
          <w:szCs w:val="22"/>
          <w:lang w:eastAsia="ar-SA"/>
        </w:rPr>
      </w:pPr>
      <w:r w:rsidRPr="00AC7DFE">
        <w:rPr>
          <w:b/>
          <w:sz w:val="22"/>
          <w:szCs w:val="22"/>
          <w:lang w:eastAsia="ar-SA"/>
        </w:rPr>
        <w:t xml:space="preserve">PROJET DE DEVELOPPEMENT DE L’ENTREPRENARIAT AGRICOLE AU SENEGAL </w:t>
      </w:r>
    </w:p>
    <w:p w14:paraId="44EC97FF" w14:textId="77777777" w:rsidR="00AC7DFE" w:rsidRPr="00AC7DFE" w:rsidRDefault="00AC7DFE" w:rsidP="00AC7DFE">
      <w:pPr>
        <w:tabs>
          <w:tab w:val="left" w:pos="2925"/>
        </w:tabs>
        <w:spacing w:after="120"/>
        <w:contextualSpacing/>
        <w:jc w:val="center"/>
        <w:rPr>
          <w:b/>
          <w:szCs w:val="24"/>
          <w:lang w:eastAsia="ar-SA"/>
        </w:rPr>
      </w:pPr>
      <w:r w:rsidRPr="00650353">
        <w:rPr>
          <w:b/>
          <w:szCs w:val="24"/>
          <w:lang w:eastAsia="ar-SA"/>
        </w:rPr>
        <w:t>(PDEAS)</w:t>
      </w:r>
    </w:p>
    <w:p w14:paraId="438FF238" w14:textId="77777777" w:rsidR="00AC7DFE" w:rsidRDefault="00AC7DFE" w:rsidP="006117DB">
      <w:pPr>
        <w:tabs>
          <w:tab w:val="left" w:pos="4560"/>
        </w:tabs>
        <w:jc w:val="center"/>
        <w:textAlignment w:val="auto"/>
        <w:rPr>
          <w:rFonts w:ascii="Arial" w:hAnsi="Arial" w:cs="Arial"/>
          <w:b/>
          <w:bCs/>
        </w:rPr>
      </w:pPr>
    </w:p>
    <w:p w14:paraId="044C2D5B" w14:textId="67105E6A" w:rsidR="006117DB" w:rsidRPr="00F23A23" w:rsidRDefault="006117DB" w:rsidP="00AC7DFE">
      <w:pPr>
        <w:tabs>
          <w:tab w:val="left" w:pos="4560"/>
        </w:tabs>
        <w:jc w:val="center"/>
        <w:textAlignment w:val="auto"/>
        <w:rPr>
          <w:rFonts w:ascii="Arial" w:hAnsi="Arial" w:cs="Arial"/>
          <w:b/>
          <w:bCs/>
          <w:sz w:val="36"/>
          <w:szCs w:val="36"/>
          <w:vertAlign w:val="superscript"/>
        </w:rPr>
      </w:pPr>
      <w:r w:rsidRPr="00F23A23">
        <w:rPr>
          <w:rFonts w:ascii="Arial" w:hAnsi="Arial" w:cs="Arial"/>
          <w:b/>
          <w:bCs/>
          <w:sz w:val="36"/>
          <w:szCs w:val="36"/>
        </w:rPr>
        <w:t>Avis d’appel d’offres international</w:t>
      </w:r>
      <w:r w:rsidR="00D31BDC" w:rsidRPr="00F23A23">
        <w:rPr>
          <w:rFonts w:ascii="Arial" w:hAnsi="Arial" w:cs="Arial"/>
          <w:b/>
          <w:bCs/>
          <w:sz w:val="36"/>
          <w:szCs w:val="36"/>
        </w:rPr>
        <w:t xml:space="preserve"> </w:t>
      </w:r>
      <w:r w:rsidR="00302EFE">
        <w:rPr>
          <w:rFonts w:ascii="Arial" w:hAnsi="Arial" w:cs="Arial"/>
          <w:b/>
          <w:bCs/>
          <w:sz w:val="36"/>
          <w:szCs w:val="36"/>
        </w:rPr>
        <w:t xml:space="preserve">/ </w:t>
      </w:r>
      <w:r w:rsidR="00D31BDC" w:rsidRPr="00F23A23">
        <w:rPr>
          <w:rFonts w:ascii="Arial" w:hAnsi="Arial" w:cs="Arial"/>
          <w:b/>
          <w:bCs/>
          <w:sz w:val="36"/>
          <w:szCs w:val="36"/>
        </w:rPr>
        <w:t>Pays Membres</w:t>
      </w:r>
      <w:r w:rsidR="00302EFE">
        <w:rPr>
          <w:rFonts w:ascii="Arial" w:hAnsi="Arial" w:cs="Arial"/>
          <w:b/>
          <w:bCs/>
          <w:sz w:val="36"/>
          <w:szCs w:val="36"/>
        </w:rPr>
        <w:t xml:space="preserve"> (PM)</w:t>
      </w:r>
      <w:r w:rsidR="004863FB">
        <w:rPr>
          <w:rFonts w:ascii="Arial" w:hAnsi="Arial" w:cs="Arial"/>
          <w:b/>
          <w:bCs/>
          <w:sz w:val="36"/>
          <w:szCs w:val="36"/>
        </w:rPr>
        <w:t xml:space="preserve"> RELANCE</w:t>
      </w:r>
    </w:p>
    <w:p w14:paraId="7974BBD2" w14:textId="77777777" w:rsidR="006117DB" w:rsidRDefault="006117DB" w:rsidP="006117DB">
      <w:pPr>
        <w:tabs>
          <w:tab w:val="left" w:pos="4560"/>
        </w:tabs>
        <w:textAlignment w:val="auto"/>
        <w:rPr>
          <w:rFonts w:ascii="Arial" w:hAnsi="Arial" w:cs="Arial"/>
          <w:b/>
          <w:bCs/>
        </w:rPr>
      </w:pPr>
    </w:p>
    <w:p w14:paraId="30AAC85F" w14:textId="1F39CD91" w:rsidR="00002D35" w:rsidRPr="000A6597" w:rsidRDefault="00002D35" w:rsidP="00002D35">
      <w:pPr>
        <w:tabs>
          <w:tab w:val="left" w:pos="4560"/>
        </w:tabs>
        <w:jc w:val="center"/>
        <w:textAlignment w:val="auto"/>
        <w:rPr>
          <w:b/>
          <w:bCs/>
        </w:rPr>
      </w:pPr>
      <w:r w:rsidRPr="000A6597">
        <w:rPr>
          <w:b/>
          <w:bCs/>
        </w:rPr>
        <w:t>N°</w:t>
      </w:r>
      <w:r>
        <w:rPr>
          <w:b/>
          <w:bCs/>
        </w:rPr>
        <w:t xml:space="preserve"> </w:t>
      </w:r>
      <w:r w:rsidR="004A5EAE" w:rsidRPr="004A5EAE">
        <w:rPr>
          <w:rFonts w:ascii="Arial" w:hAnsi="Arial" w:cs="Arial"/>
          <w:b/>
          <w:szCs w:val="24"/>
          <w:lang w:eastAsia="ar-SA"/>
        </w:rPr>
        <w:t>T_PDEAS/PRODAC_</w:t>
      </w:r>
      <w:r w:rsidR="004863FB">
        <w:rPr>
          <w:rFonts w:ascii="Arial" w:hAnsi="Arial" w:cs="Arial"/>
          <w:b/>
          <w:szCs w:val="24"/>
          <w:lang w:eastAsia="ar-SA"/>
        </w:rPr>
        <w:t>179</w:t>
      </w:r>
    </w:p>
    <w:p w14:paraId="215D5AA9" w14:textId="77777777" w:rsidR="006117DB" w:rsidRPr="009B33EC" w:rsidRDefault="006117DB" w:rsidP="00AC7DFE">
      <w:pPr>
        <w:tabs>
          <w:tab w:val="right" w:pos="9000"/>
        </w:tabs>
        <w:spacing w:before="120" w:after="120"/>
        <w:jc w:val="center"/>
        <w:textAlignment w:val="auto"/>
        <w:rPr>
          <w:rFonts w:ascii="Arial" w:hAnsi="Arial" w:cs="Arial"/>
          <w:szCs w:val="24"/>
        </w:rPr>
      </w:pPr>
      <w:r w:rsidRPr="009B33EC">
        <w:rPr>
          <w:rFonts w:ascii="Arial" w:hAnsi="Arial" w:cs="Arial"/>
          <w:b/>
          <w:bCs/>
          <w:u w:val="single"/>
        </w:rPr>
        <w:t>Financement</w:t>
      </w:r>
      <w:r w:rsidRPr="009B33EC">
        <w:rPr>
          <w:rFonts w:ascii="Arial" w:hAnsi="Arial" w:cs="Arial"/>
          <w:b/>
          <w:bCs/>
        </w:rPr>
        <w:t> :</w:t>
      </w:r>
      <w:r w:rsidRPr="009B33EC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BIsD</w:t>
      </w:r>
      <w:proofErr w:type="spellEnd"/>
      <w:r>
        <w:rPr>
          <w:rFonts w:ascii="Arial" w:hAnsi="Arial" w:cs="Arial"/>
        </w:rPr>
        <w:t xml:space="preserve"> / Gouvernement du Sénégal</w:t>
      </w:r>
    </w:p>
    <w:p w14:paraId="156BD246" w14:textId="77777777" w:rsidR="00AC7DFE" w:rsidRDefault="00AC7DFE">
      <w:pPr>
        <w:rPr>
          <w:rFonts w:ascii="Arial" w:hAnsi="Arial" w:cs="Arial"/>
          <w:b/>
          <w:bCs/>
          <w:u w:val="single"/>
        </w:rPr>
      </w:pPr>
    </w:p>
    <w:p w14:paraId="7F848FE5" w14:textId="3049FDF9" w:rsidR="00AC7DFE" w:rsidRDefault="006117DB" w:rsidP="004A5EAE">
      <w:pPr>
        <w:contextualSpacing/>
        <w:jc w:val="left"/>
        <w:rPr>
          <w:b/>
          <w:szCs w:val="24"/>
        </w:rPr>
      </w:pPr>
      <w:r w:rsidRPr="00633B7E">
        <w:rPr>
          <w:b/>
          <w:bCs/>
          <w:szCs w:val="24"/>
          <w:u w:val="single"/>
        </w:rPr>
        <w:t>Objet</w:t>
      </w:r>
      <w:r w:rsidR="004A5EAE" w:rsidRPr="00633B7E">
        <w:rPr>
          <w:b/>
          <w:bCs/>
          <w:szCs w:val="24"/>
        </w:rPr>
        <w:t> :</w:t>
      </w:r>
      <w:r w:rsidR="004A5EAE" w:rsidRPr="00633B7E">
        <w:rPr>
          <w:b/>
          <w:szCs w:val="24"/>
        </w:rPr>
        <w:t xml:space="preserve"> </w:t>
      </w:r>
      <w:bookmarkStart w:id="0" w:name="_Hlk143178641"/>
      <w:r w:rsidR="00A240CB">
        <w:rPr>
          <w:b/>
          <w:szCs w:val="24"/>
        </w:rPr>
        <w:t>C</w:t>
      </w:r>
      <w:r w:rsidR="004A5EAE">
        <w:rPr>
          <w:b/>
          <w:szCs w:val="24"/>
        </w:rPr>
        <w:t>onstructions de bâtiments et de centrale solaire dans le DAC de Niombato</w:t>
      </w:r>
    </w:p>
    <w:p w14:paraId="21A10A9B" w14:textId="2000DB90" w:rsidR="00EF16F0" w:rsidRDefault="00EF16F0" w:rsidP="004A5EAE">
      <w:pPr>
        <w:contextualSpacing/>
        <w:jc w:val="left"/>
        <w:rPr>
          <w:b/>
          <w:szCs w:val="24"/>
        </w:rPr>
      </w:pPr>
    </w:p>
    <w:p w14:paraId="5BF3E6AC" w14:textId="7E96EABF" w:rsidR="00EF16F0" w:rsidRPr="00EF16F0" w:rsidRDefault="00EF16F0" w:rsidP="004A5EAE">
      <w:pPr>
        <w:contextualSpacing/>
        <w:jc w:val="left"/>
        <w:rPr>
          <w:szCs w:val="24"/>
        </w:rPr>
      </w:pPr>
      <w:r w:rsidRPr="00EF16F0">
        <w:rPr>
          <w:szCs w:val="24"/>
        </w:rPr>
        <w:t xml:space="preserve">L’avis général de passation de marchés </w:t>
      </w:r>
      <w:r>
        <w:rPr>
          <w:szCs w:val="24"/>
        </w:rPr>
        <w:t>publié le 21 mars 2017 au journal « Le Soleil » et le 26 mars 2017 au journal « Jeune Afrique ».</w:t>
      </w:r>
    </w:p>
    <w:bookmarkEnd w:id="0"/>
    <w:p w14:paraId="4417DC7F" w14:textId="77777777" w:rsidR="00002D35" w:rsidRPr="00633B7E" w:rsidRDefault="00002D35" w:rsidP="00002D35">
      <w:pPr>
        <w:contextualSpacing/>
        <w:jc w:val="center"/>
        <w:rPr>
          <w:bCs/>
          <w:szCs w:val="24"/>
        </w:rPr>
      </w:pPr>
    </w:p>
    <w:p w14:paraId="1B9144B2" w14:textId="1310E9F6" w:rsidR="006117DB" w:rsidRPr="00633B7E" w:rsidRDefault="0097312B" w:rsidP="006117DB">
      <w:pPr>
        <w:numPr>
          <w:ilvl w:val="0"/>
          <w:numId w:val="2"/>
        </w:numPr>
        <w:spacing w:line="276" w:lineRule="auto"/>
        <w:contextualSpacing/>
        <w:textAlignment w:val="auto"/>
        <w:rPr>
          <w:szCs w:val="24"/>
        </w:rPr>
      </w:pPr>
      <w:r w:rsidRPr="00633B7E">
        <w:rPr>
          <w:szCs w:val="24"/>
        </w:rPr>
        <w:t xml:space="preserve">Le Gouvernement de la république du Sénégal a reçu un financement de la Banque Islamique de Développement (BID), sous forme de Prêt, pour financer un </w:t>
      </w:r>
      <w:r w:rsidR="00002D35" w:rsidRPr="00323849">
        <w:rPr>
          <w:b/>
          <w:szCs w:val="24"/>
        </w:rPr>
        <w:t xml:space="preserve">Projet de réalisation du Domaine Agricole Communautaire de </w:t>
      </w:r>
      <w:r w:rsidR="00323849" w:rsidRPr="00323849">
        <w:rPr>
          <w:b/>
          <w:szCs w:val="24"/>
        </w:rPr>
        <w:t>Niombato</w:t>
      </w:r>
      <w:r w:rsidR="00002D35" w:rsidRPr="00323849">
        <w:rPr>
          <w:b/>
          <w:szCs w:val="24"/>
        </w:rPr>
        <w:t xml:space="preserve"> dans la région de </w:t>
      </w:r>
      <w:r w:rsidR="00323849" w:rsidRPr="00323849">
        <w:rPr>
          <w:b/>
          <w:szCs w:val="24"/>
        </w:rPr>
        <w:t>Fatick</w:t>
      </w:r>
      <w:r w:rsidR="00426140" w:rsidRPr="00323849">
        <w:rPr>
          <w:szCs w:val="24"/>
        </w:rPr>
        <w:t>,</w:t>
      </w:r>
      <w:r w:rsidR="006117DB" w:rsidRPr="00323849">
        <w:rPr>
          <w:szCs w:val="24"/>
        </w:rPr>
        <w:t xml:space="preserve"> </w:t>
      </w:r>
      <w:r w:rsidRPr="00323849">
        <w:rPr>
          <w:szCs w:val="24"/>
        </w:rPr>
        <w:t>et a l’intention d’utiliser une partie de ce financement pour effectuer</w:t>
      </w:r>
      <w:r w:rsidRPr="00633B7E">
        <w:rPr>
          <w:szCs w:val="24"/>
        </w:rPr>
        <w:t xml:space="preserve"> les paiements au titre du marché de </w:t>
      </w:r>
      <w:bookmarkStart w:id="1" w:name="_Hlk143178667"/>
      <w:r w:rsidR="00A240CB" w:rsidRPr="00A240CB">
        <w:rPr>
          <w:b/>
          <w:szCs w:val="24"/>
        </w:rPr>
        <w:t>Constructions de bâtiments et de centrale solaire dans le DAC de Niombato</w:t>
      </w:r>
      <w:bookmarkEnd w:id="1"/>
      <w:r w:rsidR="00A240CB">
        <w:rPr>
          <w:b/>
          <w:szCs w:val="24"/>
        </w:rPr>
        <w:t xml:space="preserve"> </w:t>
      </w:r>
      <w:r w:rsidR="006117DB" w:rsidRPr="00633B7E">
        <w:rPr>
          <w:b/>
          <w:szCs w:val="24"/>
        </w:rPr>
        <w:t>;</w:t>
      </w:r>
    </w:p>
    <w:p w14:paraId="2F0527EC" w14:textId="77777777" w:rsidR="006117DB" w:rsidRPr="00633B7E" w:rsidRDefault="006117DB" w:rsidP="006117DB">
      <w:pPr>
        <w:spacing w:line="276" w:lineRule="auto"/>
        <w:textAlignment w:val="auto"/>
        <w:rPr>
          <w:szCs w:val="24"/>
        </w:rPr>
      </w:pPr>
    </w:p>
    <w:p w14:paraId="79F53CBD" w14:textId="6160CB44" w:rsidR="00A240CB" w:rsidRPr="00BB6897" w:rsidRDefault="006117DB" w:rsidP="00A240CB">
      <w:pPr>
        <w:numPr>
          <w:ilvl w:val="0"/>
          <w:numId w:val="2"/>
        </w:numPr>
        <w:spacing w:line="276" w:lineRule="auto"/>
        <w:contextualSpacing/>
        <w:textAlignment w:val="auto"/>
        <w:rPr>
          <w:szCs w:val="24"/>
          <w:lang w:val="fr-CA"/>
        </w:rPr>
      </w:pPr>
      <w:r w:rsidRPr="00323849">
        <w:rPr>
          <w:szCs w:val="24"/>
        </w:rPr>
        <w:t xml:space="preserve">Le </w:t>
      </w:r>
      <w:r w:rsidR="005C7382" w:rsidRPr="00323849">
        <w:rPr>
          <w:szCs w:val="24"/>
        </w:rPr>
        <w:t>P</w:t>
      </w:r>
      <w:r w:rsidRPr="00323849">
        <w:rPr>
          <w:szCs w:val="24"/>
        </w:rPr>
        <w:t>rogramme des Domaines Agricoles Communautaires (PRODAC)</w:t>
      </w:r>
      <w:r w:rsidRPr="00A240CB">
        <w:rPr>
          <w:szCs w:val="24"/>
        </w:rPr>
        <w:t xml:space="preserve"> sollicite des offres sous pli scellé de la part de soumissionnaires éligibles et répondant aux qualifications requises pour l’exécution de </w:t>
      </w:r>
      <w:r w:rsidR="00A240CB" w:rsidRPr="00A240CB">
        <w:rPr>
          <w:b/>
          <w:szCs w:val="24"/>
        </w:rPr>
        <w:t>Constructions de bâtiments et de centrale solaire dans le DAC de Niombato</w:t>
      </w:r>
    </w:p>
    <w:p w14:paraId="696175E8" w14:textId="4F2994F5" w:rsidR="006117DB" w:rsidRPr="00323849" w:rsidRDefault="006117DB" w:rsidP="00AC7DFE">
      <w:pPr>
        <w:spacing w:line="276" w:lineRule="auto"/>
        <w:contextualSpacing/>
        <w:textAlignment w:val="auto"/>
        <w:rPr>
          <w:b/>
          <w:szCs w:val="24"/>
          <w:lang w:val="fr-CA"/>
        </w:rPr>
      </w:pPr>
      <w:r w:rsidRPr="00323849">
        <w:rPr>
          <w:b/>
          <w:szCs w:val="24"/>
          <w:lang w:val="fr-CA"/>
        </w:rPr>
        <w:t xml:space="preserve">Les travaux </w:t>
      </w:r>
      <w:r w:rsidR="00D01C38" w:rsidRPr="00323849">
        <w:rPr>
          <w:b/>
          <w:szCs w:val="24"/>
          <w:lang w:val="fr-CA"/>
        </w:rPr>
        <w:t>sont</w:t>
      </w:r>
      <w:r w:rsidRPr="00323849">
        <w:rPr>
          <w:b/>
          <w:szCs w:val="24"/>
          <w:lang w:val="fr-CA"/>
        </w:rPr>
        <w:t xml:space="preserve"> répartis</w:t>
      </w:r>
      <w:r w:rsidR="00A240CB" w:rsidRPr="00323849">
        <w:rPr>
          <w:b/>
          <w:szCs w:val="24"/>
          <w:lang w:val="fr-CA"/>
        </w:rPr>
        <w:t xml:space="preserve"> en deux lots</w:t>
      </w:r>
      <w:r w:rsidRPr="00323849">
        <w:rPr>
          <w:b/>
          <w:szCs w:val="24"/>
          <w:lang w:val="fr-CA"/>
        </w:rPr>
        <w:t xml:space="preserve"> comme suit :</w:t>
      </w:r>
    </w:p>
    <w:p w14:paraId="4D42DD3B" w14:textId="1B07D1FD" w:rsidR="00C44C7B" w:rsidRDefault="00C44C7B" w:rsidP="00C44C7B">
      <w:pPr>
        <w:pStyle w:val="ListParagraph"/>
        <w:numPr>
          <w:ilvl w:val="0"/>
          <w:numId w:val="6"/>
        </w:numPr>
        <w:spacing w:line="276" w:lineRule="auto"/>
        <w:textAlignment w:val="auto"/>
        <w:rPr>
          <w:b/>
          <w:szCs w:val="24"/>
        </w:rPr>
      </w:pPr>
      <w:r w:rsidRPr="00C44C7B">
        <w:rPr>
          <w:b/>
          <w:szCs w:val="24"/>
        </w:rPr>
        <w:t>Lot 1 : Travaux de constructions de bâtiments</w:t>
      </w:r>
    </w:p>
    <w:p w14:paraId="5EC10DDA" w14:textId="77777777" w:rsidR="00280AF9" w:rsidRPr="00280AF9" w:rsidRDefault="00280AF9" w:rsidP="00280AF9">
      <w:pPr>
        <w:pStyle w:val="ListParagraph"/>
        <w:numPr>
          <w:ilvl w:val="0"/>
          <w:numId w:val="12"/>
        </w:numPr>
        <w:spacing w:line="276" w:lineRule="auto"/>
        <w:textAlignment w:val="auto"/>
        <w:rPr>
          <w:szCs w:val="24"/>
        </w:rPr>
      </w:pPr>
      <w:r w:rsidRPr="00280AF9">
        <w:rPr>
          <w:szCs w:val="24"/>
        </w:rPr>
        <w:t>La réalisation de bâtiment de l’administration du DAC,</w:t>
      </w:r>
    </w:p>
    <w:p w14:paraId="2F3D4A2D" w14:textId="23E17B89" w:rsidR="00280AF9" w:rsidRPr="00280AF9" w:rsidRDefault="00280AF9" w:rsidP="00280AF9">
      <w:pPr>
        <w:pStyle w:val="ListParagraph"/>
        <w:numPr>
          <w:ilvl w:val="0"/>
          <w:numId w:val="12"/>
        </w:numPr>
        <w:spacing w:line="276" w:lineRule="auto"/>
        <w:textAlignment w:val="auto"/>
        <w:rPr>
          <w:szCs w:val="24"/>
        </w:rPr>
      </w:pPr>
      <w:r w:rsidRPr="00280AF9">
        <w:rPr>
          <w:szCs w:val="24"/>
        </w:rPr>
        <w:t xml:space="preserve">La réalisation des logements du personnel du DAC, les sociétaires et </w:t>
      </w:r>
      <w:r w:rsidR="00302EFE" w:rsidRPr="00280AF9">
        <w:rPr>
          <w:szCs w:val="24"/>
        </w:rPr>
        <w:t>incub</w:t>
      </w:r>
      <w:r w:rsidR="00302EFE">
        <w:rPr>
          <w:szCs w:val="24"/>
        </w:rPr>
        <w:t>é</w:t>
      </w:r>
      <w:r w:rsidR="00302EFE" w:rsidRPr="00280AF9">
        <w:rPr>
          <w:szCs w:val="24"/>
        </w:rPr>
        <w:t>s</w:t>
      </w:r>
      <w:r w:rsidRPr="00280AF9">
        <w:rPr>
          <w:szCs w:val="24"/>
        </w:rPr>
        <w:t>,</w:t>
      </w:r>
    </w:p>
    <w:p w14:paraId="5D535BFD" w14:textId="77777777" w:rsidR="00280AF9" w:rsidRPr="00280AF9" w:rsidRDefault="00280AF9" w:rsidP="00280AF9">
      <w:pPr>
        <w:pStyle w:val="ListParagraph"/>
        <w:numPr>
          <w:ilvl w:val="0"/>
          <w:numId w:val="12"/>
        </w:numPr>
        <w:spacing w:line="276" w:lineRule="auto"/>
        <w:textAlignment w:val="auto"/>
        <w:rPr>
          <w:szCs w:val="24"/>
        </w:rPr>
      </w:pPr>
      <w:r w:rsidRPr="00280AF9">
        <w:rPr>
          <w:szCs w:val="24"/>
        </w:rPr>
        <w:t>La réalisation d’une infirmerie,</w:t>
      </w:r>
    </w:p>
    <w:p w14:paraId="61FCE93A" w14:textId="2CD0188A" w:rsidR="00280AF9" w:rsidRPr="00280AF9" w:rsidRDefault="00280AF9" w:rsidP="00280AF9">
      <w:pPr>
        <w:pStyle w:val="ListParagraph"/>
        <w:numPr>
          <w:ilvl w:val="0"/>
          <w:numId w:val="12"/>
        </w:numPr>
        <w:spacing w:line="276" w:lineRule="auto"/>
        <w:textAlignment w:val="auto"/>
        <w:rPr>
          <w:szCs w:val="24"/>
        </w:rPr>
      </w:pPr>
      <w:r w:rsidRPr="00280AF9">
        <w:rPr>
          <w:szCs w:val="24"/>
        </w:rPr>
        <w:t>La réalisation d’un restaurant</w:t>
      </w:r>
      <w:r w:rsidR="00302EFE">
        <w:rPr>
          <w:szCs w:val="24"/>
        </w:rPr>
        <w:t>,</w:t>
      </w:r>
    </w:p>
    <w:p w14:paraId="3E8C3AA0" w14:textId="77777777" w:rsidR="00280AF9" w:rsidRPr="00280AF9" w:rsidRDefault="00280AF9" w:rsidP="00280AF9">
      <w:pPr>
        <w:pStyle w:val="ListParagraph"/>
        <w:numPr>
          <w:ilvl w:val="0"/>
          <w:numId w:val="12"/>
        </w:numPr>
        <w:spacing w:line="276" w:lineRule="auto"/>
        <w:textAlignment w:val="auto"/>
        <w:rPr>
          <w:szCs w:val="24"/>
        </w:rPr>
      </w:pPr>
      <w:r w:rsidRPr="00280AF9">
        <w:rPr>
          <w:szCs w:val="24"/>
        </w:rPr>
        <w:t xml:space="preserve"> La réalisation des bâtiments de production animale (étables, bergeries et poulaillers),</w:t>
      </w:r>
    </w:p>
    <w:p w14:paraId="24B1DCD3" w14:textId="3C454DA1" w:rsidR="00280AF9" w:rsidRPr="00280AF9" w:rsidRDefault="00280AF9" w:rsidP="00280AF9">
      <w:pPr>
        <w:pStyle w:val="ListParagraph"/>
        <w:numPr>
          <w:ilvl w:val="0"/>
          <w:numId w:val="12"/>
        </w:numPr>
        <w:spacing w:line="276" w:lineRule="auto"/>
        <w:textAlignment w:val="auto"/>
        <w:rPr>
          <w:szCs w:val="24"/>
        </w:rPr>
      </w:pPr>
      <w:r w:rsidRPr="00280AF9">
        <w:rPr>
          <w:szCs w:val="24"/>
        </w:rPr>
        <w:t>La réalisation des bâtiments de production aquacole</w:t>
      </w:r>
      <w:r w:rsidR="00302EFE">
        <w:rPr>
          <w:szCs w:val="24"/>
        </w:rPr>
        <w:t>,</w:t>
      </w:r>
    </w:p>
    <w:p w14:paraId="5671562E" w14:textId="77777777" w:rsidR="00280AF9" w:rsidRPr="00280AF9" w:rsidRDefault="00280AF9" w:rsidP="00280AF9">
      <w:pPr>
        <w:pStyle w:val="ListParagraph"/>
        <w:numPr>
          <w:ilvl w:val="0"/>
          <w:numId w:val="12"/>
        </w:numPr>
        <w:spacing w:line="276" w:lineRule="auto"/>
        <w:textAlignment w:val="auto"/>
        <w:rPr>
          <w:szCs w:val="24"/>
        </w:rPr>
      </w:pPr>
      <w:r w:rsidRPr="00280AF9">
        <w:rPr>
          <w:szCs w:val="24"/>
        </w:rPr>
        <w:lastRenderedPageBreak/>
        <w:t xml:space="preserve">La réalisation des bâtiments industriels (fabrique d’aliment, abattoir, unité de traite et de transformation de lait),  </w:t>
      </w:r>
    </w:p>
    <w:p w14:paraId="55040025" w14:textId="77777777" w:rsidR="00280AF9" w:rsidRPr="00280AF9" w:rsidRDefault="00280AF9" w:rsidP="00280AF9">
      <w:pPr>
        <w:pStyle w:val="ListParagraph"/>
        <w:numPr>
          <w:ilvl w:val="0"/>
          <w:numId w:val="12"/>
        </w:numPr>
        <w:spacing w:line="276" w:lineRule="auto"/>
        <w:textAlignment w:val="auto"/>
        <w:rPr>
          <w:szCs w:val="24"/>
        </w:rPr>
      </w:pPr>
      <w:r w:rsidRPr="00280AF9">
        <w:rPr>
          <w:szCs w:val="24"/>
        </w:rPr>
        <w:t>La Fourniture et pose de la plomberie et sanitaire,</w:t>
      </w:r>
    </w:p>
    <w:p w14:paraId="160FA1C4" w14:textId="188101D9" w:rsidR="00280AF9" w:rsidRPr="00280AF9" w:rsidRDefault="00280AF9" w:rsidP="00280AF9">
      <w:pPr>
        <w:pStyle w:val="ListParagraph"/>
        <w:numPr>
          <w:ilvl w:val="0"/>
          <w:numId w:val="12"/>
        </w:numPr>
        <w:spacing w:line="276" w:lineRule="auto"/>
        <w:textAlignment w:val="auto"/>
        <w:rPr>
          <w:szCs w:val="24"/>
        </w:rPr>
      </w:pPr>
      <w:r w:rsidRPr="00280AF9">
        <w:rPr>
          <w:szCs w:val="24"/>
        </w:rPr>
        <w:t>La Fourniture et pose de l’électricité des bâtiments</w:t>
      </w:r>
    </w:p>
    <w:p w14:paraId="59798952" w14:textId="62726786" w:rsidR="00C44C7B" w:rsidRDefault="00C44C7B" w:rsidP="00C44C7B">
      <w:pPr>
        <w:pStyle w:val="ListParagraph"/>
        <w:numPr>
          <w:ilvl w:val="0"/>
          <w:numId w:val="6"/>
        </w:numPr>
        <w:spacing w:line="276" w:lineRule="auto"/>
        <w:textAlignment w:val="auto"/>
        <w:rPr>
          <w:b/>
          <w:szCs w:val="24"/>
        </w:rPr>
      </w:pPr>
      <w:r w:rsidRPr="00C44C7B">
        <w:rPr>
          <w:b/>
          <w:szCs w:val="24"/>
        </w:rPr>
        <w:t>Lot 2 : Travaux de construction d</w:t>
      </w:r>
      <w:r w:rsidR="00280AF9">
        <w:rPr>
          <w:b/>
          <w:szCs w:val="24"/>
        </w:rPr>
        <w:t>’une</w:t>
      </w:r>
      <w:r w:rsidRPr="00C44C7B">
        <w:rPr>
          <w:b/>
          <w:szCs w:val="24"/>
        </w:rPr>
        <w:t xml:space="preserve"> centrale solaire</w:t>
      </w:r>
    </w:p>
    <w:p w14:paraId="50EABCB9" w14:textId="5AE79D1E" w:rsidR="00280AF9" w:rsidRDefault="00280AF9" w:rsidP="00280AF9">
      <w:pPr>
        <w:pStyle w:val="ListParagraph"/>
        <w:numPr>
          <w:ilvl w:val="0"/>
          <w:numId w:val="7"/>
        </w:numPr>
        <w:spacing w:line="276" w:lineRule="auto"/>
        <w:textAlignment w:val="auto"/>
        <w:rPr>
          <w:szCs w:val="24"/>
        </w:rPr>
      </w:pPr>
      <w:r w:rsidRPr="00280AF9">
        <w:rPr>
          <w:szCs w:val="24"/>
        </w:rPr>
        <w:t>Les travaux d’une centrale solaire</w:t>
      </w:r>
      <w:r w:rsidR="00323849">
        <w:rPr>
          <w:szCs w:val="24"/>
        </w:rPr>
        <w:t xml:space="preserve"> d</w:t>
      </w:r>
      <w:r w:rsidR="00A91410">
        <w:rPr>
          <w:szCs w:val="24"/>
        </w:rPr>
        <w:t>’</w:t>
      </w:r>
      <w:r w:rsidR="00323849">
        <w:rPr>
          <w:szCs w:val="24"/>
        </w:rPr>
        <w:t xml:space="preserve">un </w:t>
      </w:r>
      <w:r w:rsidR="00A91410">
        <w:rPr>
          <w:szCs w:val="24"/>
        </w:rPr>
        <w:t xml:space="preserve">(01) </w:t>
      </w:r>
      <w:proofErr w:type="spellStart"/>
      <w:r w:rsidR="00323849">
        <w:rPr>
          <w:szCs w:val="24"/>
        </w:rPr>
        <w:t>MWc</w:t>
      </w:r>
      <w:proofErr w:type="spellEnd"/>
      <w:r>
        <w:rPr>
          <w:szCs w:val="24"/>
        </w:rPr>
        <w:t>.</w:t>
      </w:r>
    </w:p>
    <w:p w14:paraId="4FF7FDFB" w14:textId="77777777" w:rsidR="00280AF9" w:rsidRPr="00280AF9" w:rsidRDefault="00280AF9" w:rsidP="00280AF9">
      <w:pPr>
        <w:spacing w:line="276" w:lineRule="auto"/>
        <w:textAlignment w:val="auto"/>
        <w:rPr>
          <w:szCs w:val="24"/>
        </w:rPr>
      </w:pPr>
    </w:p>
    <w:p w14:paraId="74B9F47B" w14:textId="50FF34A9" w:rsidR="006117DB" w:rsidRPr="00633B7E" w:rsidRDefault="006117DB" w:rsidP="00AD0C55">
      <w:pPr>
        <w:tabs>
          <w:tab w:val="left" w:pos="567"/>
          <w:tab w:val="left" w:pos="1134"/>
          <w:tab w:val="right" w:leader="dot" w:pos="9480"/>
        </w:tabs>
        <w:spacing w:line="300" w:lineRule="exact"/>
        <w:ind w:left="567" w:hanging="567"/>
        <w:textAlignment w:val="auto"/>
        <w:rPr>
          <w:b/>
          <w:szCs w:val="24"/>
        </w:rPr>
      </w:pPr>
      <w:r w:rsidRPr="00633B7E">
        <w:rPr>
          <w:szCs w:val="24"/>
        </w:rPr>
        <w:t xml:space="preserve">Le délai d’exécution des travaux </w:t>
      </w:r>
      <w:r w:rsidR="00AD0C55" w:rsidRPr="00633B7E">
        <w:rPr>
          <w:szCs w:val="24"/>
        </w:rPr>
        <w:t xml:space="preserve">est de </w:t>
      </w:r>
      <w:r w:rsidR="00AD0C55" w:rsidRPr="00633B7E">
        <w:rPr>
          <w:b/>
          <w:szCs w:val="24"/>
        </w:rPr>
        <w:t>douze (12) mois</w:t>
      </w:r>
      <w:r w:rsidR="00AD0C55" w:rsidRPr="00633B7E">
        <w:rPr>
          <w:szCs w:val="24"/>
        </w:rPr>
        <w:t> </w:t>
      </w:r>
      <w:r w:rsidRPr="00633B7E">
        <w:rPr>
          <w:b/>
          <w:szCs w:val="24"/>
        </w:rPr>
        <w:t>y compris la saison des pluies</w:t>
      </w:r>
      <w:r w:rsidR="00302EFE">
        <w:rPr>
          <w:b/>
          <w:szCs w:val="24"/>
        </w:rPr>
        <w:t xml:space="preserve"> pour chaque lot </w:t>
      </w:r>
      <w:r w:rsidRPr="00633B7E">
        <w:rPr>
          <w:szCs w:val="24"/>
        </w:rPr>
        <w:t>;</w:t>
      </w:r>
      <w:r w:rsidRPr="00633B7E">
        <w:rPr>
          <w:b/>
          <w:szCs w:val="24"/>
        </w:rPr>
        <w:t xml:space="preserve"> </w:t>
      </w:r>
    </w:p>
    <w:p w14:paraId="4A844BAD" w14:textId="77777777" w:rsidR="00F23A23" w:rsidRPr="00633B7E" w:rsidRDefault="00F23A23" w:rsidP="00F23A23">
      <w:pPr>
        <w:tabs>
          <w:tab w:val="left" w:pos="567"/>
          <w:tab w:val="left" w:pos="1134"/>
          <w:tab w:val="right" w:leader="dot" w:pos="9480"/>
        </w:tabs>
        <w:spacing w:line="300" w:lineRule="exact"/>
        <w:textAlignment w:val="auto"/>
        <w:rPr>
          <w:szCs w:val="24"/>
        </w:rPr>
      </w:pPr>
    </w:p>
    <w:p w14:paraId="1CE51762" w14:textId="6085E00D" w:rsidR="006117DB" w:rsidRPr="00633B7E" w:rsidRDefault="006117DB" w:rsidP="006117DB">
      <w:pPr>
        <w:numPr>
          <w:ilvl w:val="0"/>
          <w:numId w:val="2"/>
        </w:numPr>
        <w:spacing w:line="276" w:lineRule="auto"/>
        <w:contextualSpacing/>
        <w:textAlignment w:val="auto"/>
        <w:rPr>
          <w:szCs w:val="24"/>
        </w:rPr>
      </w:pPr>
      <w:r w:rsidRPr="00633B7E">
        <w:rPr>
          <w:b/>
          <w:szCs w:val="24"/>
        </w:rPr>
        <w:t xml:space="preserve">La procédure d’appel d’offres sera conduite par Appel d’offres </w:t>
      </w:r>
      <w:r w:rsidR="002040ED" w:rsidRPr="00633B7E">
        <w:rPr>
          <w:b/>
          <w:szCs w:val="24"/>
        </w:rPr>
        <w:t>international</w:t>
      </w:r>
      <w:r w:rsidR="00302EFE">
        <w:rPr>
          <w:b/>
          <w:szCs w:val="24"/>
        </w:rPr>
        <w:t xml:space="preserve"> / Pays Membres</w:t>
      </w:r>
      <w:r w:rsidRPr="00633B7E">
        <w:rPr>
          <w:b/>
          <w:szCs w:val="24"/>
        </w:rPr>
        <w:t xml:space="preserve"> </w:t>
      </w:r>
      <w:r w:rsidR="002040ED" w:rsidRPr="00633B7E">
        <w:rPr>
          <w:b/>
          <w:szCs w:val="24"/>
        </w:rPr>
        <w:t>(AOI</w:t>
      </w:r>
      <w:r w:rsidR="0087424B" w:rsidRPr="00633B7E">
        <w:rPr>
          <w:b/>
          <w:szCs w:val="24"/>
        </w:rPr>
        <w:t>/PM</w:t>
      </w:r>
      <w:r w:rsidRPr="00633B7E">
        <w:rPr>
          <w:b/>
          <w:szCs w:val="24"/>
        </w:rPr>
        <w:t>)</w:t>
      </w:r>
      <w:r w:rsidRPr="00633B7E">
        <w:rPr>
          <w:i/>
          <w:szCs w:val="24"/>
        </w:rPr>
        <w:t xml:space="preserve"> </w:t>
      </w:r>
      <w:r w:rsidRPr="00633B7E">
        <w:rPr>
          <w:szCs w:val="24"/>
        </w:rPr>
        <w:t>tel que défini dans les Directives pour l’acquisition de Biens, Travaux et Services connexes dans le cadre de Projets financés par la BID, Septembre 2018, (les « Directives »), et ouverte à tous les soumissionnaires de pays éligibles tels que définis dans les Directives. Les candidats éventuels sont également invités à prendre connaissance des Clauses 1.18 à 1.21 de ces Directives concernant les règles de la BID portant sur les conflits d’intérêt.</w:t>
      </w:r>
    </w:p>
    <w:p w14:paraId="1BBED874" w14:textId="77777777" w:rsidR="006117DB" w:rsidRPr="00633B7E" w:rsidRDefault="006117DB" w:rsidP="006117DB">
      <w:pPr>
        <w:suppressAutoHyphens w:val="0"/>
        <w:overflowPunct/>
        <w:autoSpaceDE/>
        <w:adjustRightInd/>
        <w:jc w:val="left"/>
        <w:textAlignment w:val="auto"/>
        <w:rPr>
          <w:spacing w:val="-3"/>
          <w:szCs w:val="24"/>
        </w:rPr>
      </w:pPr>
    </w:p>
    <w:p w14:paraId="683D6341" w14:textId="6D254BAB" w:rsidR="00002D35" w:rsidRPr="009C5489" w:rsidRDefault="006117DB" w:rsidP="00633B7E">
      <w:pPr>
        <w:numPr>
          <w:ilvl w:val="0"/>
          <w:numId w:val="5"/>
        </w:numPr>
        <w:spacing w:before="120" w:line="276" w:lineRule="auto"/>
        <w:contextualSpacing/>
        <w:textAlignment w:val="auto"/>
        <w:rPr>
          <w:szCs w:val="24"/>
        </w:rPr>
      </w:pPr>
      <w:bookmarkStart w:id="2" w:name="_Hlk158157343"/>
      <w:r w:rsidRPr="00633B7E">
        <w:rPr>
          <w:szCs w:val="24"/>
        </w:rPr>
        <w:t xml:space="preserve">Les soumissionnaires intéressés et éligibles, peuvent obtenir des informations auprès </w:t>
      </w:r>
      <w:r w:rsidRPr="00633B7E">
        <w:rPr>
          <w:b/>
          <w:szCs w:val="24"/>
        </w:rPr>
        <w:t>du secrétariat d</w:t>
      </w:r>
      <w:r w:rsidR="00ED5BA8">
        <w:rPr>
          <w:b/>
          <w:szCs w:val="24"/>
        </w:rPr>
        <w:t xml:space="preserve">u </w:t>
      </w:r>
      <w:r w:rsidR="00302EFE">
        <w:rPr>
          <w:b/>
          <w:szCs w:val="24"/>
        </w:rPr>
        <w:t xml:space="preserve">Projet de Développement de l’Entreprenariat Agricole au Sénégal (PDEAS) / </w:t>
      </w:r>
      <w:r w:rsidR="00ED5BA8">
        <w:rPr>
          <w:b/>
          <w:szCs w:val="24"/>
        </w:rPr>
        <w:t>Programme des</w:t>
      </w:r>
      <w:r w:rsidRPr="00633B7E">
        <w:rPr>
          <w:b/>
          <w:szCs w:val="24"/>
        </w:rPr>
        <w:t xml:space="preserve"> Domaine</w:t>
      </w:r>
      <w:r w:rsidR="00ED5BA8">
        <w:rPr>
          <w:b/>
          <w:szCs w:val="24"/>
        </w:rPr>
        <w:t>s</w:t>
      </w:r>
      <w:r w:rsidRPr="00633B7E">
        <w:rPr>
          <w:b/>
          <w:szCs w:val="24"/>
        </w:rPr>
        <w:t xml:space="preserve"> Agricole</w:t>
      </w:r>
      <w:r w:rsidR="00ED5BA8">
        <w:rPr>
          <w:b/>
          <w:szCs w:val="24"/>
        </w:rPr>
        <w:t>s</w:t>
      </w:r>
      <w:r w:rsidRPr="00633B7E">
        <w:rPr>
          <w:b/>
          <w:szCs w:val="24"/>
        </w:rPr>
        <w:t xml:space="preserve"> Communautaire</w:t>
      </w:r>
      <w:r w:rsidR="00ED5BA8">
        <w:rPr>
          <w:b/>
          <w:szCs w:val="24"/>
        </w:rPr>
        <w:t>s</w:t>
      </w:r>
      <w:r w:rsidRPr="00633B7E">
        <w:rPr>
          <w:b/>
          <w:szCs w:val="24"/>
        </w:rPr>
        <w:t xml:space="preserve"> (PRODAC) </w:t>
      </w:r>
      <w:r w:rsidR="002040ED" w:rsidRPr="00633B7E">
        <w:rPr>
          <w:b/>
          <w:szCs w:val="24"/>
        </w:rPr>
        <w:t>Adresse :</w:t>
      </w:r>
      <w:r w:rsidRPr="00633B7E">
        <w:rPr>
          <w:b/>
          <w:szCs w:val="24"/>
        </w:rPr>
        <w:t xml:space="preserve"> Sacré Cœur Pyrotechnie (Cité Keur </w:t>
      </w:r>
      <w:proofErr w:type="spellStart"/>
      <w:r w:rsidRPr="00633B7E">
        <w:rPr>
          <w:b/>
          <w:szCs w:val="24"/>
        </w:rPr>
        <w:t>Gorgui</w:t>
      </w:r>
      <w:proofErr w:type="spellEnd"/>
      <w:r w:rsidRPr="00633B7E">
        <w:rPr>
          <w:b/>
          <w:szCs w:val="24"/>
        </w:rPr>
        <w:t xml:space="preserve">) </w:t>
      </w:r>
      <w:r w:rsidR="00743D85">
        <w:rPr>
          <w:b/>
          <w:szCs w:val="24"/>
        </w:rPr>
        <w:t>Lot</w:t>
      </w:r>
      <w:r w:rsidR="00743D85" w:rsidRPr="00633B7E">
        <w:rPr>
          <w:b/>
          <w:szCs w:val="24"/>
        </w:rPr>
        <w:t xml:space="preserve"> </w:t>
      </w:r>
      <w:r w:rsidRPr="00633B7E">
        <w:rPr>
          <w:b/>
          <w:szCs w:val="24"/>
        </w:rPr>
        <w:t>n°</w:t>
      </w:r>
      <w:r w:rsidR="00777A2D" w:rsidRPr="00633B7E">
        <w:rPr>
          <w:b/>
          <w:szCs w:val="24"/>
        </w:rPr>
        <w:t>40</w:t>
      </w:r>
      <w:r w:rsidR="005A16B3">
        <w:rPr>
          <w:b/>
          <w:szCs w:val="24"/>
        </w:rPr>
        <w:t xml:space="preserve"> (2</w:t>
      </w:r>
      <w:r w:rsidR="00643A84" w:rsidRPr="00FB27A1">
        <w:rPr>
          <w:b/>
          <w:szCs w:val="24"/>
          <w:vertAlign w:val="superscript"/>
        </w:rPr>
        <w:t>ème</w:t>
      </w:r>
      <w:r w:rsidR="005A16B3">
        <w:rPr>
          <w:b/>
          <w:szCs w:val="24"/>
        </w:rPr>
        <w:t xml:space="preserve"> étage, appartement gauche)</w:t>
      </w:r>
      <w:r w:rsidRPr="00633B7E">
        <w:rPr>
          <w:b/>
          <w:szCs w:val="24"/>
        </w:rPr>
        <w:t xml:space="preserve">, </w:t>
      </w:r>
      <w:r w:rsidR="002040ED" w:rsidRPr="00633B7E">
        <w:rPr>
          <w:b/>
          <w:szCs w:val="24"/>
        </w:rPr>
        <w:t>Dakar,</w:t>
      </w:r>
      <w:r w:rsidRPr="00633B7E">
        <w:rPr>
          <w:b/>
          <w:szCs w:val="24"/>
        </w:rPr>
        <w:t xml:space="preserve"> </w:t>
      </w:r>
      <w:hyperlink r:id="rId10" w:history="1">
        <w:r w:rsidR="00EF5EC5" w:rsidRPr="006566F7">
          <w:rPr>
            <w:rStyle w:val="Hyperlink"/>
            <w:b/>
            <w:szCs w:val="24"/>
          </w:rPr>
          <w:t>askidiera221@gmail.com</w:t>
        </w:r>
      </w:hyperlink>
      <w:r w:rsidR="001241A9" w:rsidRPr="00633B7E">
        <w:rPr>
          <w:b/>
          <w:szCs w:val="24"/>
        </w:rPr>
        <w:t xml:space="preserve">/ </w:t>
      </w:r>
      <w:hyperlink r:id="rId11" w:history="1">
        <w:r w:rsidR="00AA27F4" w:rsidRPr="006566F7">
          <w:rPr>
            <w:rStyle w:val="Hyperlink"/>
            <w:b/>
            <w:szCs w:val="24"/>
          </w:rPr>
          <w:t>latprodac@gmail.com</w:t>
        </w:r>
      </w:hyperlink>
      <w:r w:rsidR="00AA27F4" w:rsidRPr="00633B7E">
        <w:rPr>
          <w:b/>
          <w:szCs w:val="24"/>
        </w:rPr>
        <w:t xml:space="preserve"> </w:t>
      </w:r>
      <w:r w:rsidR="001241A9" w:rsidRPr="00633B7E">
        <w:rPr>
          <w:b/>
          <w:szCs w:val="24"/>
        </w:rPr>
        <w:t xml:space="preserve">/ </w:t>
      </w:r>
      <w:hyperlink r:id="rId12" w:history="1">
        <w:r w:rsidR="00EF5EC5" w:rsidRPr="006566F7">
          <w:rPr>
            <w:rStyle w:val="Hyperlink"/>
            <w:b/>
            <w:szCs w:val="24"/>
          </w:rPr>
          <w:t>cissko13@yahoo.fr</w:t>
        </w:r>
      </w:hyperlink>
      <w:r w:rsidRPr="00633B7E">
        <w:rPr>
          <w:b/>
          <w:szCs w:val="24"/>
        </w:rPr>
        <w:t xml:space="preserve">, Sénégal, Numéro de téléphone : +221 33 </w:t>
      </w:r>
      <w:r w:rsidR="00D34B9A" w:rsidRPr="00633B7E">
        <w:rPr>
          <w:b/>
          <w:szCs w:val="24"/>
        </w:rPr>
        <w:t>82</w:t>
      </w:r>
      <w:r w:rsidR="00D34B9A">
        <w:rPr>
          <w:b/>
          <w:szCs w:val="24"/>
        </w:rPr>
        <w:t>4</w:t>
      </w:r>
      <w:r w:rsidR="00D34B9A" w:rsidRPr="00633B7E">
        <w:rPr>
          <w:b/>
          <w:szCs w:val="24"/>
        </w:rPr>
        <w:t xml:space="preserve"> </w:t>
      </w:r>
      <w:r w:rsidR="00D34B9A">
        <w:rPr>
          <w:b/>
          <w:szCs w:val="24"/>
        </w:rPr>
        <w:t>29</w:t>
      </w:r>
      <w:r w:rsidR="00D34B9A" w:rsidRPr="00633B7E">
        <w:rPr>
          <w:b/>
          <w:szCs w:val="24"/>
        </w:rPr>
        <w:t xml:space="preserve"> </w:t>
      </w:r>
      <w:r w:rsidR="00D34B9A">
        <w:rPr>
          <w:b/>
          <w:szCs w:val="24"/>
        </w:rPr>
        <w:t>14</w:t>
      </w:r>
      <w:r w:rsidRPr="00633B7E">
        <w:rPr>
          <w:b/>
          <w:szCs w:val="24"/>
        </w:rPr>
        <w:t>, et prendre connaissance des documents d’Appel d’offres à l’adresse ci-dessus tous les jours ouvrables de 08h 00mn à 17h 00mn.</w:t>
      </w:r>
      <w:bookmarkEnd w:id="2"/>
      <w:r w:rsidR="00633B7E" w:rsidRPr="00633B7E">
        <w:rPr>
          <w:b/>
          <w:szCs w:val="24"/>
        </w:rPr>
        <w:t xml:space="preserve"> </w:t>
      </w:r>
    </w:p>
    <w:p w14:paraId="10BD61D8" w14:textId="77777777" w:rsidR="009C5489" w:rsidRPr="00633B7E" w:rsidRDefault="009C5489" w:rsidP="009C5489">
      <w:pPr>
        <w:spacing w:before="120" w:line="276" w:lineRule="auto"/>
        <w:ind w:left="720"/>
        <w:contextualSpacing/>
        <w:textAlignment w:val="auto"/>
        <w:rPr>
          <w:szCs w:val="24"/>
        </w:rPr>
      </w:pPr>
    </w:p>
    <w:p w14:paraId="7030B3A0" w14:textId="77777777" w:rsidR="004E7A9C" w:rsidRPr="004E7A9C" w:rsidRDefault="00002D35" w:rsidP="000A76EE">
      <w:pPr>
        <w:pStyle w:val="ListParagraph"/>
        <w:numPr>
          <w:ilvl w:val="0"/>
          <w:numId w:val="5"/>
        </w:numPr>
        <w:rPr>
          <w:b/>
          <w:bCs/>
          <w:iCs/>
          <w:szCs w:val="24"/>
        </w:rPr>
      </w:pPr>
      <w:r w:rsidRPr="000A76EE">
        <w:rPr>
          <w:iCs/>
          <w:szCs w:val="24"/>
        </w:rPr>
        <w:t>Les exigences en matière de qualifications sont :</w:t>
      </w:r>
    </w:p>
    <w:p w14:paraId="1767F052" w14:textId="77777777" w:rsidR="004E7A9C" w:rsidRPr="004E7A9C" w:rsidRDefault="004E7A9C" w:rsidP="004E7A9C">
      <w:pPr>
        <w:pStyle w:val="ListParagraph"/>
        <w:rPr>
          <w:iCs/>
          <w:szCs w:val="24"/>
        </w:rPr>
      </w:pPr>
    </w:p>
    <w:p w14:paraId="075489CC" w14:textId="2187C22B" w:rsidR="00A91410" w:rsidRPr="004E7A9C" w:rsidRDefault="00002D35" w:rsidP="004E7A9C">
      <w:pPr>
        <w:rPr>
          <w:b/>
          <w:bCs/>
          <w:iCs/>
          <w:szCs w:val="24"/>
        </w:rPr>
      </w:pPr>
      <w:r w:rsidRPr="004E7A9C">
        <w:rPr>
          <w:iCs/>
          <w:szCs w:val="24"/>
        </w:rPr>
        <w:t xml:space="preserve"> (i) : avoir exécuté au moins </w:t>
      </w:r>
      <w:r w:rsidR="00ED5BA8" w:rsidRPr="004E7A9C">
        <w:rPr>
          <w:iCs/>
          <w:szCs w:val="24"/>
        </w:rPr>
        <w:t>deux</w:t>
      </w:r>
      <w:r w:rsidRPr="004E7A9C">
        <w:rPr>
          <w:iCs/>
          <w:szCs w:val="24"/>
        </w:rPr>
        <w:t xml:space="preserve"> (02) marchés similaires </w:t>
      </w:r>
      <w:r w:rsidR="0010133F" w:rsidRPr="004E7A9C">
        <w:rPr>
          <w:iCs/>
          <w:szCs w:val="24"/>
        </w:rPr>
        <w:t xml:space="preserve">au cours des cinq (05) dernières années à compter du 1er janvier </w:t>
      </w:r>
      <w:r w:rsidR="00A91410" w:rsidRPr="004E7A9C">
        <w:rPr>
          <w:iCs/>
          <w:szCs w:val="24"/>
        </w:rPr>
        <w:t>2018 pour</w:t>
      </w:r>
      <w:r w:rsidRPr="004E7A9C">
        <w:rPr>
          <w:iCs/>
          <w:szCs w:val="24"/>
        </w:rPr>
        <w:t xml:space="preserve"> un montant </w:t>
      </w:r>
      <w:r w:rsidR="00A91410" w:rsidRPr="004E7A9C">
        <w:rPr>
          <w:iCs/>
          <w:szCs w:val="24"/>
        </w:rPr>
        <w:t>minimal de</w:t>
      </w:r>
      <w:r w:rsidR="0010133F" w:rsidRPr="004E7A9C">
        <w:rPr>
          <w:iCs/>
          <w:szCs w:val="24"/>
        </w:rPr>
        <w:t> :</w:t>
      </w:r>
      <w:r w:rsidR="004E7A9C" w:rsidRPr="004E7A9C">
        <w:rPr>
          <w:iCs/>
          <w:szCs w:val="24"/>
        </w:rPr>
        <w:t xml:space="preserve">   </w:t>
      </w:r>
    </w:p>
    <w:p w14:paraId="177BBD9A" w14:textId="07D878E3" w:rsidR="00A91410" w:rsidRDefault="00A91410" w:rsidP="00A91410">
      <w:pPr>
        <w:pStyle w:val="ListParagraph"/>
        <w:numPr>
          <w:ilvl w:val="0"/>
          <w:numId w:val="14"/>
        </w:numPr>
        <w:rPr>
          <w:b/>
          <w:bCs/>
          <w:iCs/>
          <w:szCs w:val="24"/>
        </w:rPr>
      </w:pPr>
      <w:r w:rsidRPr="0010133F">
        <w:rPr>
          <w:b/>
          <w:bCs/>
          <w:iCs/>
          <w:szCs w:val="24"/>
        </w:rPr>
        <w:t>Lot 1</w:t>
      </w:r>
      <w:r>
        <w:rPr>
          <w:b/>
          <w:bCs/>
          <w:iCs/>
          <w:szCs w:val="24"/>
        </w:rPr>
        <w:t xml:space="preserve"> : </w:t>
      </w:r>
      <w:r w:rsidR="00F751E2" w:rsidRPr="0010133F">
        <w:rPr>
          <w:b/>
          <w:bCs/>
          <w:iCs/>
          <w:szCs w:val="24"/>
        </w:rPr>
        <w:t xml:space="preserve">Deux milliards </w:t>
      </w:r>
      <w:r w:rsidR="004E7A9C">
        <w:rPr>
          <w:b/>
          <w:bCs/>
          <w:iCs/>
          <w:szCs w:val="24"/>
        </w:rPr>
        <w:t>huit</w:t>
      </w:r>
      <w:r w:rsidR="00F751E2" w:rsidRPr="0010133F">
        <w:rPr>
          <w:b/>
          <w:bCs/>
          <w:iCs/>
          <w:szCs w:val="24"/>
        </w:rPr>
        <w:t xml:space="preserve"> cent</w:t>
      </w:r>
      <w:r w:rsidR="00E85DE6">
        <w:rPr>
          <w:b/>
          <w:bCs/>
          <w:iCs/>
          <w:szCs w:val="24"/>
        </w:rPr>
        <w:t xml:space="preserve"> trente</w:t>
      </w:r>
      <w:r w:rsidR="00C5682B">
        <w:rPr>
          <w:b/>
          <w:bCs/>
          <w:iCs/>
          <w:szCs w:val="24"/>
        </w:rPr>
        <w:t>-</w:t>
      </w:r>
      <w:r w:rsidR="007B4108">
        <w:rPr>
          <w:b/>
          <w:bCs/>
          <w:iCs/>
          <w:szCs w:val="24"/>
        </w:rPr>
        <w:t xml:space="preserve">un </w:t>
      </w:r>
      <w:r w:rsidR="007B4108" w:rsidRPr="0010133F">
        <w:rPr>
          <w:b/>
          <w:bCs/>
          <w:iCs/>
          <w:szCs w:val="24"/>
        </w:rPr>
        <w:t>million</w:t>
      </w:r>
      <w:r w:rsidR="004E7A9C">
        <w:rPr>
          <w:b/>
          <w:bCs/>
          <w:iCs/>
          <w:szCs w:val="24"/>
        </w:rPr>
        <w:t xml:space="preserve"> </w:t>
      </w:r>
      <w:r w:rsidR="00F751E2" w:rsidRPr="0010133F">
        <w:rPr>
          <w:b/>
          <w:bCs/>
          <w:iCs/>
          <w:szCs w:val="24"/>
        </w:rPr>
        <w:t xml:space="preserve">(2 </w:t>
      </w:r>
      <w:r w:rsidR="004E7A9C">
        <w:rPr>
          <w:b/>
          <w:bCs/>
          <w:iCs/>
          <w:szCs w:val="24"/>
        </w:rPr>
        <w:t>8</w:t>
      </w:r>
      <w:r w:rsidR="00C5682B">
        <w:rPr>
          <w:b/>
          <w:bCs/>
          <w:iCs/>
          <w:szCs w:val="24"/>
        </w:rPr>
        <w:t>31</w:t>
      </w:r>
      <w:r w:rsidR="004E7A9C">
        <w:rPr>
          <w:b/>
          <w:bCs/>
          <w:iCs/>
          <w:szCs w:val="24"/>
        </w:rPr>
        <w:t> 000 000</w:t>
      </w:r>
      <w:r w:rsidR="00F751E2" w:rsidRPr="0010133F">
        <w:rPr>
          <w:b/>
          <w:bCs/>
          <w:iCs/>
          <w:szCs w:val="24"/>
        </w:rPr>
        <w:t>) F</w:t>
      </w:r>
      <w:r>
        <w:rPr>
          <w:b/>
          <w:bCs/>
          <w:iCs/>
          <w:szCs w:val="24"/>
        </w:rPr>
        <w:t>RANCS</w:t>
      </w:r>
      <w:r w:rsidR="00F751E2" w:rsidRPr="0010133F">
        <w:rPr>
          <w:b/>
          <w:bCs/>
          <w:iCs/>
          <w:szCs w:val="24"/>
        </w:rPr>
        <w:t xml:space="preserve"> CFA</w:t>
      </w:r>
      <w:r>
        <w:rPr>
          <w:b/>
          <w:bCs/>
          <w:iCs/>
          <w:szCs w:val="24"/>
        </w:rPr>
        <w:t>,</w:t>
      </w:r>
    </w:p>
    <w:p w14:paraId="30E56F9F" w14:textId="544103C0" w:rsidR="00A91410" w:rsidRPr="00A91410" w:rsidRDefault="00A91410" w:rsidP="00A91410">
      <w:pPr>
        <w:pStyle w:val="ListParagraph"/>
        <w:numPr>
          <w:ilvl w:val="0"/>
          <w:numId w:val="14"/>
        </w:numPr>
        <w:rPr>
          <w:b/>
          <w:bCs/>
          <w:iCs/>
          <w:szCs w:val="24"/>
        </w:rPr>
      </w:pPr>
      <w:r w:rsidRPr="0010133F">
        <w:rPr>
          <w:b/>
          <w:bCs/>
          <w:iCs/>
          <w:szCs w:val="24"/>
        </w:rPr>
        <w:t>Lot</w:t>
      </w:r>
      <w:r w:rsidR="004E7A9C">
        <w:rPr>
          <w:b/>
          <w:bCs/>
          <w:iCs/>
          <w:szCs w:val="24"/>
        </w:rPr>
        <w:t xml:space="preserve"> </w:t>
      </w:r>
      <w:r w:rsidRPr="0010133F">
        <w:rPr>
          <w:b/>
          <w:bCs/>
          <w:iCs/>
          <w:szCs w:val="24"/>
        </w:rPr>
        <w:t>2</w:t>
      </w:r>
      <w:r>
        <w:rPr>
          <w:b/>
          <w:bCs/>
          <w:iCs/>
          <w:szCs w:val="24"/>
        </w:rPr>
        <w:t xml:space="preserve"> : </w:t>
      </w:r>
      <w:r w:rsidR="004E7A9C">
        <w:rPr>
          <w:b/>
          <w:bCs/>
          <w:iCs/>
          <w:szCs w:val="24"/>
        </w:rPr>
        <w:t>Un milliard cent</w:t>
      </w:r>
      <w:r w:rsidR="00277E7C">
        <w:rPr>
          <w:b/>
          <w:bCs/>
          <w:iCs/>
          <w:szCs w:val="24"/>
        </w:rPr>
        <w:t xml:space="preserve"> dix</w:t>
      </w:r>
      <w:r w:rsidR="004E7A9C">
        <w:rPr>
          <w:b/>
          <w:bCs/>
          <w:iCs/>
          <w:szCs w:val="24"/>
        </w:rPr>
        <w:t xml:space="preserve"> millions</w:t>
      </w:r>
      <w:r w:rsidR="00F751E2" w:rsidRPr="0010133F">
        <w:rPr>
          <w:b/>
          <w:bCs/>
          <w:iCs/>
          <w:szCs w:val="24"/>
        </w:rPr>
        <w:t xml:space="preserve"> (</w:t>
      </w:r>
      <w:r w:rsidR="004E7A9C">
        <w:rPr>
          <w:b/>
          <w:bCs/>
          <w:iCs/>
          <w:szCs w:val="24"/>
        </w:rPr>
        <w:t>1 1</w:t>
      </w:r>
      <w:r w:rsidR="00277E7C">
        <w:rPr>
          <w:b/>
          <w:bCs/>
          <w:iCs/>
          <w:szCs w:val="24"/>
        </w:rPr>
        <w:t>1</w:t>
      </w:r>
      <w:r w:rsidR="004E7A9C">
        <w:rPr>
          <w:b/>
          <w:bCs/>
          <w:iCs/>
          <w:szCs w:val="24"/>
        </w:rPr>
        <w:t>0</w:t>
      </w:r>
      <w:r w:rsidR="00F751E2" w:rsidRPr="0010133F">
        <w:rPr>
          <w:b/>
          <w:bCs/>
          <w:iCs/>
          <w:szCs w:val="24"/>
        </w:rPr>
        <w:t xml:space="preserve"> 000 000) F</w:t>
      </w:r>
      <w:r>
        <w:rPr>
          <w:b/>
          <w:bCs/>
          <w:iCs/>
          <w:szCs w:val="24"/>
        </w:rPr>
        <w:t>RANCS</w:t>
      </w:r>
      <w:r w:rsidR="00F751E2" w:rsidRPr="0010133F">
        <w:rPr>
          <w:b/>
          <w:bCs/>
          <w:iCs/>
          <w:szCs w:val="24"/>
        </w:rPr>
        <w:t xml:space="preserve"> CFA</w:t>
      </w:r>
      <w:r w:rsidR="0010133F" w:rsidRPr="0010133F">
        <w:rPr>
          <w:b/>
          <w:bCs/>
          <w:iCs/>
          <w:szCs w:val="24"/>
        </w:rPr>
        <w:t xml:space="preserve"> </w:t>
      </w:r>
      <w:r w:rsidR="00002D35" w:rsidRPr="0010133F">
        <w:rPr>
          <w:iCs/>
          <w:szCs w:val="24"/>
        </w:rPr>
        <w:t>avec</w:t>
      </w:r>
      <w:r w:rsidR="00002D35" w:rsidRPr="00F751E2">
        <w:rPr>
          <w:iCs/>
          <w:szCs w:val="24"/>
        </w:rPr>
        <w:t xml:space="preserve"> réception provisoire</w:t>
      </w:r>
      <w:r w:rsidR="009C5489">
        <w:rPr>
          <w:iCs/>
          <w:szCs w:val="24"/>
        </w:rPr>
        <w:t>,</w:t>
      </w:r>
    </w:p>
    <w:p w14:paraId="1622A944" w14:textId="77777777" w:rsidR="00A91410" w:rsidRDefault="00002D35" w:rsidP="00A91410">
      <w:pPr>
        <w:rPr>
          <w:iCs/>
          <w:szCs w:val="24"/>
        </w:rPr>
      </w:pPr>
      <w:r w:rsidRPr="00A91410">
        <w:rPr>
          <w:iCs/>
          <w:szCs w:val="24"/>
        </w:rPr>
        <w:t xml:space="preserve"> (ii) : avoir une capacité financière</w:t>
      </w:r>
      <w:r w:rsidR="0010133F" w:rsidRPr="00A91410">
        <w:rPr>
          <w:iCs/>
          <w:szCs w:val="24"/>
        </w:rPr>
        <w:t xml:space="preserve"> </w:t>
      </w:r>
    </w:p>
    <w:p w14:paraId="2D004759" w14:textId="1C489B20" w:rsidR="00A91410" w:rsidRPr="00A91410" w:rsidRDefault="00A91410" w:rsidP="00A91410">
      <w:pPr>
        <w:pStyle w:val="ListParagraph"/>
        <w:numPr>
          <w:ilvl w:val="0"/>
          <w:numId w:val="15"/>
        </w:numPr>
        <w:rPr>
          <w:b/>
          <w:bCs/>
          <w:iCs/>
          <w:szCs w:val="24"/>
        </w:rPr>
      </w:pPr>
      <w:r w:rsidRPr="00A91410">
        <w:rPr>
          <w:b/>
          <w:iCs/>
          <w:szCs w:val="24"/>
        </w:rPr>
        <w:t>Lot 1</w:t>
      </w:r>
      <w:r>
        <w:rPr>
          <w:iCs/>
          <w:szCs w:val="24"/>
        </w:rPr>
        <w:t xml:space="preserve"> : </w:t>
      </w:r>
      <w:r w:rsidRPr="00A91410">
        <w:rPr>
          <w:b/>
          <w:iCs/>
          <w:szCs w:val="24"/>
        </w:rPr>
        <w:t>Un</w:t>
      </w:r>
      <w:r>
        <w:rPr>
          <w:iCs/>
          <w:szCs w:val="24"/>
        </w:rPr>
        <w:t xml:space="preserve"> </w:t>
      </w:r>
      <w:r w:rsidR="006F74D9" w:rsidRPr="00A91410">
        <w:rPr>
          <w:b/>
          <w:sz w:val="22"/>
          <w:szCs w:val="24"/>
        </w:rPr>
        <w:t xml:space="preserve">milliard deux cent millions </w:t>
      </w:r>
      <w:r w:rsidR="006F74D9" w:rsidRPr="00A91410">
        <w:rPr>
          <w:b/>
          <w:bCs/>
          <w:sz w:val="22"/>
          <w:szCs w:val="24"/>
        </w:rPr>
        <w:t>(1 200 000 000) F</w:t>
      </w:r>
      <w:r>
        <w:rPr>
          <w:b/>
          <w:bCs/>
          <w:sz w:val="22"/>
          <w:szCs w:val="24"/>
        </w:rPr>
        <w:t>RANCS</w:t>
      </w:r>
      <w:r w:rsidR="006F74D9" w:rsidRPr="00A91410">
        <w:rPr>
          <w:b/>
          <w:bCs/>
          <w:sz w:val="22"/>
          <w:szCs w:val="24"/>
        </w:rPr>
        <w:t xml:space="preserve"> CFA</w:t>
      </w:r>
      <w:r w:rsidR="0010133F" w:rsidRPr="00A91410">
        <w:rPr>
          <w:b/>
          <w:bCs/>
          <w:sz w:val="22"/>
          <w:szCs w:val="24"/>
        </w:rPr>
        <w:t xml:space="preserve"> </w:t>
      </w:r>
    </w:p>
    <w:p w14:paraId="5A54BDEA" w14:textId="1C985D86" w:rsidR="00A91410" w:rsidRPr="00A91410" w:rsidRDefault="00A91410" w:rsidP="00A91410">
      <w:pPr>
        <w:pStyle w:val="ListParagraph"/>
        <w:numPr>
          <w:ilvl w:val="0"/>
          <w:numId w:val="15"/>
        </w:numPr>
        <w:rPr>
          <w:b/>
          <w:bCs/>
          <w:iCs/>
          <w:szCs w:val="24"/>
        </w:rPr>
      </w:pPr>
      <w:r>
        <w:rPr>
          <w:b/>
          <w:bCs/>
          <w:sz w:val="22"/>
          <w:szCs w:val="24"/>
        </w:rPr>
        <w:t xml:space="preserve">Lot 2 : </w:t>
      </w:r>
      <w:r w:rsidR="006F74D9" w:rsidRPr="00A91410">
        <w:rPr>
          <w:b/>
          <w:sz w:val="22"/>
          <w:szCs w:val="24"/>
        </w:rPr>
        <w:t>Cinq cent millions (500 000 000) F</w:t>
      </w:r>
      <w:r>
        <w:rPr>
          <w:b/>
          <w:sz w:val="22"/>
          <w:szCs w:val="24"/>
        </w:rPr>
        <w:t>RANCS</w:t>
      </w:r>
      <w:r w:rsidR="006F74D9" w:rsidRPr="00A91410">
        <w:rPr>
          <w:b/>
          <w:sz w:val="22"/>
          <w:szCs w:val="24"/>
        </w:rPr>
        <w:t xml:space="preserve"> CFA</w:t>
      </w:r>
      <w:r w:rsidR="006F74D9" w:rsidRPr="00A91410">
        <w:rPr>
          <w:iCs/>
          <w:szCs w:val="24"/>
        </w:rPr>
        <w:t xml:space="preserve"> </w:t>
      </w:r>
      <w:r w:rsidR="00002D35" w:rsidRPr="00A91410">
        <w:rPr>
          <w:iCs/>
          <w:szCs w:val="24"/>
        </w:rPr>
        <w:t xml:space="preserve">délivrée par une institution bancaire agréée par le Ministère de Finances et du Budget et </w:t>
      </w:r>
      <w:proofErr w:type="spellStart"/>
      <w:r w:rsidR="00002D35" w:rsidRPr="00A91410">
        <w:rPr>
          <w:iCs/>
          <w:szCs w:val="24"/>
        </w:rPr>
        <w:t>BIsD</w:t>
      </w:r>
      <w:proofErr w:type="spellEnd"/>
      <w:r w:rsidR="00002D35" w:rsidRPr="00A91410">
        <w:rPr>
          <w:iCs/>
          <w:szCs w:val="24"/>
        </w:rPr>
        <w:t>,</w:t>
      </w:r>
    </w:p>
    <w:p w14:paraId="14535347" w14:textId="77777777" w:rsidR="00A91410" w:rsidRDefault="00002D35" w:rsidP="00A91410">
      <w:pPr>
        <w:rPr>
          <w:iCs/>
          <w:szCs w:val="24"/>
        </w:rPr>
      </w:pPr>
      <w:r w:rsidRPr="00A91410">
        <w:rPr>
          <w:iCs/>
          <w:szCs w:val="24"/>
        </w:rPr>
        <w:t xml:space="preserve">(iii) : avoir un chiffre d’affaires annuel moyen d’un montant </w:t>
      </w:r>
      <w:r w:rsidR="0010133F" w:rsidRPr="00A91410">
        <w:rPr>
          <w:iCs/>
          <w:szCs w:val="24"/>
        </w:rPr>
        <w:t xml:space="preserve">de </w:t>
      </w:r>
    </w:p>
    <w:p w14:paraId="1A5555E3" w14:textId="444320B2" w:rsidR="00A91410" w:rsidRDefault="00A91410" w:rsidP="00A91410">
      <w:pPr>
        <w:pStyle w:val="ListParagraph"/>
        <w:numPr>
          <w:ilvl w:val="0"/>
          <w:numId w:val="16"/>
        </w:numPr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Lot 1 : </w:t>
      </w:r>
      <w:r w:rsidR="0010133F" w:rsidRPr="00A91410">
        <w:rPr>
          <w:b/>
          <w:bCs/>
          <w:iCs/>
          <w:szCs w:val="24"/>
        </w:rPr>
        <w:t>C</w:t>
      </w:r>
      <w:r w:rsidR="006F74D9" w:rsidRPr="00A91410">
        <w:rPr>
          <w:b/>
          <w:bCs/>
          <w:iCs/>
          <w:szCs w:val="24"/>
        </w:rPr>
        <w:t>inq milliards quatre cent millions (5 400 000 000) F</w:t>
      </w:r>
      <w:r>
        <w:rPr>
          <w:b/>
          <w:bCs/>
          <w:iCs/>
          <w:szCs w:val="24"/>
        </w:rPr>
        <w:t>RANCS</w:t>
      </w:r>
      <w:r w:rsidR="006F74D9" w:rsidRPr="00A91410">
        <w:rPr>
          <w:b/>
          <w:bCs/>
          <w:iCs/>
          <w:szCs w:val="24"/>
        </w:rPr>
        <w:t xml:space="preserve"> CFA</w:t>
      </w:r>
      <w:r w:rsidR="0010133F" w:rsidRPr="00A91410">
        <w:rPr>
          <w:b/>
          <w:bCs/>
          <w:iCs/>
          <w:szCs w:val="24"/>
        </w:rPr>
        <w:t xml:space="preserve"> </w:t>
      </w:r>
    </w:p>
    <w:p w14:paraId="6D6B5997" w14:textId="77777777" w:rsidR="00A91410" w:rsidRPr="00A91410" w:rsidRDefault="00A91410" w:rsidP="00A91410">
      <w:pPr>
        <w:pStyle w:val="ListParagraph"/>
        <w:numPr>
          <w:ilvl w:val="0"/>
          <w:numId w:val="16"/>
        </w:numPr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Lot 2 : </w:t>
      </w:r>
      <w:r w:rsidR="006F74D9" w:rsidRPr="00A91410">
        <w:rPr>
          <w:b/>
          <w:bCs/>
          <w:iCs/>
          <w:szCs w:val="24"/>
        </w:rPr>
        <w:t>Deux milliards cent millions (2 100 000 000)</w:t>
      </w:r>
      <w:r w:rsidR="0010133F" w:rsidRPr="00A91410">
        <w:rPr>
          <w:b/>
          <w:bCs/>
          <w:iCs/>
          <w:szCs w:val="24"/>
        </w:rPr>
        <w:t xml:space="preserve"> F</w:t>
      </w:r>
      <w:r>
        <w:rPr>
          <w:b/>
          <w:bCs/>
          <w:iCs/>
          <w:szCs w:val="24"/>
        </w:rPr>
        <w:t>RANCS</w:t>
      </w:r>
      <w:r w:rsidR="0010133F" w:rsidRPr="00A91410">
        <w:rPr>
          <w:b/>
          <w:bCs/>
          <w:iCs/>
          <w:szCs w:val="24"/>
        </w:rPr>
        <w:t xml:space="preserve"> CFA</w:t>
      </w:r>
      <w:r w:rsidR="00002D35" w:rsidRPr="00A91410">
        <w:rPr>
          <w:iCs/>
          <w:szCs w:val="24"/>
        </w:rPr>
        <w:t>,</w:t>
      </w:r>
    </w:p>
    <w:p w14:paraId="453593DA" w14:textId="77777777" w:rsidR="000A76EE" w:rsidRDefault="00002D35" w:rsidP="00946478">
      <w:pPr>
        <w:spacing w:line="276" w:lineRule="auto"/>
        <w:textAlignment w:val="auto"/>
        <w:rPr>
          <w:iCs/>
          <w:szCs w:val="24"/>
        </w:rPr>
      </w:pPr>
      <w:proofErr w:type="gramStart"/>
      <w:r w:rsidRPr="00A91410">
        <w:rPr>
          <w:iCs/>
          <w:szCs w:val="24"/>
        </w:rPr>
        <w:t>au</w:t>
      </w:r>
      <w:proofErr w:type="gramEnd"/>
      <w:r w:rsidRPr="00A91410">
        <w:rPr>
          <w:iCs/>
          <w:szCs w:val="24"/>
        </w:rPr>
        <w:t xml:space="preserve"> cours de cinq (05) dernières années </w:t>
      </w:r>
      <w:r w:rsidR="006F74D9" w:rsidRPr="00A91410">
        <w:rPr>
          <w:b/>
          <w:iCs/>
          <w:szCs w:val="24"/>
        </w:rPr>
        <w:t>(2022, 2021 et 2020, 2019 et 2018)</w:t>
      </w:r>
      <w:r w:rsidRPr="00A91410">
        <w:rPr>
          <w:iCs/>
          <w:szCs w:val="24"/>
        </w:rPr>
        <w:t xml:space="preserve">; </w:t>
      </w:r>
    </w:p>
    <w:p w14:paraId="3C143ADB" w14:textId="6A89D823" w:rsidR="00946478" w:rsidRDefault="00002D35" w:rsidP="00946478">
      <w:pPr>
        <w:spacing w:line="276" w:lineRule="auto"/>
        <w:textAlignment w:val="auto"/>
        <w:rPr>
          <w:iCs/>
          <w:szCs w:val="24"/>
        </w:rPr>
      </w:pPr>
      <w:r w:rsidRPr="00A91410">
        <w:rPr>
          <w:iCs/>
          <w:szCs w:val="24"/>
        </w:rPr>
        <w:t xml:space="preserve">(iv) : disposer d’une expérience générale d’au moins </w:t>
      </w:r>
      <w:r w:rsidR="00ED5BA8" w:rsidRPr="00A91410">
        <w:rPr>
          <w:iCs/>
          <w:szCs w:val="24"/>
        </w:rPr>
        <w:t>dix</w:t>
      </w:r>
      <w:r w:rsidRPr="00A91410">
        <w:rPr>
          <w:iCs/>
          <w:szCs w:val="24"/>
        </w:rPr>
        <w:t xml:space="preserve"> (10) ans</w:t>
      </w:r>
      <w:r w:rsidR="000A76EE">
        <w:rPr>
          <w:iCs/>
          <w:szCs w:val="24"/>
        </w:rPr>
        <w:t>.</w:t>
      </w:r>
    </w:p>
    <w:p w14:paraId="0A086D84" w14:textId="2303F990" w:rsidR="000A76EE" w:rsidRPr="000A76EE" w:rsidRDefault="000A76EE" w:rsidP="00946478">
      <w:pPr>
        <w:spacing w:line="276" w:lineRule="auto"/>
        <w:textAlignment w:val="auto"/>
        <w:rPr>
          <w:b/>
          <w:szCs w:val="24"/>
        </w:rPr>
      </w:pPr>
      <w:r w:rsidRPr="000A76EE">
        <w:rPr>
          <w:b/>
          <w:szCs w:val="24"/>
        </w:rPr>
        <w:t>NB : voir dossier d’appel d’offres pour les détails sur les critères de qualification.</w:t>
      </w:r>
    </w:p>
    <w:p w14:paraId="46AA2817" w14:textId="70926AB3" w:rsidR="006117DB" w:rsidRPr="00633B7E" w:rsidRDefault="006117DB" w:rsidP="00946478">
      <w:pPr>
        <w:rPr>
          <w:szCs w:val="24"/>
        </w:rPr>
      </w:pPr>
    </w:p>
    <w:p w14:paraId="08D0D95E" w14:textId="2B43731E" w:rsidR="006117DB" w:rsidRPr="00633B7E" w:rsidRDefault="006117DB" w:rsidP="006117DB">
      <w:pPr>
        <w:numPr>
          <w:ilvl w:val="0"/>
          <w:numId w:val="2"/>
        </w:numPr>
        <w:spacing w:line="276" w:lineRule="auto"/>
        <w:contextualSpacing/>
        <w:textAlignment w:val="auto"/>
        <w:rPr>
          <w:szCs w:val="24"/>
        </w:rPr>
      </w:pPr>
      <w:bookmarkStart w:id="3" w:name="_DV_M26"/>
      <w:bookmarkEnd w:id="3"/>
      <w:r w:rsidRPr="00633B7E">
        <w:rPr>
          <w:szCs w:val="24"/>
        </w:rPr>
        <w:lastRenderedPageBreak/>
        <w:t xml:space="preserve">Le Dossier d’Appel d’offres en langue française peut être acheté par tout Soumissionnaire intéressé en se rendant à l’adresse ci-dessous contre un paiement non remboursable de </w:t>
      </w:r>
      <w:r w:rsidRPr="00633B7E">
        <w:rPr>
          <w:b/>
          <w:bCs/>
          <w:szCs w:val="24"/>
        </w:rPr>
        <w:t>c</w:t>
      </w:r>
      <w:r w:rsidR="00301F0E" w:rsidRPr="00633B7E">
        <w:rPr>
          <w:b/>
          <w:bCs/>
          <w:szCs w:val="24"/>
        </w:rPr>
        <w:t>inquante</w:t>
      </w:r>
      <w:r w:rsidRPr="00633B7E">
        <w:rPr>
          <w:b/>
          <w:bCs/>
          <w:szCs w:val="24"/>
        </w:rPr>
        <w:t xml:space="preserve"> mille (</w:t>
      </w:r>
      <w:r w:rsidR="00301F0E" w:rsidRPr="00633B7E">
        <w:rPr>
          <w:b/>
          <w:bCs/>
          <w:szCs w:val="24"/>
        </w:rPr>
        <w:t>5</w:t>
      </w:r>
      <w:r w:rsidRPr="00633B7E">
        <w:rPr>
          <w:b/>
          <w:bCs/>
          <w:szCs w:val="24"/>
        </w:rPr>
        <w:t>0 000) francs CFA</w:t>
      </w:r>
      <w:r w:rsidR="00633B7E" w:rsidRPr="00633B7E">
        <w:rPr>
          <w:b/>
          <w:bCs/>
          <w:szCs w:val="24"/>
        </w:rPr>
        <w:t xml:space="preserve">, </w:t>
      </w:r>
      <w:r w:rsidR="00633B7E" w:rsidRPr="00633B7E">
        <w:rPr>
          <w:b/>
          <w:szCs w:val="24"/>
        </w:rPr>
        <w:t>Bureau de la comptabilité du PDEAS (2iéme étage appartement gauche).</w:t>
      </w:r>
      <w:r w:rsidRPr="00633B7E">
        <w:rPr>
          <w:szCs w:val="24"/>
        </w:rPr>
        <w:t xml:space="preserve"> La méthode</w:t>
      </w:r>
      <w:r w:rsidR="002040ED" w:rsidRPr="00633B7E">
        <w:rPr>
          <w:szCs w:val="24"/>
        </w:rPr>
        <w:t xml:space="preserve"> de paiement sera </w:t>
      </w:r>
      <w:r w:rsidRPr="00633B7E">
        <w:rPr>
          <w:szCs w:val="24"/>
        </w:rPr>
        <w:t>en espèce. Le dossier</w:t>
      </w:r>
      <w:r w:rsidR="002040ED" w:rsidRPr="00633B7E">
        <w:rPr>
          <w:szCs w:val="24"/>
        </w:rPr>
        <w:t xml:space="preserve"> d’appel d’offres sera retiré </w:t>
      </w:r>
      <w:r w:rsidRPr="00633B7E">
        <w:rPr>
          <w:szCs w:val="24"/>
        </w:rPr>
        <w:t xml:space="preserve">au </w:t>
      </w:r>
      <w:r w:rsidR="005A16B3">
        <w:rPr>
          <w:szCs w:val="24"/>
        </w:rPr>
        <w:t>PDEAS</w:t>
      </w:r>
      <w:r w:rsidR="005A16B3" w:rsidRPr="00633B7E">
        <w:rPr>
          <w:szCs w:val="24"/>
        </w:rPr>
        <w:t xml:space="preserve"> </w:t>
      </w:r>
      <w:r w:rsidRPr="00633B7E">
        <w:rPr>
          <w:szCs w:val="24"/>
        </w:rPr>
        <w:t xml:space="preserve">sur présentation du reçu d’achat. </w:t>
      </w:r>
      <w:r w:rsidR="000E4436" w:rsidRPr="00633B7E">
        <w:rPr>
          <w:szCs w:val="24"/>
        </w:rPr>
        <w:t>Une version DAO sera disponible pour, éventuellement, être consultée sur place pour ceux qui le désirent.</w:t>
      </w:r>
    </w:p>
    <w:p w14:paraId="4CE6BE70" w14:textId="77777777" w:rsidR="00F23A23" w:rsidRPr="00633B7E" w:rsidRDefault="00F23A23" w:rsidP="00F23A23">
      <w:pPr>
        <w:spacing w:line="276" w:lineRule="auto"/>
        <w:ind w:left="720"/>
        <w:contextualSpacing/>
        <w:textAlignment w:val="auto"/>
        <w:rPr>
          <w:szCs w:val="24"/>
        </w:rPr>
      </w:pPr>
    </w:p>
    <w:p w14:paraId="4F2FAAE9" w14:textId="249C3C48" w:rsidR="006117DB" w:rsidRPr="00633B7E" w:rsidRDefault="006117DB" w:rsidP="00F23A23">
      <w:pPr>
        <w:numPr>
          <w:ilvl w:val="0"/>
          <w:numId w:val="5"/>
        </w:numPr>
        <w:spacing w:before="120" w:line="276" w:lineRule="auto"/>
        <w:contextualSpacing/>
        <w:textAlignment w:val="auto"/>
        <w:rPr>
          <w:szCs w:val="24"/>
        </w:rPr>
      </w:pPr>
      <w:bookmarkStart w:id="4" w:name="_Hlk158157738"/>
      <w:r w:rsidRPr="00633B7E">
        <w:rPr>
          <w:szCs w:val="24"/>
        </w:rPr>
        <w:t xml:space="preserve">Les offres devront être remises au </w:t>
      </w:r>
      <w:r w:rsidR="002040ED" w:rsidRPr="00633B7E">
        <w:rPr>
          <w:szCs w:val="24"/>
        </w:rPr>
        <w:t>siège du PRODAC</w:t>
      </w:r>
      <w:r w:rsidRPr="00633B7E">
        <w:rPr>
          <w:szCs w:val="24"/>
        </w:rPr>
        <w:t xml:space="preserve"> Adresse : Sacré Cœur Pyrotechnie (Cité Keur </w:t>
      </w:r>
      <w:proofErr w:type="spellStart"/>
      <w:r w:rsidRPr="00633B7E">
        <w:rPr>
          <w:szCs w:val="24"/>
        </w:rPr>
        <w:t>Gorgui</w:t>
      </w:r>
      <w:proofErr w:type="spellEnd"/>
      <w:r w:rsidRPr="00633B7E">
        <w:rPr>
          <w:szCs w:val="24"/>
        </w:rPr>
        <w:t xml:space="preserve">) </w:t>
      </w:r>
      <w:r w:rsidR="00643A84">
        <w:rPr>
          <w:szCs w:val="24"/>
        </w:rPr>
        <w:t>Lot</w:t>
      </w:r>
      <w:r w:rsidR="00643A84" w:rsidRPr="00633B7E">
        <w:rPr>
          <w:szCs w:val="24"/>
        </w:rPr>
        <w:t xml:space="preserve"> </w:t>
      </w:r>
      <w:r w:rsidRPr="00633B7E">
        <w:rPr>
          <w:szCs w:val="24"/>
        </w:rPr>
        <w:t>n°</w:t>
      </w:r>
      <w:r w:rsidR="00777A2D" w:rsidRPr="00633B7E">
        <w:rPr>
          <w:szCs w:val="24"/>
        </w:rPr>
        <w:t>40</w:t>
      </w:r>
      <w:r w:rsidR="00643A84">
        <w:rPr>
          <w:szCs w:val="24"/>
        </w:rPr>
        <w:t xml:space="preserve"> (2</w:t>
      </w:r>
      <w:r w:rsidR="00643A84" w:rsidRPr="00FB27A1">
        <w:rPr>
          <w:szCs w:val="24"/>
          <w:vertAlign w:val="superscript"/>
        </w:rPr>
        <w:t>ème</w:t>
      </w:r>
      <w:r w:rsidR="00643A84">
        <w:rPr>
          <w:szCs w:val="24"/>
        </w:rPr>
        <w:t xml:space="preserve"> étage, Appartement gauche)</w:t>
      </w:r>
      <w:r w:rsidRPr="00633B7E">
        <w:rPr>
          <w:szCs w:val="24"/>
        </w:rPr>
        <w:t>, Dakar</w:t>
      </w:r>
      <w:r w:rsidR="00777A2D" w:rsidRPr="00633B7E">
        <w:rPr>
          <w:szCs w:val="24"/>
        </w:rPr>
        <w:t>,</w:t>
      </w:r>
      <w:r w:rsidRPr="00633B7E">
        <w:rPr>
          <w:szCs w:val="24"/>
        </w:rPr>
        <w:t xml:space="preserve"> </w:t>
      </w:r>
      <w:r w:rsidR="007F2052" w:rsidRPr="00633B7E">
        <w:rPr>
          <w:szCs w:val="24"/>
        </w:rPr>
        <w:t xml:space="preserve">E-mail : </w:t>
      </w:r>
      <w:hyperlink r:id="rId13" w:history="1">
        <w:r w:rsidR="00AA27F4">
          <w:rPr>
            <w:szCs w:val="24"/>
          </w:rPr>
          <w:t>askidiera221@gmail.com</w:t>
        </w:r>
      </w:hyperlink>
      <w:r w:rsidR="00AA27F4">
        <w:rPr>
          <w:szCs w:val="24"/>
        </w:rPr>
        <w:t xml:space="preserve"> </w:t>
      </w:r>
      <w:r w:rsidR="00AA27F4" w:rsidRPr="00633B7E">
        <w:rPr>
          <w:b/>
          <w:szCs w:val="24"/>
        </w:rPr>
        <w:t xml:space="preserve"> </w:t>
      </w:r>
      <w:r w:rsidR="007F2052" w:rsidRPr="00633B7E">
        <w:rPr>
          <w:b/>
          <w:szCs w:val="24"/>
        </w:rPr>
        <w:t xml:space="preserve">/ </w:t>
      </w:r>
      <w:hyperlink r:id="rId14" w:tgtFrame="_blank" w:history="1">
        <w:r w:rsidR="00AA27F4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latprodac@gmail.com</w:t>
        </w:r>
      </w:hyperlink>
      <w:r w:rsidR="00AA27F4">
        <w:rPr>
          <w:rStyle w:val="Hyperlink"/>
          <w:color w:val="auto"/>
          <w:sz w:val="22"/>
          <w:szCs w:val="22"/>
          <w:u w:val="none"/>
          <w:shd w:val="clear" w:color="auto" w:fill="FFFFFF"/>
        </w:rPr>
        <w:t xml:space="preserve"> </w:t>
      </w:r>
      <w:r w:rsidR="00AA27F4" w:rsidRPr="00280AF9">
        <w:rPr>
          <w:rStyle w:val="Hyperlink"/>
          <w:color w:val="auto"/>
          <w:szCs w:val="24"/>
          <w:u w:val="none"/>
          <w:shd w:val="clear" w:color="auto" w:fill="FFFFFF"/>
        </w:rPr>
        <w:t xml:space="preserve"> </w:t>
      </w:r>
      <w:r w:rsidR="007F2052" w:rsidRPr="00280AF9">
        <w:rPr>
          <w:rStyle w:val="Hyperlink"/>
          <w:color w:val="auto"/>
          <w:szCs w:val="24"/>
          <w:u w:val="none"/>
          <w:shd w:val="clear" w:color="auto" w:fill="FFFFFF"/>
        </w:rPr>
        <w:t xml:space="preserve">/ </w:t>
      </w:r>
      <w:hyperlink r:id="rId15" w:history="1">
        <w:r w:rsidR="00AA27F4" w:rsidRPr="006566F7">
          <w:rPr>
            <w:rStyle w:val="Hyperlink"/>
            <w:szCs w:val="24"/>
            <w:shd w:val="clear" w:color="auto" w:fill="FFFFFF"/>
          </w:rPr>
          <w:t>cissko13@yahoo.fr</w:t>
        </w:r>
      </w:hyperlink>
      <w:r w:rsidR="00AA27F4">
        <w:rPr>
          <w:rStyle w:val="Hyperlink"/>
          <w:color w:val="auto"/>
          <w:szCs w:val="24"/>
          <w:u w:val="none"/>
          <w:shd w:val="clear" w:color="auto" w:fill="FFFFFF"/>
        </w:rPr>
        <w:t xml:space="preserve"> </w:t>
      </w:r>
      <w:r w:rsidRPr="00280AF9">
        <w:rPr>
          <w:szCs w:val="24"/>
        </w:rPr>
        <w:t xml:space="preserve">, </w:t>
      </w:r>
      <w:r w:rsidRPr="00633B7E">
        <w:rPr>
          <w:szCs w:val="24"/>
        </w:rPr>
        <w:t xml:space="preserve">Sénégal, Numéro de téléphone : +221 33 </w:t>
      </w:r>
      <w:r w:rsidR="00BC642E" w:rsidRPr="00633B7E">
        <w:rPr>
          <w:szCs w:val="24"/>
        </w:rPr>
        <w:t>82</w:t>
      </w:r>
      <w:r w:rsidR="00BC642E">
        <w:rPr>
          <w:szCs w:val="24"/>
        </w:rPr>
        <w:t>4</w:t>
      </w:r>
      <w:r w:rsidR="00BC642E" w:rsidRPr="00633B7E">
        <w:rPr>
          <w:szCs w:val="24"/>
        </w:rPr>
        <w:t xml:space="preserve"> </w:t>
      </w:r>
      <w:r w:rsidR="00BC642E">
        <w:rPr>
          <w:szCs w:val="24"/>
        </w:rPr>
        <w:t>29</w:t>
      </w:r>
      <w:r w:rsidR="00BC642E" w:rsidRPr="00633B7E">
        <w:rPr>
          <w:szCs w:val="24"/>
        </w:rPr>
        <w:t xml:space="preserve"> </w:t>
      </w:r>
      <w:r w:rsidR="00BC642E">
        <w:rPr>
          <w:szCs w:val="24"/>
        </w:rPr>
        <w:t>14</w:t>
      </w:r>
      <w:r w:rsidRPr="00633B7E">
        <w:rPr>
          <w:szCs w:val="24"/>
        </w:rPr>
        <w:t>, au plus tard le</w:t>
      </w:r>
      <w:r w:rsidR="00643A84">
        <w:rPr>
          <w:szCs w:val="24"/>
        </w:rPr>
        <w:t xml:space="preserve"> </w:t>
      </w:r>
      <w:r w:rsidR="00F15A62">
        <w:rPr>
          <w:b/>
          <w:bCs/>
          <w:szCs w:val="24"/>
        </w:rPr>
        <w:t>Mard</w:t>
      </w:r>
      <w:r w:rsidR="00F15A62" w:rsidRPr="008943B8">
        <w:rPr>
          <w:b/>
          <w:bCs/>
          <w:szCs w:val="24"/>
        </w:rPr>
        <w:t xml:space="preserve">i </w:t>
      </w:r>
      <w:r w:rsidR="00FD6DA8">
        <w:rPr>
          <w:b/>
          <w:bCs/>
          <w:szCs w:val="24"/>
        </w:rPr>
        <w:t>0</w:t>
      </w:r>
      <w:r w:rsidR="00F15A62">
        <w:rPr>
          <w:b/>
          <w:bCs/>
          <w:szCs w:val="24"/>
        </w:rPr>
        <w:t>2</w:t>
      </w:r>
      <w:r w:rsidR="00FD6DA8" w:rsidRPr="008943B8">
        <w:rPr>
          <w:b/>
          <w:bCs/>
          <w:szCs w:val="24"/>
        </w:rPr>
        <w:t xml:space="preserve"> </w:t>
      </w:r>
      <w:r w:rsidR="00F15A62">
        <w:rPr>
          <w:b/>
          <w:bCs/>
          <w:szCs w:val="24"/>
        </w:rPr>
        <w:t>Juillet</w:t>
      </w:r>
      <w:r w:rsidR="00F15A62" w:rsidRPr="008943B8">
        <w:rPr>
          <w:b/>
          <w:bCs/>
          <w:i/>
          <w:iCs/>
          <w:szCs w:val="24"/>
        </w:rPr>
        <w:t xml:space="preserve"> </w:t>
      </w:r>
      <w:r w:rsidR="00643A84" w:rsidRPr="00633B7E">
        <w:rPr>
          <w:b/>
          <w:bCs/>
          <w:i/>
          <w:iCs/>
          <w:szCs w:val="24"/>
        </w:rPr>
        <w:t>202</w:t>
      </w:r>
      <w:r w:rsidR="00643A84">
        <w:rPr>
          <w:b/>
          <w:bCs/>
          <w:i/>
          <w:iCs/>
          <w:szCs w:val="24"/>
        </w:rPr>
        <w:t>4</w:t>
      </w:r>
      <w:r w:rsidR="00643A84" w:rsidRPr="00633B7E">
        <w:rPr>
          <w:b/>
          <w:bCs/>
          <w:i/>
          <w:iCs/>
          <w:szCs w:val="24"/>
        </w:rPr>
        <w:t xml:space="preserve"> </w:t>
      </w:r>
      <w:r w:rsidRPr="00633B7E">
        <w:rPr>
          <w:i/>
          <w:iCs/>
          <w:szCs w:val="24"/>
        </w:rPr>
        <w:t xml:space="preserve">à </w:t>
      </w:r>
      <w:r w:rsidR="00F2010F" w:rsidRPr="00633B7E">
        <w:rPr>
          <w:b/>
          <w:bCs/>
          <w:szCs w:val="24"/>
        </w:rPr>
        <w:t>10</w:t>
      </w:r>
      <w:r w:rsidRPr="00633B7E">
        <w:rPr>
          <w:b/>
          <w:bCs/>
          <w:szCs w:val="24"/>
        </w:rPr>
        <w:t xml:space="preserve"> heures </w:t>
      </w:r>
      <w:r w:rsidR="00280AF9">
        <w:rPr>
          <w:b/>
          <w:bCs/>
          <w:szCs w:val="24"/>
        </w:rPr>
        <w:t>3</w:t>
      </w:r>
      <w:r w:rsidRPr="00633B7E">
        <w:rPr>
          <w:b/>
          <w:bCs/>
          <w:szCs w:val="24"/>
        </w:rPr>
        <w:t>0 mn</w:t>
      </w:r>
      <w:r w:rsidR="00286A04">
        <w:rPr>
          <w:b/>
          <w:bCs/>
          <w:szCs w:val="24"/>
        </w:rPr>
        <w:t xml:space="preserve">. </w:t>
      </w:r>
      <w:r w:rsidRPr="00633B7E">
        <w:rPr>
          <w:szCs w:val="24"/>
        </w:rPr>
        <w:t xml:space="preserve">La soumission des offres par voie électronique </w:t>
      </w:r>
      <w:r w:rsidRPr="00633B7E">
        <w:rPr>
          <w:i/>
          <w:iCs/>
          <w:szCs w:val="24"/>
        </w:rPr>
        <w:t>ne sera pas </w:t>
      </w:r>
      <w:r w:rsidRPr="00633B7E">
        <w:rPr>
          <w:szCs w:val="24"/>
        </w:rPr>
        <w:t>autorisée. Toute offre arrivée après la date et l’heure limites de remise des offres sera écartée. Les offres seront ouvertes en présence des représentants des soumissionnaires et des personnes présen</w:t>
      </w:r>
      <w:r w:rsidR="002040ED" w:rsidRPr="00633B7E">
        <w:rPr>
          <w:szCs w:val="24"/>
        </w:rPr>
        <w:t xml:space="preserve">tes à la salle de réunion </w:t>
      </w:r>
      <w:r w:rsidRPr="00633B7E">
        <w:rPr>
          <w:szCs w:val="24"/>
        </w:rPr>
        <w:t xml:space="preserve">du PRODAC le même jour à </w:t>
      </w:r>
      <w:r w:rsidR="00F2010F" w:rsidRPr="00633B7E">
        <w:rPr>
          <w:b/>
          <w:bCs/>
          <w:szCs w:val="24"/>
        </w:rPr>
        <w:t>10</w:t>
      </w:r>
      <w:r w:rsidR="00323849">
        <w:rPr>
          <w:b/>
          <w:bCs/>
          <w:szCs w:val="24"/>
        </w:rPr>
        <w:t xml:space="preserve"> heures</w:t>
      </w:r>
      <w:r w:rsidRPr="00633B7E">
        <w:rPr>
          <w:b/>
          <w:bCs/>
          <w:szCs w:val="24"/>
        </w:rPr>
        <w:t xml:space="preserve"> </w:t>
      </w:r>
      <w:r w:rsidR="00BB6897">
        <w:rPr>
          <w:b/>
          <w:bCs/>
          <w:szCs w:val="24"/>
        </w:rPr>
        <w:t>3</w:t>
      </w:r>
      <w:r w:rsidRPr="00633B7E">
        <w:rPr>
          <w:b/>
          <w:bCs/>
          <w:szCs w:val="24"/>
        </w:rPr>
        <w:t>0 m</w:t>
      </w:r>
      <w:r w:rsidR="00323849">
        <w:rPr>
          <w:b/>
          <w:bCs/>
          <w:szCs w:val="24"/>
        </w:rPr>
        <w:t>inutes.</w:t>
      </w:r>
      <w:bookmarkEnd w:id="4"/>
      <w:r w:rsidRPr="00633B7E">
        <w:rPr>
          <w:szCs w:val="24"/>
        </w:rPr>
        <w:t xml:space="preserve"> </w:t>
      </w:r>
    </w:p>
    <w:p w14:paraId="5836F6A7" w14:textId="77777777" w:rsidR="00F23A23" w:rsidRPr="00633B7E" w:rsidRDefault="00F23A23" w:rsidP="00F23A23">
      <w:pPr>
        <w:spacing w:before="120" w:line="276" w:lineRule="auto"/>
        <w:ind w:left="720"/>
        <w:contextualSpacing/>
        <w:textAlignment w:val="auto"/>
        <w:rPr>
          <w:szCs w:val="24"/>
        </w:rPr>
      </w:pPr>
    </w:p>
    <w:p w14:paraId="6FF4090F" w14:textId="37C90475" w:rsidR="009C5489" w:rsidRPr="009C5489" w:rsidRDefault="00002D35" w:rsidP="00002D35">
      <w:pPr>
        <w:numPr>
          <w:ilvl w:val="0"/>
          <w:numId w:val="2"/>
        </w:numPr>
        <w:spacing w:line="276" w:lineRule="auto"/>
        <w:contextualSpacing/>
        <w:textAlignment w:val="auto"/>
        <w:rPr>
          <w:szCs w:val="24"/>
        </w:rPr>
      </w:pPr>
      <w:bookmarkStart w:id="5" w:name="_DV_M27"/>
      <w:bookmarkStart w:id="6" w:name="_DV_M39"/>
      <w:bookmarkStart w:id="7" w:name="_DV_M40"/>
      <w:bookmarkEnd w:id="5"/>
      <w:bookmarkEnd w:id="6"/>
      <w:bookmarkEnd w:id="7"/>
      <w:r w:rsidRPr="00633B7E">
        <w:rPr>
          <w:szCs w:val="24"/>
        </w:rPr>
        <w:t xml:space="preserve">Les offres doivent être accompagnées d’une (1) </w:t>
      </w:r>
      <w:r w:rsidRPr="00633B7E">
        <w:rPr>
          <w:bCs/>
          <w:szCs w:val="24"/>
        </w:rPr>
        <w:t xml:space="preserve">garantie de l’offre </w:t>
      </w:r>
      <w:r w:rsidR="00894A1C">
        <w:rPr>
          <w:bCs/>
          <w:szCs w:val="24"/>
        </w:rPr>
        <w:t xml:space="preserve">(Soumission) </w:t>
      </w:r>
      <w:r w:rsidRPr="00633B7E">
        <w:rPr>
          <w:bCs/>
          <w:szCs w:val="24"/>
        </w:rPr>
        <w:t xml:space="preserve">pour un </w:t>
      </w:r>
      <w:r w:rsidR="00323849" w:rsidRPr="00633B7E">
        <w:rPr>
          <w:bCs/>
          <w:szCs w:val="24"/>
        </w:rPr>
        <w:t xml:space="preserve">montant </w:t>
      </w:r>
      <w:r w:rsidR="00323849">
        <w:rPr>
          <w:bCs/>
          <w:szCs w:val="24"/>
        </w:rPr>
        <w:t>de</w:t>
      </w:r>
      <w:r w:rsidR="009C5489">
        <w:rPr>
          <w:bCs/>
          <w:szCs w:val="24"/>
        </w:rPr>
        <w:t> :</w:t>
      </w:r>
    </w:p>
    <w:p w14:paraId="3C41C845" w14:textId="3070EF39" w:rsidR="009C5489" w:rsidRPr="009C5489" w:rsidRDefault="009C5489" w:rsidP="009C5489">
      <w:pPr>
        <w:pStyle w:val="ListParagraph"/>
        <w:numPr>
          <w:ilvl w:val="0"/>
          <w:numId w:val="17"/>
        </w:numPr>
        <w:spacing w:line="276" w:lineRule="auto"/>
        <w:textAlignment w:val="auto"/>
        <w:rPr>
          <w:szCs w:val="24"/>
        </w:rPr>
      </w:pPr>
      <w:r>
        <w:rPr>
          <w:b/>
        </w:rPr>
        <w:t xml:space="preserve">Lot 1 : </w:t>
      </w:r>
      <w:r w:rsidR="00323849" w:rsidRPr="009C5489">
        <w:rPr>
          <w:b/>
        </w:rPr>
        <w:t>Soixante-dix Millions (</w:t>
      </w:r>
      <w:r w:rsidR="00323849" w:rsidRPr="009C5489">
        <w:rPr>
          <w:b/>
          <w:iCs/>
        </w:rPr>
        <w:t>70 000 000) F</w:t>
      </w:r>
      <w:r>
        <w:rPr>
          <w:b/>
          <w:iCs/>
        </w:rPr>
        <w:t xml:space="preserve">RANCS </w:t>
      </w:r>
      <w:r w:rsidR="00323849" w:rsidRPr="009C5489">
        <w:rPr>
          <w:b/>
          <w:iCs/>
        </w:rPr>
        <w:t xml:space="preserve">CFA </w:t>
      </w:r>
      <w:r w:rsidRPr="009C5489">
        <w:rPr>
          <w:szCs w:val="24"/>
        </w:rPr>
        <w:t>ou de sa contrevaleur dans une monnaie librement convertible</w:t>
      </w:r>
      <w:r>
        <w:rPr>
          <w:szCs w:val="24"/>
        </w:rPr>
        <w:t> ;</w:t>
      </w:r>
    </w:p>
    <w:p w14:paraId="58D39618" w14:textId="77777777" w:rsidR="00EB4E4F" w:rsidRDefault="009C5489" w:rsidP="00EB4E4F">
      <w:pPr>
        <w:pStyle w:val="ListParagraph"/>
        <w:numPr>
          <w:ilvl w:val="0"/>
          <w:numId w:val="17"/>
        </w:numPr>
        <w:spacing w:line="276" w:lineRule="auto"/>
        <w:textAlignment w:val="auto"/>
        <w:rPr>
          <w:szCs w:val="24"/>
        </w:rPr>
      </w:pPr>
      <w:r>
        <w:rPr>
          <w:b/>
          <w:bCs/>
          <w:szCs w:val="24"/>
        </w:rPr>
        <w:t xml:space="preserve">Lot 2 : </w:t>
      </w:r>
      <w:r w:rsidR="00323849" w:rsidRPr="009C5489">
        <w:rPr>
          <w:b/>
          <w:bCs/>
          <w:szCs w:val="24"/>
        </w:rPr>
        <w:t>Trente</w:t>
      </w:r>
      <w:r w:rsidR="00323849" w:rsidRPr="009C5489">
        <w:rPr>
          <w:b/>
        </w:rPr>
        <w:t xml:space="preserve"> Millions (</w:t>
      </w:r>
      <w:r w:rsidR="00323849" w:rsidRPr="009C5489">
        <w:rPr>
          <w:b/>
          <w:iCs/>
        </w:rPr>
        <w:t>30 000 000) F</w:t>
      </w:r>
      <w:r>
        <w:rPr>
          <w:b/>
          <w:iCs/>
        </w:rPr>
        <w:t xml:space="preserve">RANCS </w:t>
      </w:r>
      <w:r w:rsidR="00323849" w:rsidRPr="009C5489">
        <w:rPr>
          <w:b/>
          <w:iCs/>
        </w:rPr>
        <w:t xml:space="preserve">CFA </w:t>
      </w:r>
      <w:r w:rsidRPr="009C5489">
        <w:rPr>
          <w:szCs w:val="24"/>
        </w:rPr>
        <w:t>ou de sa contrevaleur dans une monnaie librement convertible</w:t>
      </w:r>
      <w:r>
        <w:rPr>
          <w:szCs w:val="24"/>
        </w:rPr>
        <w:t>.</w:t>
      </w:r>
    </w:p>
    <w:p w14:paraId="5640063B" w14:textId="25F73E93" w:rsidR="00EB4E4F" w:rsidRPr="00EB4E4F" w:rsidRDefault="00EB4E4F" w:rsidP="00EB4E4F">
      <w:pPr>
        <w:spacing w:line="276" w:lineRule="auto"/>
        <w:textAlignment w:val="auto"/>
        <w:rPr>
          <w:szCs w:val="24"/>
        </w:rPr>
      </w:pPr>
      <w:r w:rsidRPr="00EB4E4F">
        <w:rPr>
          <w:sz w:val="22"/>
          <w:szCs w:val="22"/>
        </w:rPr>
        <w:t xml:space="preserve">La </w:t>
      </w:r>
      <w:r w:rsidRPr="00EB4E4F">
        <w:rPr>
          <w:bCs/>
        </w:rPr>
        <w:t>durée de la garantie</w:t>
      </w:r>
      <w:r>
        <w:rPr>
          <w:bCs/>
        </w:rPr>
        <w:t xml:space="preserve"> de soumission</w:t>
      </w:r>
      <w:r w:rsidRPr="00EB4E4F">
        <w:rPr>
          <w:bCs/>
        </w:rPr>
        <w:t xml:space="preserve"> est de </w:t>
      </w:r>
      <w:r w:rsidRPr="00EB4E4F">
        <w:rPr>
          <w:b/>
        </w:rPr>
        <w:t>28 jours</w:t>
      </w:r>
      <w:r w:rsidRPr="00EB4E4F">
        <w:rPr>
          <w:bCs/>
        </w:rPr>
        <w:t xml:space="preserve"> </w:t>
      </w:r>
      <w:r w:rsidRPr="00EB4E4F">
        <w:rPr>
          <w:b/>
          <w:bCs/>
        </w:rPr>
        <w:t xml:space="preserve">après l’expiration de la durée de validité des offres soit 148 jours. </w:t>
      </w:r>
      <w:r w:rsidRPr="005849A0">
        <w:t>La</w:t>
      </w:r>
      <w:r w:rsidRPr="00EB4E4F">
        <w:rPr>
          <w:b/>
          <w:bCs/>
        </w:rPr>
        <w:t xml:space="preserve"> </w:t>
      </w:r>
      <w:r>
        <w:rPr>
          <w:bCs/>
        </w:rPr>
        <w:t>g</w:t>
      </w:r>
      <w:r w:rsidRPr="00EB4E4F">
        <w:rPr>
          <w:bCs/>
        </w:rPr>
        <w:t xml:space="preserve">arantie doit être délivrée par une institution financière agrée par le Ministère des finances et du budget et la </w:t>
      </w:r>
      <w:proofErr w:type="spellStart"/>
      <w:r w:rsidRPr="00EB4E4F">
        <w:rPr>
          <w:bCs/>
        </w:rPr>
        <w:t>BIsD</w:t>
      </w:r>
      <w:proofErr w:type="spellEnd"/>
      <w:r w:rsidR="007E1E52">
        <w:rPr>
          <w:bCs/>
        </w:rPr>
        <w:t xml:space="preserve"> « voir dossier d’appel d’offres »</w:t>
      </w:r>
      <w:r w:rsidRPr="00EB4E4F">
        <w:rPr>
          <w:b/>
        </w:rPr>
        <w:t>.</w:t>
      </w:r>
      <w:r w:rsidR="00946478">
        <w:rPr>
          <w:b/>
        </w:rPr>
        <w:t xml:space="preserve"> </w:t>
      </w:r>
    </w:p>
    <w:p w14:paraId="55150E2B" w14:textId="39BBE892" w:rsidR="009C5489" w:rsidRDefault="009C5489" w:rsidP="009C5489">
      <w:pPr>
        <w:spacing w:line="276" w:lineRule="auto"/>
        <w:textAlignment w:val="auto"/>
        <w:rPr>
          <w:szCs w:val="24"/>
        </w:rPr>
      </w:pPr>
      <w:r>
        <w:rPr>
          <w:szCs w:val="24"/>
        </w:rPr>
        <w:t>Le mode d’attribution est par lot.</w:t>
      </w:r>
    </w:p>
    <w:p w14:paraId="78D5EF52" w14:textId="77777777" w:rsidR="009C5489" w:rsidRPr="009C5489" w:rsidRDefault="009C5489" w:rsidP="009C5489">
      <w:pPr>
        <w:spacing w:line="276" w:lineRule="auto"/>
        <w:textAlignment w:val="auto"/>
        <w:rPr>
          <w:szCs w:val="24"/>
        </w:rPr>
      </w:pPr>
    </w:p>
    <w:p w14:paraId="130974E5" w14:textId="48E1DB27" w:rsidR="00426140" w:rsidRPr="00633B7E" w:rsidRDefault="00426140" w:rsidP="00426140">
      <w:pPr>
        <w:numPr>
          <w:ilvl w:val="0"/>
          <w:numId w:val="2"/>
        </w:numPr>
        <w:spacing w:line="276" w:lineRule="auto"/>
        <w:contextualSpacing/>
        <w:textAlignment w:val="auto"/>
        <w:rPr>
          <w:szCs w:val="24"/>
        </w:rPr>
      </w:pPr>
      <w:bookmarkStart w:id="8" w:name="_Hlk158158101"/>
      <w:r w:rsidRPr="00633B7E">
        <w:rPr>
          <w:szCs w:val="24"/>
        </w:rPr>
        <w:t xml:space="preserve">L’adresse à laquelle il est fait référence ci-dessus est : Siège du PRODAC </w:t>
      </w:r>
      <w:r w:rsidR="00862B50">
        <w:rPr>
          <w:szCs w:val="24"/>
        </w:rPr>
        <w:t xml:space="preserve">à </w:t>
      </w:r>
      <w:r w:rsidRPr="00633B7E">
        <w:rPr>
          <w:szCs w:val="24"/>
        </w:rPr>
        <w:t xml:space="preserve">l’adresse suivante : Sacré Cœur Pyrotechnie (Cité Keur </w:t>
      </w:r>
      <w:proofErr w:type="spellStart"/>
      <w:r w:rsidRPr="00633B7E">
        <w:rPr>
          <w:szCs w:val="24"/>
        </w:rPr>
        <w:t>Gorgui</w:t>
      </w:r>
      <w:proofErr w:type="spellEnd"/>
      <w:r w:rsidRPr="00633B7E">
        <w:rPr>
          <w:szCs w:val="24"/>
        </w:rPr>
        <w:t xml:space="preserve">) </w:t>
      </w:r>
      <w:r w:rsidR="00862B50">
        <w:rPr>
          <w:szCs w:val="24"/>
        </w:rPr>
        <w:t>Lot</w:t>
      </w:r>
      <w:r w:rsidR="00862B50" w:rsidRPr="00633B7E">
        <w:rPr>
          <w:szCs w:val="24"/>
        </w:rPr>
        <w:t xml:space="preserve"> </w:t>
      </w:r>
      <w:r w:rsidRPr="00633B7E">
        <w:rPr>
          <w:szCs w:val="24"/>
        </w:rPr>
        <w:t>n°40</w:t>
      </w:r>
      <w:r w:rsidR="00524681">
        <w:rPr>
          <w:szCs w:val="24"/>
        </w:rPr>
        <w:t xml:space="preserve"> (2</w:t>
      </w:r>
      <w:r w:rsidR="00524681" w:rsidRPr="008943B8">
        <w:rPr>
          <w:szCs w:val="24"/>
          <w:vertAlign w:val="superscript"/>
        </w:rPr>
        <w:t>ème</w:t>
      </w:r>
      <w:r w:rsidR="00524681">
        <w:rPr>
          <w:szCs w:val="24"/>
        </w:rPr>
        <w:t xml:space="preserve"> étage, Appartement gauche)</w:t>
      </w:r>
      <w:r w:rsidRPr="00633B7E">
        <w:rPr>
          <w:szCs w:val="24"/>
        </w:rPr>
        <w:t xml:space="preserve">, Dakar, E-mail : </w:t>
      </w:r>
      <w:hyperlink r:id="rId16" w:history="1">
        <w:r w:rsidR="00524681" w:rsidRPr="006566F7">
          <w:rPr>
            <w:rStyle w:val="Hyperlink"/>
            <w:szCs w:val="24"/>
          </w:rPr>
          <w:t>askidiera221@gmail.com</w:t>
        </w:r>
      </w:hyperlink>
      <w:r w:rsidRPr="00633B7E">
        <w:rPr>
          <w:szCs w:val="24"/>
        </w:rPr>
        <w:t xml:space="preserve"> / </w:t>
      </w:r>
      <w:hyperlink r:id="rId17" w:tgtFrame="_blank" w:history="1">
        <w:r w:rsidR="00EF5EC5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latprodac@gmail.com</w:t>
        </w:r>
      </w:hyperlink>
      <w:r w:rsidR="00EF5EC5">
        <w:rPr>
          <w:rStyle w:val="Hyperlink"/>
          <w:color w:val="auto"/>
          <w:sz w:val="22"/>
          <w:szCs w:val="22"/>
          <w:u w:val="none"/>
          <w:shd w:val="clear" w:color="auto" w:fill="FFFFFF"/>
        </w:rPr>
        <w:t xml:space="preserve"> </w:t>
      </w:r>
      <w:r w:rsidR="00EF5EC5" w:rsidRPr="00633B7E">
        <w:rPr>
          <w:szCs w:val="24"/>
        </w:rPr>
        <w:t xml:space="preserve"> </w:t>
      </w:r>
      <w:r w:rsidRPr="00633B7E">
        <w:rPr>
          <w:szCs w:val="24"/>
        </w:rPr>
        <w:t xml:space="preserve">/ </w:t>
      </w:r>
      <w:hyperlink r:id="rId18" w:history="1">
        <w:r w:rsidR="00EF5EC5" w:rsidRPr="006566F7">
          <w:rPr>
            <w:rStyle w:val="Hyperlink"/>
            <w:szCs w:val="24"/>
          </w:rPr>
          <w:t>cissko13@yahoo.fr</w:t>
        </w:r>
      </w:hyperlink>
      <w:r w:rsidR="00EF5EC5">
        <w:rPr>
          <w:szCs w:val="24"/>
        </w:rPr>
        <w:t xml:space="preserve"> </w:t>
      </w:r>
      <w:r w:rsidRPr="00633B7E">
        <w:rPr>
          <w:szCs w:val="24"/>
        </w:rPr>
        <w:t xml:space="preserve">, Sénégal, Numéro de téléphone : +221 33 </w:t>
      </w:r>
      <w:r w:rsidR="00D73268" w:rsidRPr="00633B7E">
        <w:rPr>
          <w:szCs w:val="24"/>
        </w:rPr>
        <w:t>82</w:t>
      </w:r>
      <w:r w:rsidR="00D73268">
        <w:rPr>
          <w:szCs w:val="24"/>
        </w:rPr>
        <w:t>4</w:t>
      </w:r>
      <w:r w:rsidR="00D73268" w:rsidRPr="00633B7E">
        <w:rPr>
          <w:szCs w:val="24"/>
        </w:rPr>
        <w:t xml:space="preserve"> </w:t>
      </w:r>
      <w:r w:rsidR="00D73268">
        <w:rPr>
          <w:szCs w:val="24"/>
        </w:rPr>
        <w:t>29</w:t>
      </w:r>
      <w:r w:rsidR="00D73268" w:rsidRPr="00633B7E">
        <w:rPr>
          <w:szCs w:val="24"/>
        </w:rPr>
        <w:t xml:space="preserve"> </w:t>
      </w:r>
      <w:r w:rsidR="00D73268">
        <w:rPr>
          <w:szCs w:val="24"/>
        </w:rPr>
        <w:t>14</w:t>
      </w:r>
      <w:r w:rsidRPr="00633B7E">
        <w:rPr>
          <w:szCs w:val="24"/>
        </w:rPr>
        <w:t>.</w:t>
      </w:r>
    </w:p>
    <w:bookmarkEnd w:id="8"/>
    <w:p w14:paraId="70CBB60D" w14:textId="77777777" w:rsidR="006117DB" w:rsidRPr="00633B7E" w:rsidRDefault="006117DB" w:rsidP="006117DB">
      <w:pPr>
        <w:tabs>
          <w:tab w:val="left" w:pos="567"/>
          <w:tab w:val="left" w:pos="1134"/>
          <w:tab w:val="right" w:leader="dot" w:pos="9480"/>
        </w:tabs>
        <w:ind w:left="567"/>
        <w:textAlignment w:val="auto"/>
        <w:rPr>
          <w:color w:val="0000FF"/>
          <w:szCs w:val="24"/>
          <w:u w:val="double"/>
        </w:rPr>
      </w:pPr>
    </w:p>
    <w:p w14:paraId="521407B5" w14:textId="77777777" w:rsidR="002040ED" w:rsidRPr="00633B7E" w:rsidRDefault="006117DB" w:rsidP="006117DB">
      <w:pPr>
        <w:tabs>
          <w:tab w:val="left" w:pos="4820"/>
        </w:tabs>
        <w:spacing w:line="360" w:lineRule="auto"/>
        <w:textAlignment w:val="auto"/>
        <w:rPr>
          <w:szCs w:val="24"/>
        </w:rPr>
      </w:pPr>
      <w:r w:rsidRPr="00633B7E">
        <w:rPr>
          <w:szCs w:val="24"/>
        </w:rPr>
        <w:t xml:space="preserve">                                                                   </w:t>
      </w:r>
    </w:p>
    <w:p w14:paraId="657895AD" w14:textId="77777777" w:rsidR="002040ED" w:rsidRPr="00633B7E" w:rsidRDefault="002040ED" w:rsidP="006117DB">
      <w:pPr>
        <w:tabs>
          <w:tab w:val="left" w:pos="4820"/>
        </w:tabs>
        <w:spacing w:line="360" w:lineRule="auto"/>
        <w:textAlignment w:val="auto"/>
        <w:rPr>
          <w:szCs w:val="24"/>
        </w:rPr>
      </w:pPr>
    </w:p>
    <w:p w14:paraId="5DE4EED7" w14:textId="28E92B0D" w:rsidR="00F23A23" w:rsidRPr="00633B7E" w:rsidRDefault="00F23A23" w:rsidP="00F23A23">
      <w:pPr>
        <w:tabs>
          <w:tab w:val="left" w:pos="4820"/>
        </w:tabs>
        <w:spacing w:line="360" w:lineRule="auto"/>
        <w:jc w:val="right"/>
        <w:textAlignment w:val="auto"/>
        <w:rPr>
          <w:szCs w:val="24"/>
        </w:rPr>
      </w:pPr>
      <w:r w:rsidRPr="00633B7E">
        <w:rPr>
          <w:szCs w:val="24"/>
        </w:rPr>
        <w:t xml:space="preserve">Dakar, le </w:t>
      </w:r>
      <w:r w:rsidR="00A54FBA">
        <w:rPr>
          <w:szCs w:val="24"/>
        </w:rPr>
        <w:t>08</w:t>
      </w:r>
      <w:r w:rsidRPr="00633B7E">
        <w:rPr>
          <w:szCs w:val="24"/>
        </w:rPr>
        <w:t>/</w:t>
      </w:r>
      <w:r w:rsidR="00A54FBA">
        <w:rPr>
          <w:szCs w:val="24"/>
        </w:rPr>
        <w:t>05</w:t>
      </w:r>
      <w:r w:rsidRPr="00633B7E">
        <w:rPr>
          <w:szCs w:val="24"/>
        </w:rPr>
        <w:t>/</w:t>
      </w:r>
      <w:r w:rsidR="00F671A9" w:rsidRPr="00633B7E">
        <w:rPr>
          <w:szCs w:val="24"/>
        </w:rPr>
        <w:t>202</w:t>
      </w:r>
      <w:r w:rsidR="00F671A9">
        <w:rPr>
          <w:szCs w:val="24"/>
        </w:rPr>
        <w:t>4</w:t>
      </w:r>
    </w:p>
    <w:p w14:paraId="32AB96DB" w14:textId="70404302" w:rsidR="00F23A23" w:rsidRPr="00633B7E" w:rsidRDefault="00F23A23" w:rsidP="00F23A23">
      <w:pPr>
        <w:ind w:firstLine="567"/>
        <w:jc w:val="right"/>
        <w:textAlignment w:val="auto"/>
        <w:rPr>
          <w:szCs w:val="24"/>
        </w:rPr>
      </w:pPr>
      <w:r w:rsidRPr="00633B7E">
        <w:rPr>
          <w:szCs w:val="24"/>
        </w:rPr>
        <w:t xml:space="preserve">Le </w:t>
      </w:r>
      <w:r w:rsidR="00D81C64" w:rsidRPr="00633B7E">
        <w:rPr>
          <w:szCs w:val="24"/>
        </w:rPr>
        <w:t>C</w:t>
      </w:r>
      <w:r w:rsidRPr="00633B7E">
        <w:rPr>
          <w:szCs w:val="24"/>
        </w:rPr>
        <w:t xml:space="preserve">oordonnateur </w:t>
      </w:r>
    </w:p>
    <w:p w14:paraId="01B1EC65" w14:textId="70ADA574" w:rsidR="006117DB" w:rsidRPr="00633B7E" w:rsidRDefault="00BB6897" w:rsidP="00BB6897">
      <w:pPr>
        <w:jc w:val="right"/>
        <w:rPr>
          <w:szCs w:val="24"/>
        </w:rPr>
      </w:pPr>
      <w:proofErr w:type="spellStart"/>
      <w:r w:rsidRPr="00BB6897">
        <w:rPr>
          <w:b/>
          <w:i/>
        </w:rPr>
        <w:t>Djimo</w:t>
      </w:r>
      <w:proofErr w:type="spellEnd"/>
      <w:r w:rsidRPr="00BB6897">
        <w:rPr>
          <w:b/>
          <w:i/>
        </w:rPr>
        <w:t xml:space="preserve"> SOUARE</w:t>
      </w:r>
    </w:p>
    <w:sectPr w:rsidR="006117DB" w:rsidRPr="00633B7E">
      <w:headerReference w:type="even" r:id="rId19"/>
      <w:headerReference w:type="default" r:id="rId20"/>
      <w:head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843F9" w14:textId="77777777" w:rsidR="003C64E3" w:rsidRDefault="003C64E3" w:rsidP="002A345D">
      <w:r>
        <w:separator/>
      </w:r>
    </w:p>
  </w:endnote>
  <w:endnote w:type="continuationSeparator" w:id="0">
    <w:p w14:paraId="601A23DE" w14:textId="77777777" w:rsidR="003C64E3" w:rsidRDefault="003C64E3" w:rsidP="002A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6E65A" w14:textId="77777777" w:rsidR="003C64E3" w:rsidRDefault="003C64E3" w:rsidP="002A345D">
      <w:r>
        <w:separator/>
      </w:r>
    </w:p>
  </w:footnote>
  <w:footnote w:type="continuationSeparator" w:id="0">
    <w:p w14:paraId="6182FBAA" w14:textId="77777777" w:rsidR="003C64E3" w:rsidRDefault="003C64E3" w:rsidP="002A3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47CE5" w14:textId="3EF4F17F" w:rsidR="002A345D" w:rsidRDefault="002A345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5E17A84" wp14:editId="41C4A85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1019996196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3DF5B5" w14:textId="3A080DA0" w:rsidR="002A345D" w:rsidRPr="002A345D" w:rsidRDefault="002A345D" w:rsidP="002A345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2A345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E17A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4E3DF5B5" w14:textId="3A080DA0" w:rsidR="002A345D" w:rsidRPr="002A345D" w:rsidRDefault="002A345D" w:rsidP="002A345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2A345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502BC" w14:textId="5B839EAA" w:rsidR="002A345D" w:rsidRDefault="002A345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36AD1A6" wp14:editId="6E4B439F">
              <wp:simplePos x="899160" y="44958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2107473707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0DF4AD" w14:textId="62707121" w:rsidR="002A345D" w:rsidRPr="002A345D" w:rsidRDefault="002A345D" w:rsidP="002A345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2A345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6AD1A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700DF4AD" w14:textId="62707121" w:rsidR="002A345D" w:rsidRPr="002A345D" w:rsidRDefault="002A345D" w:rsidP="002A345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2A345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DEEF3" w14:textId="73E25946" w:rsidR="002A345D" w:rsidRDefault="002A345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D87C9A4" wp14:editId="4E61E2D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1135001291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69BA7A" w14:textId="4F238E9F" w:rsidR="002A345D" w:rsidRPr="002A345D" w:rsidRDefault="002A345D" w:rsidP="002A345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2A345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87C9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0C69BA7A" w14:textId="4F238E9F" w:rsidR="002A345D" w:rsidRPr="002A345D" w:rsidRDefault="002A345D" w:rsidP="002A345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2A345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AA7"/>
    <w:multiLevelType w:val="hybridMultilevel"/>
    <w:tmpl w:val="D6807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3E61"/>
    <w:multiLevelType w:val="singleLevel"/>
    <w:tmpl w:val="BD6A21EA"/>
    <w:lvl w:ilvl="0">
      <w:start w:val="1"/>
      <w:numFmt w:val="none"/>
      <w:lvlText w:val=""/>
      <w:legacy w:legacy="1" w:legacySpace="120" w:legacyIndent="360"/>
      <w:lvlJc w:val="left"/>
      <w:pPr>
        <w:ind w:left="1602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43422A"/>
    <w:multiLevelType w:val="hybridMultilevel"/>
    <w:tmpl w:val="25A478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C4DC8"/>
    <w:multiLevelType w:val="hybridMultilevel"/>
    <w:tmpl w:val="7090AF8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792278"/>
    <w:multiLevelType w:val="hybridMultilevel"/>
    <w:tmpl w:val="1270D8B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CC0A5F"/>
    <w:multiLevelType w:val="hybridMultilevel"/>
    <w:tmpl w:val="1542DA70"/>
    <w:lvl w:ilvl="0" w:tplc="040C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AFE19F2"/>
    <w:multiLevelType w:val="singleLevel"/>
    <w:tmpl w:val="3A24F572"/>
    <w:lvl w:ilvl="0">
      <w:start w:val="1"/>
      <w:numFmt w:val="none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33C0193C"/>
    <w:multiLevelType w:val="hybridMultilevel"/>
    <w:tmpl w:val="6DB41DC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ED307B"/>
    <w:multiLevelType w:val="hybridMultilevel"/>
    <w:tmpl w:val="14CAC88E"/>
    <w:lvl w:ilvl="0" w:tplc="C6648882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6603C"/>
    <w:multiLevelType w:val="hybridMultilevel"/>
    <w:tmpl w:val="3004952A"/>
    <w:lvl w:ilvl="0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0BC35E0"/>
    <w:multiLevelType w:val="hybridMultilevel"/>
    <w:tmpl w:val="42647B3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7F3352"/>
    <w:multiLevelType w:val="hybridMultilevel"/>
    <w:tmpl w:val="3B84C9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80E51"/>
    <w:multiLevelType w:val="hybridMultilevel"/>
    <w:tmpl w:val="DA88567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035D6"/>
    <w:multiLevelType w:val="hybridMultilevel"/>
    <w:tmpl w:val="FD9A942A"/>
    <w:lvl w:ilvl="0" w:tplc="68B080A0">
      <w:start w:val="7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A3E7455"/>
    <w:multiLevelType w:val="hybridMultilevel"/>
    <w:tmpl w:val="9F5892D2"/>
    <w:lvl w:ilvl="0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EAE38E6"/>
    <w:multiLevelType w:val="hybridMultilevel"/>
    <w:tmpl w:val="2C0C2A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452563">
    <w:abstractNumId w:val="0"/>
  </w:num>
  <w:num w:numId="2" w16cid:durableId="3360812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4414652">
    <w:abstractNumId w:val="13"/>
  </w:num>
  <w:num w:numId="4" w16cid:durableId="824930217">
    <w:abstractNumId w:val="8"/>
  </w:num>
  <w:num w:numId="5" w16cid:durableId="1560440269">
    <w:abstractNumId w:val="15"/>
  </w:num>
  <w:num w:numId="6" w16cid:durableId="1567109766">
    <w:abstractNumId w:val="11"/>
  </w:num>
  <w:num w:numId="7" w16cid:durableId="894270338">
    <w:abstractNumId w:val="7"/>
  </w:num>
  <w:num w:numId="8" w16cid:durableId="160778172">
    <w:abstractNumId w:val="1"/>
  </w:num>
  <w:num w:numId="9" w16cid:durableId="902106750">
    <w:abstractNumId w:val="14"/>
  </w:num>
  <w:num w:numId="10" w16cid:durableId="156461156">
    <w:abstractNumId w:val="4"/>
  </w:num>
  <w:num w:numId="11" w16cid:durableId="1600404954">
    <w:abstractNumId w:val="10"/>
  </w:num>
  <w:num w:numId="12" w16cid:durableId="980424154">
    <w:abstractNumId w:val="9"/>
  </w:num>
  <w:num w:numId="13" w16cid:durableId="797604457">
    <w:abstractNumId w:val="6"/>
  </w:num>
  <w:num w:numId="14" w16cid:durableId="790248783">
    <w:abstractNumId w:val="3"/>
  </w:num>
  <w:num w:numId="15" w16cid:durableId="137963659">
    <w:abstractNumId w:val="2"/>
  </w:num>
  <w:num w:numId="16" w16cid:durableId="1540122562">
    <w:abstractNumId w:val="12"/>
  </w:num>
  <w:num w:numId="17" w16cid:durableId="3894265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DB"/>
    <w:rsid w:val="00002D35"/>
    <w:rsid w:val="00003683"/>
    <w:rsid w:val="00021C5F"/>
    <w:rsid w:val="000A76EE"/>
    <w:rsid w:val="000E4436"/>
    <w:rsid w:val="0010133F"/>
    <w:rsid w:val="001241A9"/>
    <w:rsid w:val="002040ED"/>
    <w:rsid w:val="0025168E"/>
    <w:rsid w:val="00263E77"/>
    <w:rsid w:val="00277E7C"/>
    <w:rsid w:val="00280AF9"/>
    <w:rsid w:val="00286A04"/>
    <w:rsid w:val="002A345D"/>
    <w:rsid w:val="002F3E3C"/>
    <w:rsid w:val="00301F0E"/>
    <w:rsid w:val="00302EFE"/>
    <w:rsid w:val="00306E25"/>
    <w:rsid w:val="00323849"/>
    <w:rsid w:val="003C64E3"/>
    <w:rsid w:val="00426140"/>
    <w:rsid w:val="00455804"/>
    <w:rsid w:val="00476333"/>
    <w:rsid w:val="00483270"/>
    <w:rsid w:val="004863FB"/>
    <w:rsid w:val="004A5EAE"/>
    <w:rsid w:val="004E7A9C"/>
    <w:rsid w:val="00524681"/>
    <w:rsid w:val="0056361B"/>
    <w:rsid w:val="005A16B3"/>
    <w:rsid w:val="005C7382"/>
    <w:rsid w:val="006117DB"/>
    <w:rsid w:val="00633B7E"/>
    <w:rsid w:val="00643A84"/>
    <w:rsid w:val="00676874"/>
    <w:rsid w:val="006D4EAF"/>
    <w:rsid w:val="006F74D9"/>
    <w:rsid w:val="00743D85"/>
    <w:rsid w:val="00777A2D"/>
    <w:rsid w:val="007B4108"/>
    <w:rsid w:val="007E1E52"/>
    <w:rsid w:val="007F2052"/>
    <w:rsid w:val="00814C14"/>
    <w:rsid w:val="008355BB"/>
    <w:rsid w:val="00835BFA"/>
    <w:rsid w:val="00862B50"/>
    <w:rsid w:val="0087424B"/>
    <w:rsid w:val="008943B8"/>
    <w:rsid w:val="00894A1C"/>
    <w:rsid w:val="008C42D7"/>
    <w:rsid w:val="00920154"/>
    <w:rsid w:val="00946478"/>
    <w:rsid w:val="0097312B"/>
    <w:rsid w:val="009C5489"/>
    <w:rsid w:val="00A0628B"/>
    <w:rsid w:val="00A207BA"/>
    <w:rsid w:val="00A240CB"/>
    <w:rsid w:val="00A26A05"/>
    <w:rsid w:val="00A53329"/>
    <w:rsid w:val="00A54FBA"/>
    <w:rsid w:val="00A746E6"/>
    <w:rsid w:val="00A91410"/>
    <w:rsid w:val="00AA27F4"/>
    <w:rsid w:val="00AC7DFE"/>
    <w:rsid w:val="00AD0C55"/>
    <w:rsid w:val="00B03F87"/>
    <w:rsid w:val="00B30467"/>
    <w:rsid w:val="00B570F7"/>
    <w:rsid w:val="00BB6897"/>
    <w:rsid w:val="00BC642E"/>
    <w:rsid w:val="00BE77D3"/>
    <w:rsid w:val="00BF3ABC"/>
    <w:rsid w:val="00C44C7B"/>
    <w:rsid w:val="00C5682B"/>
    <w:rsid w:val="00C62E52"/>
    <w:rsid w:val="00C95D69"/>
    <w:rsid w:val="00D01C38"/>
    <w:rsid w:val="00D31BDC"/>
    <w:rsid w:val="00D34B9A"/>
    <w:rsid w:val="00D73268"/>
    <w:rsid w:val="00D81C64"/>
    <w:rsid w:val="00D90128"/>
    <w:rsid w:val="00DB3A37"/>
    <w:rsid w:val="00DC6871"/>
    <w:rsid w:val="00E111AE"/>
    <w:rsid w:val="00E13945"/>
    <w:rsid w:val="00E30D7E"/>
    <w:rsid w:val="00E416D8"/>
    <w:rsid w:val="00E8046D"/>
    <w:rsid w:val="00E85DE6"/>
    <w:rsid w:val="00EB4E4F"/>
    <w:rsid w:val="00ED5BA8"/>
    <w:rsid w:val="00EF16F0"/>
    <w:rsid w:val="00EF5EC5"/>
    <w:rsid w:val="00F15A62"/>
    <w:rsid w:val="00F2010F"/>
    <w:rsid w:val="00F23A23"/>
    <w:rsid w:val="00F671A9"/>
    <w:rsid w:val="00F751E2"/>
    <w:rsid w:val="00FB27A1"/>
    <w:rsid w:val="00FD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9B816"/>
  <w15:chartTrackingRefBased/>
  <w15:docId w15:val="{24A2B9F1-38D9-4C14-A01C-70E84782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7DB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Heading3">
    <w:name w:val="heading 3"/>
    <w:aliases w:val="Section Header3,Centered, Centered,Titolo 3,Heading 3 (BM revised),centered,N3,annex,(1.1.1.),Heading 3 Char,Centered Char,centered Char,Left Char,Left,an_Über 3,Heading 31,Heading 3_MNV,an_Über 3 Car Car Car,an_Über 3 Car Car Car Car"/>
    <w:basedOn w:val="Normal"/>
    <w:next w:val="Normal"/>
    <w:link w:val="Heading3Char1"/>
    <w:qFormat/>
    <w:rsid w:val="00280AF9"/>
    <w:pPr>
      <w:tabs>
        <w:tab w:val="left" w:pos="864"/>
      </w:tabs>
      <w:suppressAutoHyphens w:val="0"/>
      <w:spacing w:after="200"/>
      <w:ind w:left="864" w:hanging="432"/>
      <w:outlineLvl w:val="2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Corps de texte Car1 Car,Corps de texte Car Car Car,Corps de texte Car Car1,Corps de texte Car Car1 Car,tx"/>
    <w:basedOn w:val="Normal"/>
    <w:link w:val="BodyTextChar"/>
    <w:rsid w:val="006117DB"/>
    <w:pPr>
      <w:suppressAutoHyphens w:val="0"/>
    </w:pPr>
    <w:rPr>
      <w:lang w:val="es-ES_tradnl"/>
    </w:rPr>
  </w:style>
  <w:style w:type="character" w:customStyle="1" w:styleId="BodyTextChar">
    <w:name w:val="Body Text Char"/>
    <w:aliases w:val="Corps de texte Car1 Car Char,Corps de texte Car Car Car Char,Corps de texte Car Car1 Char,Corps de texte Car Car1 Car Char,tx Char"/>
    <w:basedOn w:val="DefaultParagraphFont"/>
    <w:link w:val="BodyText"/>
    <w:rsid w:val="006117DB"/>
    <w:rPr>
      <w:rFonts w:ascii="Times New Roman" w:eastAsia="Times New Roman" w:hAnsi="Times New Roman" w:cs="Times New Roman"/>
      <w:sz w:val="24"/>
      <w:szCs w:val="20"/>
      <w:lang w:val="es-ES_tradnl" w:eastAsia="fr-FR"/>
    </w:rPr>
  </w:style>
  <w:style w:type="paragraph" w:styleId="ListParagraph">
    <w:name w:val="List Paragraph"/>
    <w:aliases w:val="Citation List,본문(내용),List Paragraph (numbered (a)),Colorful List - Accent 11,References,Bullets,List Bullet-OpsManual,Title Style 1,List_Paragraph,Multilevel para_II,MC Paragraphe Liste,AJ- List1,Indent Paragraph,Table/Figure Heading"/>
    <w:basedOn w:val="Normal"/>
    <w:link w:val="ListParagraphChar"/>
    <w:uiPriority w:val="34"/>
    <w:qFormat/>
    <w:rsid w:val="00AC7DFE"/>
    <w:pPr>
      <w:ind w:left="720"/>
      <w:contextualSpacing/>
    </w:pPr>
  </w:style>
  <w:style w:type="character" w:styleId="Hyperlink">
    <w:name w:val="Hyperlink"/>
    <w:uiPriority w:val="99"/>
    <w:rsid w:val="007F2052"/>
    <w:rPr>
      <w:color w:val="0000FF"/>
      <w:u w:val="single"/>
    </w:rPr>
  </w:style>
  <w:style w:type="character" w:customStyle="1" w:styleId="Heading3Char1">
    <w:name w:val="Heading 3 Char1"/>
    <w:aliases w:val="Section Header3 Char,Centered Char1, Centered Char,Titolo 3 Char,Heading 3 (BM revised) Char,centered Char1,N3 Char,annex Char,(1.1.1.) Char,Heading 3 Char Char,Centered Char Char,centered Char Char,Left Char Char,Left Char1"/>
    <w:basedOn w:val="DefaultParagraphFont"/>
    <w:link w:val="Heading3"/>
    <w:rsid w:val="00280AF9"/>
    <w:rPr>
      <w:rFonts w:ascii="Times New Roman" w:eastAsia="Times New Roman" w:hAnsi="Times New Roman" w:cs="Times New Roman"/>
      <w:sz w:val="24"/>
      <w:szCs w:val="20"/>
      <w:lang w:val="en-US" w:eastAsia="fr-FR"/>
    </w:rPr>
  </w:style>
  <w:style w:type="character" w:customStyle="1" w:styleId="ListParagraphChar">
    <w:name w:val="List Paragraph Char"/>
    <w:aliases w:val="Citation List Char,본문(내용) Char,List Paragraph (numbered (a)) Char,Colorful List - Accent 11 Char,References Char,Bullets Char,List Bullet-OpsManual Char,Title Style 1 Char,List_Paragraph Char,Multilevel para_II Char,AJ- List1 Char"/>
    <w:basedOn w:val="DefaultParagraphFont"/>
    <w:link w:val="ListParagraph"/>
    <w:uiPriority w:val="34"/>
    <w:qFormat/>
    <w:rsid w:val="006F74D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51E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51E2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Revision">
    <w:name w:val="Revision"/>
    <w:hidden/>
    <w:uiPriority w:val="99"/>
    <w:semiHidden/>
    <w:rsid w:val="00302E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52468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062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628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628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2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28B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2A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45D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dac@prodac.sn" TargetMode="External"/><Relationship Id="rId18" Type="http://schemas.openxmlformats.org/officeDocument/2006/relationships/hyperlink" Target="mailto:cissko13@yahoo.fr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mailto:cissko13@yahoo.fr" TargetMode="External"/><Relationship Id="rId17" Type="http://schemas.openxmlformats.org/officeDocument/2006/relationships/hyperlink" Target="mailto:pmndour.sn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skidiera221@gmail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atprodac@gmail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cissko13@yahoo.fr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skidiera221@gmail.com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mndour.sn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3BBEC36E3244FAFCE145612CEE642" ma:contentTypeVersion="10" ma:contentTypeDescription="Create a new document." ma:contentTypeScope="" ma:versionID="ebe36df155d126de7c73bfad42dde31b">
  <xsd:schema xmlns:xsd="http://www.w3.org/2001/XMLSchema" xmlns:xs="http://www.w3.org/2001/XMLSchema" xmlns:p="http://schemas.microsoft.com/office/2006/metadata/properties" xmlns:ns3="75b162cd-93bf-46e2-ae0c-a33731c347d7" targetNamespace="http://schemas.microsoft.com/office/2006/metadata/properties" ma:root="true" ma:fieldsID="ffb3a185f6ac37d8c64226c04727858c" ns3:_="">
    <xsd:import namespace="75b162cd-93bf-46e2-ae0c-a33731c347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162cd-93bf-46e2-ae0c-a33731c34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8376F5-2E4C-4C10-A8C7-065FE33DCA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14281D-4720-487D-81C6-3BAD61FFD0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F658DE-BC50-4924-9607-58D4B06C1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162cd-93bf-46e2-ae0c-a33731c34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Tahseen Ali</cp:lastModifiedBy>
  <cp:revision>46</cp:revision>
  <dcterms:created xsi:type="dcterms:W3CDTF">2021-10-13T23:08:00Z</dcterms:created>
  <dcterms:modified xsi:type="dcterms:W3CDTF">2024-05-13T10:20:00Z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0x010100A9B3BBEC36E3244FAFCE145612CEE642</vt:lpwstr>
  </property>
  <property fmtid="{D5CDD505-2E9C-101B-9397-08002B2CF9AE}" pid="3" name="ClassificationContentMarkingHeaderShapeIds">
    <vt:lpwstr>43a6becb,3ccbe824,7d9d7f2b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Protected</vt:lpwstr>
  </property>
  <property fmtid="{D5CDD505-2E9C-101B-9397-08002B2CF9AE}" pid="6" name="MSIP_Label_9ef4adf7-25a7-4f52-a61a-df7190f1d881_Enabled">
    <vt:lpwstr>true</vt:lpwstr>
  </property>
  <property fmtid="{D5CDD505-2E9C-101B-9397-08002B2CF9AE}" pid="7" name="MSIP_Label_9ef4adf7-25a7-4f52-a61a-df7190f1d881_SetDate">
    <vt:lpwstr>2024-05-13T10:20:53Z</vt:lpwstr>
  </property>
  <property fmtid="{D5CDD505-2E9C-101B-9397-08002B2CF9AE}" pid="8" name="MSIP_Label_9ef4adf7-25a7-4f52-a61a-df7190f1d881_Method">
    <vt:lpwstr>Standard</vt:lpwstr>
  </property>
  <property fmtid="{D5CDD505-2E9C-101B-9397-08002B2CF9AE}" pid="9" name="MSIP_Label_9ef4adf7-25a7-4f52-a61a-df7190f1d881_Name">
    <vt:lpwstr>Category C - Protected</vt:lpwstr>
  </property>
  <property fmtid="{D5CDD505-2E9C-101B-9397-08002B2CF9AE}" pid="10" name="MSIP_Label_9ef4adf7-25a7-4f52-a61a-df7190f1d881_SiteId">
    <vt:lpwstr>8fa69c26-409d-43e5-973c-17a8be1a7f35</vt:lpwstr>
  </property>
  <property fmtid="{D5CDD505-2E9C-101B-9397-08002B2CF9AE}" pid="11" name="MSIP_Label_9ef4adf7-25a7-4f52-a61a-df7190f1d881_ActionId">
    <vt:lpwstr>f400b757-67d2-4d27-9183-67b8bf2419b8</vt:lpwstr>
  </property>
  <property fmtid="{D5CDD505-2E9C-101B-9397-08002B2CF9AE}" pid="12" name="MSIP_Label_9ef4adf7-25a7-4f52-a61a-df7190f1d881_ContentBits">
    <vt:lpwstr>1</vt:lpwstr>
  </property>
</Properties>
</file>