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219E" w14:textId="43637664" w:rsidR="00B31573" w:rsidRPr="009B400E" w:rsidRDefault="00B31573" w:rsidP="00B31573">
      <w:pPr>
        <w:jc w:val="center"/>
        <w:rPr>
          <w:rFonts w:ascii="Oswald" w:hAnsi="Oswald"/>
          <w:bCs/>
          <w:color w:val="171717" w:themeColor="background2" w:themeShade="1A"/>
        </w:rPr>
      </w:pPr>
      <w:r>
        <w:rPr>
          <w:rFonts w:ascii="Oswald" w:hAnsi="Oswald"/>
          <w:bCs/>
          <w:color w:val="171717" w:themeColor="background2" w:themeShade="1A"/>
          <w:sz w:val="36"/>
          <w:szCs w:val="36"/>
        </w:rPr>
        <w:t>Contract award notice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E403EA" w14:paraId="7F9FB92B" w14:textId="77777777" w:rsidTr="00E403E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976ED3" w14:textId="77777777" w:rsidR="00E403EA" w:rsidRDefault="00E403EA" w:rsidP="00E403EA">
            <w:pPr>
              <w:pStyle w:val="BodyTextIndent"/>
              <w:spacing w:after="0"/>
              <w:ind w:left="0" w:right="-160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97D6" w14:textId="58256144" w:rsidR="00E403EA" w:rsidRPr="00B65E13" w:rsidRDefault="00E403EA" w:rsidP="003168C9">
            <w:pPr>
              <w:ind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  <w:lang w:val="ru-RU"/>
              </w:rPr>
              <w:t>26.12.2022</w:t>
            </w:r>
          </w:p>
        </w:tc>
      </w:tr>
      <w:tr w:rsidR="00E403EA" w14:paraId="113F6D94" w14:textId="77777777" w:rsidTr="00E403E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D8F9BA9" w14:textId="77777777" w:rsidR="00E403EA" w:rsidRDefault="00E403EA" w:rsidP="00E403E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063D" w14:textId="2D113FD3" w:rsidR="00E403EA" w:rsidRPr="00B65E13" w:rsidRDefault="00E403EA" w:rsidP="003168C9">
            <w:pPr>
              <w:ind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Republic of Tajikistan</w:t>
            </w:r>
          </w:p>
        </w:tc>
      </w:tr>
      <w:tr w:rsidR="00E403EA" w14:paraId="468FEBCE" w14:textId="77777777" w:rsidTr="00E403E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95B7B71" w14:textId="77777777" w:rsidR="00E403EA" w:rsidRDefault="00E403EA" w:rsidP="00E403E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CDBB" w14:textId="09CA5E7E" w:rsidR="00E403EA" w:rsidRPr="00B65E13" w:rsidRDefault="00E403EA" w:rsidP="003168C9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Agency for Land Reclamation and Irrigation under the Government of the Republic of Tajikistan</w:t>
            </w:r>
          </w:p>
        </w:tc>
      </w:tr>
      <w:tr w:rsidR="00E403EA" w14:paraId="4F59D6E8" w14:textId="77777777" w:rsidTr="00E403E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A56120F" w14:textId="77777777" w:rsidR="00E403EA" w:rsidRDefault="00E403EA" w:rsidP="00E403E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Name of the project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79B0" w14:textId="3397BD46" w:rsidR="00E403EA" w:rsidRPr="00B65E13" w:rsidRDefault="00E403EA" w:rsidP="003168C9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 xml:space="preserve">Improvement of Water Resources Management in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Khatlon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 xml:space="preserve"> Region</w:t>
            </w:r>
          </w:p>
        </w:tc>
      </w:tr>
      <w:tr w:rsidR="00E403EA" w14:paraId="23A025F7" w14:textId="77777777" w:rsidTr="00E403E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965AEC" w14:textId="77777777" w:rsidR="00E403EA" w:rsidRPr="0054560D" w:rsidRDefault="00E403EA" w:rsidP="00E403E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Mode of </w:t>
            </w:r>
            <w:r>
              <w:rPr>
                <w:rFonts w:eastAsia="Calibri"/>
                <w:iCs/>
                <w:sz w:val="23"/>
                <w:szCs w:val="23"/>
              </w:rPr>
              <w:t>F</w:t>
            </w:r>
            <w:r w:rsidRPr="00F50BD5">
              <w:rPr>
                <w:rFonts w:eastAsia="Calibri"/>
                <w:iCs/>
                <w:sz w:val="23"/>
                <w:szCs w:val="23"/>
              </w:rPr>
              <w:t>unding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3EE5" w14:textId="5F44F46E" w:rsidR="00E403EA" w:rsidRPr="00B65E13" w:rsidRDefault="00E403EA" w:rsidP="003168C9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hAnsi="Cambria" w:cs="Cambria"/>
                <w:b w:val="0"/>
                <w:color w:val="auto"/>
                <w:sz w:val="22"/>
              </w:rPr>
              <w:t>TJK-1013</w:t>
            </w:r>
          </w:p>
        </w:tc>
      </w:tr>
      <w:tr w:rsidR="00E403EA" w14:paraId="3DE3D334" w14:textId="77777777" w:rsidTr="00E403E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DD3CF6" w14:textId="77777777" w:rsidR="00E403EA" w:rsidRPr="0054560D" w:rsidRDefault="00E403EA" w:rsidP="00E403E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Title of the Bidding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A16A" w14:textId="7361FD2B" w:rsidR="00E403EA" w:rsidRPr="00B65E13" w:rsidRDefault="00E403EA" w:rsidP="003168C9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 xml:space="preserve">Modernization of irrigation pumping stations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Kulyab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-Darya and Zhdanov</w:t>
            </w:r>
          </w:p>
        </w:tc>
      </w:tr>
      <w:tr w:rsidR="00E403EA" w14:paraId="304D7F28" w14:textId="77777777" w:rsidTr="00E403E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2A34CD" w14:textId="1ABD0CC2" w:rsidR="00E403EA" w:rsidRPr="0054560D" w:rsidRDefault="00E403EA" w:rsidP="00E403E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Lot number and name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1A1B" w14:textId="06324FFB" w:rsidR="00E403EA" w:rsidRPr="00B65E13" w:rsidRDefault="00E403EA" w:rsidP="003168C9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Lot 1</w:t>
            </w:r>
          </w:p>
        </w:tc>
      </w:tr>
      <w:tr w:rsidR="00E403EA" w14:paraId="45FF6BC1" w14:textId="77777777" w:rsidTr="00E403E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13F035" w14:textId="77777777" w:rsidR="00E403EA" w:rsidRPr="0054560D" w:rsidRDefault="00E403EA" w:rsidP="00E403E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Procurement </w:t>
            </w:r>
            <w:r>
              <w:rPr>
                <w:rFonts w:eastAsia="Calibri"/>
                <w:iCs/>
                <w:sz w:val="23"/>
                <w:szCs w:val="23"/>
              </w:rPr>
              <w:t>M</w:t>
            </w:r>
            <w:r w:rsidRPr="00F50BD5">
              <w:rPr>
                <w:rFonts w:eastAsia="Calibri"/>
                <w:iCs/>
                <w:sz w:val="23"/>
                <w:szCs w:val="23"/>
              </w:rPr>
              <w:t>ode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4496" w14:textId="0681A4FD" w:rsidR="00E403EA" w:rsidRPr="00B65E13" w:rsidRDefault="00E403EA" w:rsidP="003168C9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ICB</w:t>
            </w:r>
          </w:p>
        </w:tc>
      </w:tr>
      <w:tr w:rsidR="00E403EA" w14:paraId="7A827F0A" w14:textId="77777777" w:rsidTr="00E403E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D5AE3E" w14:textId="77777777" w:rsidR="00E403EA" w:rsidRPr="0054560D" w:rsidRDefault="00E403EA" w:rsidP="00E403E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Beneficiary's tender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EAA7" w14:textId="36A33D9A" w:rsidR="00E403EA" w:rsidRPr="00B65E13" w:rsidRDefault="00E403EA" w:rsidP="003168C9">
            <w:pPr>
              <w:ind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IWRMP/</w:t>
            </w:r>
            <w:r w:rsidRPr="00B65E13">
              <w:rPr>
                <w:rFonts w:ascii="Cambria" w:hAnsi="Cambria"/>
                <w:b w:val="0"/>
                <w:iCs/>
                <w:color w:val="auto"/>
                <w:sz w:val="22"/>
                <w:lang w:val="en"/>
              </w:rPr>
              <w:t>I</w:t>
            </w:r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CB/CW/3</w:t>
            </w:r>
          </w:p>
        </w:tc>
      </w:tr>
      <w:tr w:rsidR="003168C9" w14:paraId="3C47A384" w14:textId="77777777" w:rsidTr="00E403E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50AD3F" w14:textId="77777777" w:rsidR="003168C9" w:rsidRPr="00F50BD5" w:rsidRDefault="003168C9" w:rsidP="003168C9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Deadline for submission of bids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9FEB" w14:textId="4D3D42AF" w:rsidR="003168C9" w:rsidRPr="00B65E13" w:rsidRDefault="003168C9" w:rsidP="003168C9">
            <w:pPr>
              <w:ind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17.10.2022, 15:00</w:t>
            </w:r>
          </w:p>
        </w:tc>
      </w:tr>
      <w:tr w:rsidR="003168C9" w14:paraId="2220300F" w14:textId="77777777" w:rsidTr="00E403E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58D99E" w14:textId="77777777" w:rsidR="003168C9" w:rsidRPr="00F50BD5" w:rsidRDefault="003168C9" w:rsidP="003168C9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opening of bids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2317" w14:textId="62E20272" w:rsidR="003168C9" w:rsidRPr="00B65E13" w:rsidRDefault="003168C9" w:rsidP="003168C9">
            <w:pPr>
              <w:ind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17.10.2022, 15:00</w:t>
            </w:r>
          </w:p>
        </w:tc>
      </w:tr>
    </w:tbl>
    <w:p w14:paraId="47E081CC" w14:textId="77777777" w:rsidR="009A2907" w:rsidRDefault="009A2907" w:rsidP="009A2907">
      <w:pPr>
        <w:pStyle w:val="BodyTextIndent"/>
        <w:widowControl/>
        <w:numPr>
          <w:ilvl w:val="0"/>
          <w:numId w:val="3"/>
        </w:numPr>
        <w:autoSpaceDE/>
        <w:spacing w:before="120"/>
        <w:ind w:right="289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t>Successful Bidder</w:t>
      </w:r>
    </w:p>
    <w:tbl>
      <w:tblPr>
        <w:tblW w:w="1023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6840"/>
      </w:tblGrid>
      <w:tr w:rsidR="00E403EA" w14:paraId="7F0065C4" w14:textId="77777777" w:rsidTr="00E403E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AE03A7E" w14:textId="77777777" w:rsidR="00E403EA" w:rsidRDefault="00E403EA" w:rsidP="00E403EA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E06F" w14:textId="5BF5B944" w:rsidR="00E403EA" w:rsidRPr="00B65E13" w:rsidRDefault="00E403EA" w:rsidP="00E403EA">
            <w:pPr>
              <w:pStyle w:val="BodyTextIndent"/>
              <w:spacing w:after="0"/>
              <w:ind w:left="288" w:hanging="216"/>
            </w:pPr>
            <w:r w:rsidRPr="00B65E13">
              <w:rPr>
                <w:rFonts w:cs="Times New Roman"/>
                <w:lang w:val="en"/>
              </w:rPr>
              <w:t>LLC "</w:t>
            </w:r>
            <w:proofErr w:type="spellStart"/>
            <w:r w:rsidRPr="00B65E13">
              <w:rPr>
                <w:rFonts w:cs="Times New Roman"/>
                <w:lang w:val="en"/>
              </w:rPr>
              <w:t>Dehoti</w:t>
            </w:r>
            <w:proofErr w:type="spellEnd"/>
            <w:r w:rsidRPr="00B65E13">
              <w:rPr>
                <w:rFonts w:cs="Times New Roman"/>
                <w:lang w:val="en"/>
              </w:rPr>
              <w:t xml:space="preserve"> Nav"</w:t>
            </w:r>
          </w:p>
        </w:tc>
      </w:tr>
      <w:tr w:rsidR="00E403EA" w14:paraId="57A660E5" w14:textId="77777777" w:rsidTr="00E403E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D4D0936" w14:textId="77777777" w:rsidR="00E403EA" w:rsidRDefault="00E403EA" w:rsidP="00E403EA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E59BD" w14:textId="23E2AB97" w:rsidR="00E403EA" w:rsidRPr="00B65E13" w:rsidRDefault="00E403EA" w:rsidP="00E403EA">
            <w:pPr>
              <w:pStyle w:val="BodyTextIndent"/>
              <w:spacing w:after="0"/>
              <w:ind w:left="288" w:hanging="216"/>
            </w:pPr>
            <w:r w:rsidRPr="00B65E13">
              <w:rPr>
                <w:lang w:val="en"/>
              </w:rPr>
              <w:t>Republic of Tajikistan</w:t>
            </w:r>
          </w:p>
        </w:tc>
      </w:tr>
      <w:tr w:rsidR="00E403EA" w14:paraId="74B845A2" w14:textId="77777777" w:rsidTr="00E403E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4E0240F" w14:textId="77777777" w:rsidR="00E403EA" w:rsidRDefault="00E403EA" w:rsidP="00E403EA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9E10" w14:textId="15E92424" w:rsidR="00E403EA" w:rsidRPr="00B65E13" w:rsidRDefault="00E403EA" w:rsidP="00E403EA">
            <w:pPr>
              <w:pStyle w:val="BodyTextIndent"/>
              <w:spacing w:after="0"/>
              <w:ind w:left="72"/>
            </w:pPr>
            <w:proofErr w:type="spellStart"/>
            <w:r w:rsidRPr="00B65E13">
              <w:rPr>
                <w:lang w:val="en"/>
              </w:rPr>
              <w:t>Rudak</w:t>
            </w:r>
            <w:proofErr w:type="spellEnd"/>
            <w:r w:rsidRPr="00B65E13">
              <w:rPr>
                <w:lang w:val="en"/>
              </w:rPr>
              <w:t xml:space="preserve"> District, </w:t>
            </w:r>
            <w:proofErr w:type="spellStart"/>
            <w:r w:rsidRPr="00B65E13">
              <w:rPr>
                <w:lang w:val="en"/>
              </w:rPr>
              <w:t>ul</w:t>
            </w:r>
            <w:proofErr w:type="spellEnd"/>
            <w:r w:rsidRPr="00B65E13">
              <w:rPr>
                <w:lang w:val="en"/>
              </w:rPr>
              <w:t xml:space="preserve">.  </w:t>
            </w:r>
            <w:proofErr w:type="spellStart"/>
            <w:r w:rsidRPr="00B65E13">
              <w:rPr>
                <w:lang w:val="en"/>
              </w:rPr>
              <w:t>Buston</w:t>
            </w:r>
            <w:proofErr w:type="spellEnd"/>
            <w:r w:rsidRPr="00B65E13">
              <w:rPr>
                <w:lang w:val="en"/>
              </w:rPr>
              <w:t xml:space="preserve"> 142</w:t>
            </w:r>
          </w:p>
        </w:tc>
      </w:tr>
      <w:tr w:rsidR="00E403EA" w14:paraId="05C115E8" w14:textId="77777777" w:rsidTr="00E403E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C54567B" w14:textId="77777777" w:rsidR="00E403EA" w:rsidRDefault="00E403EA" w:rsidP="00E403EA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A60E" w14:textId="4B1BA5BE" w:rsidR="00E403EA" w:rsidRPr="00B65E13" w:rsidRDefault="00E403EA" w:rsidP="00E403EA">
            <w:pPr>
              <w:pStyle w:val="BodyTextIndent"/>
              <w:spacing w:after="0"/>
              <w:ind w:left="288" w:hanging="216"/>
            </w:pPr>
            <w:r w:rsidRPr="00B65E13">
              <w:rPr>
                <w:lang w:val="en"/>
              </w:rPr>
              <w:t>2,126,877.37 USD</w:t>
            </w:r>
          </w:p>
        </w:tc>
      </w:tr>
      <w:tr w:rsidR="00E403EA" w14:paraId="4C7DF3AB" w14:textId="77777777" w:rsidTr="00E403E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B722365" w14:textId="77777777" w:rsidR="00E403EA" w:rsidRDefault="00E403EA" w:rsidP="00E403EA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’s</w:t>
            </w:r>
            <w:r w:rsidRPr="0054560D">
              <w:rPr>
                <w:iCs/>
                <w:sz w:val="23"/>
                <w:szCs w:val="23"/>
              </w:rPr>
              <w:t xml:space="preserve">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62D9" w14:textId="48DAF653" w:rsidR="00E403EA" w:rsidRPr="00B65E13" w:rsidRDefault="00E403EA" w:rsidP="00E403EA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26.12.2022</w:t>
            </w:r>
          </w:p>
        </w:tc>
      </w:tr>
      <w:tr w:rsidR="00E403EA" w14:paraId="0EC07553" w14:textId="77777777" w:rsidTr="00E403E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6F9C42F" w14:textId="77777777" w:rsidR="00E403EA" w:rsidRPr="0054560D" w:rsidRDefault="00E403EA" w:rsidP="00E403EA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EF62" w14:textId="13289F74" w:rsidR="00E403EA" w:rsidRPr="00B65E13" w:rsidRDefault="00E403EA" w:rsidP="00E403EA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18 months</w:t>
            </w:r>
          </w:p>
        </w:tc>
      </w:tr>
      <w:tr w:rsidR="00E403EA" w14:paraId="52A97DB9" w14:textId="77777777" w:rsidTr="00E403E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861A921" w14:textId="77777777" w:rsidR="00E403EA" w:rsidRPr="0054560D" w:rsidRDefault="00E403EA" w:rsidP="00E403EA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582D" w14:textId="1879DBB1" w:rsidR="00E403EA" w:rsidRPr="00B65E13" w:rsidRDefault="00E403EA" w:rsidP="00E403EA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</w:pPr>
            <w:r w:rsidRPr="00B65E13">
              <w:rPr>
                <w:rFonts w:ascii="Cambria" w:hAnsi="Cambria"/>
                <w:b w:val="0"/>
                <w:color w:val="auto"/>
                <w:sz w:val="22"/>
              </w:rPr>
              <w:t xml:space="preserve">Project is aimed at increasing the productivity of agricultural production in the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</w:rPr>
              <w:t>jamoat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</w:rPr>
              <w:t xml:space="preserve">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</w:rPr>
              <w:t>Tugarak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</w:rPr>
              <w:t xml:space="preserve"> in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</w:rPr>
              <w:t>Vose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</w:rPr>
              <w:t xml:space="preserve"> region and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</w:rPr>
              <w:t>Kulyab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</w:rPr>
              <w:t xml:space="preserve"> city of the Republic of Tajikistan.</w:t>
            </w:r>
          </w:p>
        </w:tc>
      </w:tr>
    </w:tbl>
    <w:p w14:paraId="4B9AF747" w14:textId="66C9A81F" w:rsidR="009A2907" w:rsidRDefault="009A2907" w:rsidP="009A2907">
      <w:pPr>
        <w:pStyle w:val="BodyTextIndent"/>
        <w:widowControl/>
        <w:numPr>
          <w:ilvl w:val="0"/>
          <w:numId w:val="3"/>
        </w:numPr>
        <w:autoSpaceDE/>
        <w:spacing w:before="60" w:after="60"/>
        <w:ind w:left="709" w:right="289" w:hanging="425"/>
        <w:rPr>
          <w:b/>
          <w:i/>
          <w:iCs/>
          <w:sz w:val="24"/>
          <w:szCs w:val="20"/>
          <w:lang w:val="en-GB"/>
        </w:rPr>
      </w:pPr>
      <w:r>
        <w:rPr>
          <w:b/>
          <w:iCs/>
        </w:rPr>
        <w:t xml:space="preserve">Unsuccessful Bidders </w:t>
      </w:r>
      <w:r w:rsidRPr="0054560D">
        <w:rPr>
          <w:b/>
          <w:iCs/>
        </w:rPr>
        <w:t xml:space="preserve">- Total number of </w:t>
      </w:r>
      <w:r>
        <w:rPr>
          <w:b/>
          <w:iCs/>
        </w:rPr>
        <w:t>P</w:t>
      </w:r>
      <w:r w:rsidRPr="0054560D">
        <w:rPr>
          <w:b/>
          <w:iCs/>
        </w:rPr>
        <w:t xml:space="preserve">articipated </w:t>
      </w:r>
      <w:r>
        <w:rPr>
          <w:b/>
          <w:iCs/>
        </w:rPr>
        <w:t>Bidders</w:t>
      </w:r>
      <w:r w:rsidRPr="0054560D">
        <w:rPr>
          <w:b/>
          <w:iCs/>
        </w:rPr>
        <w:t xml:space="preserve"> (</w:t>
      </w:r>
      <w:r w:rsidR="00DB39DC">
        <w:rPr>
          <w:b/>
          <w:iCs/>
        </w:rPr>
        <w:t>4</w:t>
      </w:r>
      <w:r w:rsidRPr="0054560D">
        <w:rPr>
          <w:b/>
          <w:iCs/>
        </w:rPr>
        <w:t>)</w:t>
      </w:r>
    </w:p>
    <w:tbl>
      <w:tblPr>
        <w:tblW w:w="5167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203"/>
        <w:gridCol w:w="1429"/>
        <w:gridCol w:w="1540"/>
        <w:gridCol w:w="1531"/>
        <w:gridCol w:w="1169"/>
        <w:gridCol w:w="1880"/>
      </w:tblGrid>
      <w:tr w:rsidR="00EA5686" w14:paraId="53D4DCF5" w14:textId="77777777" w:rsidTr="00EA5686">
        <w:trPr>
          <w:tblHeader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30D4872" w14:textId="77777777" w:rsidR="009A2907" w:rsidRDefault="009A2907" w:rsidP="003C7998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</w:p>
          <w:p w14:paraId="7FA0F53B" w14:textId="77777777" w:rsidR="009A2907" w:rsidRPr="00783680" w:rsidRDefault="009A2907" w:rsidP="00EA5686">
            <w:pPr>
              <w:pStyle w:val="BodyTextIndent"/>
              <w:spacing w:after="0"/>
              <w:ind w:left="0" w:right="33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Sr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CECE4FF" w14:textId="77777777" w:rsidR="009A2907" w:rsidRDefault="009A2907" w:rsidP="003C7998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</w:p>
          <w:p w14:paraId="071A018D" w14:textId="77777777" w:rsidR="009A2907" w:rsidRPr="00783680" w:rsidRDefault="009A2907" w:rsidP="003C7998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Name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BBA3BD1" w14:textId="77777777" w:rsidR="009A2907" w:rsidRDefault="009A2907" w:rsidP="003C7998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0295803F" w14:textId="77777777" w:rsidR="009A2907" w:rsidRPr="00783680" w:rsidRDefault="009A2907" w:rsidP="003C7998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Address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C6590A8" w14:textId="77777777" w:rsidR="009A2907" w:rsidRPr="00783680" w:rsidRDefault="009A2907" w:rsidP="003C7998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Bid prices read out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F6B5779" w14:textId="77777777" w:rsidR="009A2907" w:rsidRPr="00783680" w:rsidRDefault="009A2907" w:rsidP="003C7998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Evaluated prices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40790A6" w14:textId="5200106A" w:rsidR="009A2907" w:rsidRPr="00783680" w:rsidRDefault="009A2907" w:rsidP="003C7998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Bids accepted/ rejected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1452C62" w14:textId="77777777" w:rsidR="009A2907" w:rsidRDefault="009A2907" w:rsidP="003C7998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35C4A403" w14:textId="77777777" w:rsidR="009A2907" w:rsidRPr="00783680" w:rsidRDefault="009A2907" w:rsidP="003C7998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Reasons for their rejection</w:t>
            </w:r>
          </w:p>
        </w:tc>
      </w:tr>
      <w:tr w:rsidR="000E6457" w14:paraId="44D84E30" w14:textId="77777777" w:rsidTr="00EA5686">
        <w:trPr>
          <w:tblHeader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82FD" w14:textId="77777777" w:rsidR="000E6457" w:rsidRPr="00257762" w:rsidRDefault="000E6457" w:rsidP="000E6457">
            <w:pPr>
              <w:pStyle w:val="BodyTextIndent"/>
              <w:spacing w:after="0"/>
              <w:ind w:left="0" w:right="33"/>
              <w:rPr>
                <w:bCs/>
                <w:iCs/>
              </w:rPr>
            </w:pPr>
            <w:r w:rsidRPr="00257762">
              <w:rPr>
                <w:bCs/>
                <w:iCs/>
              </w:rPr>
              <w:t>1.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6F188" w14:textId="3D3906E8" w:rsidR="000E6457" w:rsidRPr="00257762" w:rsidRDefault="000E6457" w:rsidP="00EA5686">
            <w:pPr>
              <w:pStyle w:val="BodyTextIndent"/>
              <w:spacing w:after="0"/>
              <w:ind w:left="0" w:right="29"/>
              <w:rPr>
                <w:bCs/>
                <w:iCs/>
              </w:rPr>
            </w:pPr>
            <w:r w:rsidRPr="00257762">
              <w:rPr>
                <w:rFonts w:cs="Times New Roman"/>
                <w:bCs/>
                <w:lang w:val="en"/>
              </w:rPr>
              <w:t>LLC "</w:t>
            </w:r>
            <w:proofErr w:type="spellStart"/>
            <w:r w:rsidRPr="00257762">
              <w:rPr>
                <w:rFonts w:cs="Times New Roman"/>
                <w:bCs/>
                <w:lang w:val="en"/>
              </w:rPr>
              <w:t>Manzara</w:t>
            </w:r>
            <w:proofErr w:type="spellEnd"/>
            <w:r w:rsidRPr="00257762">
              <w:rPr>
                <w:rFonts w:cs="Times New Roman"/>
                <w:bCs/>
                <w:lang w:val="en"/>
              </w:rPr>
              <w:t>"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F581" w14:textId="3014494F" w:rsidR="000E6457" w:rsidRPr="00257762" w:rsidRDefault="000E6457" w:rsidP="000E6457">
            <w:pPr>
              <w:pStyle w:val="BodyTextIndent"/>
              <w:spacing w:after="0"/>
              <w:ind w:left="72"/>
              <w:rPr>
                <w:bCs/>
                <w:iCs/>
              </w:rPr>
            </w:pPr>
            <w:proofErr w:type="spellStart"/>
            <w:r w:rsidRPr="00257762">
              <w:rPr>
                <w:bCs/>
                <w:color w:val="000000"/>
                <w:lang w:val="en"/>
              </w:rPr>
              <w:t>Buston</w:t>
            </w:r>
            <w:proofErr w:type="spellEnd"/>
            <w:r w:rsidRPr="00257762">
              <w:rPr>
                <w:bCs/>
                <w:color w:val="000000"/>
                <w:lang w:val="en"/>
              </w:rPr>
              <w:t xml:space="preserve"> city, </w:t>
            </w:r>
            <w:proofErr w:type="spellStart"/>
            <w:proofErr w:type="gramStart"/>
            <w:r w:rsidRPr="00257762">
              <w:rPr>
                <w:bCs/>
                <w:color w:val="000000"/>
                <w:lang w:val="en"/>
              </w:rPr>
              <w:t>I.Somoni</w:t>
            </w:r>
            <w:proofErr w:type="spellEnd"/>
            <w:proofErr w:type="gramEnd"/>
            <w:r w:rsidRPr="00257762">
              <w:rPr>
                <w:bCs/>
                <w:color w:val="000000"/>
                <w:lang w:val="en"/>
              </w:rPr>
              <w:t xml:space="preserve"> str. 37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1C85" w14:textId="4B963D20" w:rsidR="000E6457" w:rsidRPr="00257762" w:rsidRDefault="000E6457" w:rsidP="000E6457">
            <w:pPr>
              <w:pStyle w:val="BodyTextIndent"/>
              <w:spacing w:after="0"/>
              <w:ind w:left="72"/>
              <w:rPr>
                <w:bCs/>
                <w:iCs/>
              </w:rPr>
            </w:pPr>
            <w:r w:rsidRPr="00257762">
              <w:rPr>
                <w:rFonts w:cs="Times New Roman"/>
                <w:bCs/>
              </w:rPr>
              <w:t>3 486 847.12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FF2C" w14:textId="6C4AE606" w:rsidR="000E6457" w:rsidRPr="00EA5686" w:rsidRDefault="00EA5686" w:rsidP="00EA5686">
            <w:pPr>
              <w:pStyle w:val="BodyTextIndent"/>
              <w:spacing w:after="0"/>
              <w:ind w:left="72"/>
              <w:jc w:val="center"/>
              <w:rPr>
                <w:bCs/>
                <w:i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0131" w14:textId="4778A140" w:rsidR="000E6457" w:rsidRPr="00257762" w:rsidRDefault="000E6457" w:rsidP="000E6457">
            <w:pPr>
              <w:pStyle w:val="BodyTextIndent"/>
              <w:spacing w:after="0"/>
              <w:ind w:left="72"/>
              <w:rPr>
                <w:bCs/>
                <w:iCs/>
              </w:rPr>
            </w:pPr>
            <w:r w:rsidRPr="00257762">
              <w:rPr>
                <w:bCs/>
                <w:iCs/>
              </w:rPr>
              <w:t>Rejected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9634" w14:textId="6CD92EB4" w:rsidR="000E6457" w:rsidRPr="00257762" w:rsidRDefault="00257762" w:rsidP="00A93BDC">
            <w:pPr>
              <w:pStyle w:val="BodyTextIndent"/>
              <w:spacing w:after="0"/>
              <w:ind w:left="0"/>
              <w:rPr>
                <w:bCs/>
                <w:iCs/>
              </w:rPr>
            </w:pPr>
            <w:r>
              <w:rPr>
                <w:bCs/>
                <w:iCs/>
                <w:lang w:val="en"/>
              </w:rPr>
              <w:t>Non-compliance</w:t>
            </w:r>
            <w:r w:rsidR="000E6457" w:rsidRPr="00257762">
              <w:rPr>
                <w:bCs/>
                <w:iCs/>
                <w:lang w:val="en"/>
              </w:rPr>
              <w:t xml:space="preserve"> with </w:t>
            </w:r>
            <w:r w:rsidR="00B022E0">
              <w:rPr>
                <w:bCs/>
                <w:iCs/>
                <w:lang w:val="en"/>
              </w:rPr>
              <w:t>para.</w:t>
            </w:r>
            <w:r w:rsidR="000E6457" w:rsidRPr="00257762">
              <w:rPr>
                <w:bCs/>
                <w:iCs/>
                <w:lang w:val="en"/>
              </w:rPr>
              <w:t xml:space="preserve"> 20.1 of ITB (original documents were not provided).</w:t>
            </w:r>
          </w:p>
        </w:tc>
      </w:tr>
      <w:tr w:rsidR="000E6457" w14:paraId="4D58BBFA" w14:textId="77777777" w:rsidTr="00EA5686">
        <w:trPr>
          <w:tblHeader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849E" w14:textId="71E1F360" w:rsidR="000E6457" w:rsidRPr="00257762" w:rsidRDefault="000E6457" w:rsidP="000E6457">
            <w:pPr>
              <w:pStyle w:val="BodyTextIndent"/>
              <w:spacing w:after="0"/>
              <w:ind w:left="0" w:right="33"/>
              <w:rPr>
                <w:bCs/>
                <w:iCs/>
              </w:rPr>
            </w:pPr>
            <w:r w:rsidRPr="00257762">
              <w:rPr>
                <w:bCs/>
                <w:iCs/>
              </w:rPr>
              <w:t>2.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692E" w14:textId="11230A63" w:rsidR="000E6457" w:rsidRPr="00257762" w:rsidRDefault="000E6457" w:rsidP="00EA5686">
            <w:pPr>
              <w:pStyle w:val="BodyTextIndent"/>
              <w:spacing w:after="0"/>
              <w:ind w:left="0" w:right="29"/>
              <w:rPr>
                <w:rFonts w:cs="Times New Roman"/>
                <w:bCs/>
                <w:lang w:val="en"/>
              </w:rPr>
            </w:pPr>
            <w:r w:rsidRPr="00257762">
              <w:rPr>
                <w:rFonts w:cs="Times New Roman"/>
                <w:bCs/>
                <w:lang w:val="en"/>
              </w:rPr>
              <w:t>LLC «</w:t>
            </w:r>
            <w:proofErr w:type="spellStart"/>
            <w:r w:rsidRPr="00257762">
              <w:rPr>
                <w:rFonts w:cs="Times New Roman"/>
                <w:bCs/>
                <w:lang w:val="en"/>
              </w:rPr>
              <w:t>Electrohydromash</w:t>
            </w:r>
            <w:proofErr w:type="spellEnd"/>
            <w:r w:rsidRPr="00257762">
              <w:rPr>
                <w:rFonts w:cs="Times New Roman"/>
                <w:bCs/>
                <w:lang w:val="en"/>
              </w:rPr>
              <w:t>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E401" w14:textId="3AA8D818" w:rsidR="000E6457" w:rsidRPr="00257762" w:rsidRDefault="000E6457" w:rsidP="000E6457">
            <w:pPr>
              <w:pStyle w:val="BodyTextIndent"/>
              <w:spacing w:after="0"/>
              <w:ind w:left="72"/>
              <w:rPr>
                <w:bCs/>
                <w:color w:val="000000"/>
                <w:lang w:val="en"/>
              </w:rPr>
            </w:pPr>
            <w:r w:rsidRPr="00257762">
              <w:rPr>
                <w:bCs/>
                <w:lang w:val="en"/>
              </w:rPr>
              <w:t xml:space="preserve">Dushanbe, J </w:t>
            </w:r>
            <w:proofErr w:type="spellStart"/>
            <w:r w:rsidRPr="00257762">
              <w:rPr>
                <w:bCs/>
                <w:lang w:val="en"/>
              </w:rPr>
              <w:t>Rasulov</w:t>
            </w:r>
            <w:proofErr w:type="spellEnd"/>
            <w:r w:rsidRPr="00257762">
              <w:rPr>
                <w:bCs/>
                <w:lang w:val="en"/>
              </w:rPr>
              <w:t xml:space="preserve"> str. 10 A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91E" w14:textId="78FF00DE" w:rsidR="000E6457" w:rsidRPr="00257762" w:rsidRDefault="000E6457" w:rsidP="000E6457">
            <w:pPr>
              <w:pStyle w:val="BodyTextIndent"/>
              <w:spacing w:after="0"/>
              <w:ind w:left="72"/>
              <w:rPr>
                <w:rFonts w:cs="Times New Roman"/>
                <w:bCs/>
              </w:rPr>
            </w:pPr>
            <w:r w:rsidRPr="00257762">
              <w:rPr>
                <w:rFonts w:cs="Times New Roman"/>
                <w:bCs/>
                <w:lang w:val="en"/>
              </w:rPr>
              <w:t>1 691 888,88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CAEC" w14:textId="3C3EF465" w:rsidR="000E6457" w:rsidRPr="00257762" w:rsidRDefault="000E6457" w:rsidP="000E6457">
            <w:pPr>
              <w:pStyle w:val="BodyTextIndent"/>
              <w:spacing w:after="0"/>
              <w:ind w:left="72"/>
              <w:rPr>
                <w:rFonts w:cs="Times New Roman"/>
                <w:bCs/>
                <w:lang w:val="ru-RU"/>
              </w:rPr>
            </w:pPr>
            <w:r w:rsidRPr="00257762">
              <w:rPr>
                <w:rFonts w:cs="Times New Roman"/>
                <w:bCs/>
                <w:lang w:val="en"/>
              </w:rPr>
              <w:t>2 188 888,88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B692" w14:textId="23D744A7" w:rsidR="000E6457" w:rsidRPr="00257762" w:rsidRDefault="000E6457" w:rsidP="000E6457">
            <w:pPr>
              <w:pStyle w:val="BodyTextIndent"/>
              <w:spacing w:after="0"/>
              <w:ind w:left="72"/>
              <w:rPr>
                <w:bCs/>
                <w:iCs/>
              </w:rPr>
            </w:pPr>
            <w:r w:rsidRPr="00257762">
              <w:rPr>
                <w:bCs/>
                <w:iCs/>
              </w:rPr>
              <w:t>Rejected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DC07" w14:textId="5A918403" w:rsidR="000E6457" w:rsidRPr="00257762" w:rsidRDefault="003B1CF5" w:rsidP="00A93BDC">
            <w:pPr>
              <w:pStyle w:val="BodyTextIndent"/>
              <w:spacing w:after="0"/>
              <w:ind w:left="0"/>
              <w:rPr>
                <w:bCs/>
                <w:iCs/>
                <w:lang w:val="en"/>
              </w:rPr>
            </w:pPr>
            <w:r>
              <w:rPr>
                <w:bCs/>
                <w:iCs/>
              </w:rPr>
              <w:t>P</w:t>
            </w:r>
            <w:r w:rsidR="00B65E13">
              <w:rPr>
                <w:bCs/>
                <w:iCs/>
              </w:rPr>
              <w:t xml:space="preserve">roposed price </w:t>
            </w:r>
            <w:r w:rsidR="000E6457" w:rsidRPr="00257762">
              <w:rPr>
                <w:bCs/>
                <w:iCs/>
              </w:rPr>
              <w:t xml:space="preserve">is third </w:t>
            </w:r>
            <w:r w:rsidR="00B65E13">
              <w:rPr>
                <w:bCs/>
                <w:iCs/>
              </w:rPr>
              <w:t>lowest</w:t>
            </w:r>
            <w:r w:rsidR="000E6457" w:rsidRPr="00257762">
              <w:rPr>
                <w:bCs/>
                <w:iCs/>
              </w:rPr>
              <w:t>.</w:t>
            </w:r>
          </w:p>
        </w:tc>
      </w:tr>
      <w:tr w:rsidR="000E6457" w14:paraId="5E480B65" w14:textId="77777777" w:rsidTr="00EA5686">
        <w:trPr>
          <w:tblHeader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F596" w14:textId="0CBA0002" w:rsidR="000E6457" w:rsidRPr="00257762" w:rsidRDefault="000E6457" w:rsidP="000E6457">
            <w:pPr>
              <w:pStyle w:val="BodyTextIndent"/>
              <w:spacing w:after="0"/>
              <w:ind w:left="0" w:right="33"/>
              <w:rPr>
                <w:bCs/>
                <w:iCs/>
              </w:rPr>
            </w:pPr>
            <w:r w:rsidRPr="00257762">
              <w:rPr>
                <w:bCs/>
                <w:iCs/>
              </w:rPr>
              <w:t>3.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3CE8" w14:textId="0CEA0AD2" w:rsidR="000E6457" w:rsidRPr="00257762" w:rsidRDefault="000E6457" w:rsidP="00EA5686">
            <w:pPr>
              <w:pStyle w:val="BodyTextIndent"/>
              <w:spacing w:after="0"/>
              <w:ind w:left="0" w:right="29"/>
              <w:rPr>
                <w:rFonts w:cs="Times New Roman"/>
                <w:bCs/>
                <w:lang w:val="en"/>
              </w:rPr>
            </w:pPr>
            <w:r w:rsidRPr="00257762">
              <w:rPr>
                <w:rFonts w:cs="Times New Roman"/>
                <w:bCs/>
                <w:lang w:val="en"/>
              </w:rPr>
              <w:t>LLC "</w:t>
            </w:r>
            <w:proofErr w:type="spellStart"/>
            <w:r w:rsidRPr="00257762">
              <w:rPr>
                <w:rFonts w:cs="Times New Roman"/>
                <w:bCs/>
                <w:lang w:val="en"/>
              </w:rPr>
              <w:t>Sohib</w:t>
            </w:r>
            <w:proofErr w:type="spellEnd"/>
            <w:r w:rsidRPr="00257762">
              <w:rPr>
                <w:rFonts w:cs="Times New Roman"/>
                <w:bCs/>
                <w:lang w:val="en"/>
              </w:rPr>
              <w:t xml:space="preserve"> Dust"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59B5" w14:textId="6B770D8A" w:rsidR="000E6457" w:rsidRPr="00257762" w:rsidRDefault="000E6457" w:rsidP="000E6457">
            <w:pPr>
              <w:pStyle w:val="BodyTextIndent"/>
              <w:spacing w:after="0"/>
              <w:ind w:left="72"/>
              <w:rPr>
                <w:bCs/>
                <w:color w:val="000000"/>
                <w:lang w:val="en"/>
              </w:rPr>
            </w:pPr>
            <w:r w:rsidRPr="00257762">
              <w:rPr>
                <w:bCs/>
                <w:color w:val="000000"/>
                <w:lang w:val="en"/>
              </w:rPr>
              <w:t xml:space="preserve">Dushanbe, </w:t>
            </w:r>
            <w:proofErr w:type="spellStart"/>
            <w:proofErr w:type="gramStart"/>
            <w:r w:rsidRPr="00257762">
              <w:rPr>
                <w:bCs/>
                <w:color w:val="000000"/>
                <w:lang w:val="en"/>
              </w:rPr>
              <w:t>J.Rasulov</w:t>
            </w:r>
            <w:proofErr w:type="spellEnd"/>
            <w:proofErr w:type="gramEnd"/>
            <w:r w:rsidRPr="00257762">
              <w:rPr>
                <w:bCs/>
                <w:color w:val="000000"/>
                <w:lang w:val="en"/>
              </w:rPr>
              <w:t xml:space="preserve"> str. 10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7542" w14:textId="7A3E93DF" w:rsidR="000E6457" w:rsidRPr="00257762" w:rsidRDefault="000E6457" w:rsidP="000E6457">
            <w:pPr>
              <w:pStyle w:val="BodyTextIndent"/>
              <w:spacing w:after="0"/>
              <w:ind w:left="72"/>
              <w:rPr>
                <w:rFonts w:cs="Times New Roman"/>
                <w:bCs/>
                <w:lang w:val="en"/>
              </w:rPr>
            </w:pPr>
            <w:r w:rsidRPr="00257762">
              <w:rPr>
                <w:rFonts w:cs="Times New Roman"/>
                <w:bCs/>
                <w:lang w:val="en"/>
              </w:rPr>
              <w:t>2 203 405,61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2C3D" w14:textId="3A7C322F" w:rsidR="000E6457" w:rsidRPr="00257762" w:rsidRDefault="000E6457" w:rsidP="000E6457">
            <w:pPr>
              <w:pStyle w:val="BodyTextIndent"/>
              <w:spacing w:after="0"/>
              <w:ind w:left="72"/>
              <w:rPr>
                <w:rFonts w:cs="Times New Roman"/>
                <w:bCs/>
                <w:lang w:val="en"/>
              </w:rPr>
            </w:pPr>
            <w:r w:rsidRPr="00257762">
              <w:rPr>
                <w:rFonts w:cs="Times New Roman"/>
                <w:bCs/>
                <w:lang w:val="en"/>
              </w:rPr>
              <w:t>2 203 405,61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C9AB" w14:textId="14716D53" w:rsidR="000E6457" w:rsidRPr="00257762" w:rsidRDefault="000E6457" w:rsidP="000E6457">
            <w:pPr>
              <w:pStyle w:val="BodyTextIndent"/>
              <w:spacing w:after="0"/>
              <w:ind w:left="72"/>
              <w:rPr>
                <w:bCs/>
                <w:iCs/>
              </w:rPr>
            </w:pPr>
            <w:r w:rsidRPr="00257762">
              <w:rPr>
                <w:bCs/>
                <w:iCs/>
              </w:rPr>
              <w:t>Rejected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9717" w14:textId="2636EFB8" w:rsidR="000E6457" w:rsidRPr="00257762" w:rsidRDefault="003B1CF5" w:rsidP="00A93BDC">
            <w:pPr>
              <w:pStyle w:val="BodyTextIndent"/>
              <w:spacing w:after="0"/>
              <w:ind w:left="0"/>
              <w:rPr>
                <w:bCs/>
                <w:iCs/>
                <w:lang w:val="en"/>
              </w:rPr>
            </w:pPr>
            <w:r>
              <w:rPr>
                <w:bCs/>
                <w:iCs/>
              </w:rPr>
              <w:t>P</w:t>
            </w:r>
            <w:r w:rsidR="00B65E13">
              <w:rPr>
                <w:bCs/>
                <w:iCs/>
              </w:rPr>
              <w:t xml:space="preserve">roposed price </w:t>
            </w:r>
            <w:r w:rsidR="00B65E13" w:rsidRPr="00257762">
              <w:rPr>
                <w:bCs/>
                <w:iCs/>
              </w:rPr>
              <w:t xml:space="preserve">is </w:t>
            </w:r>
            <w:r w:rsidR="000E6457" w:rsidRPr="00257762">
              <w:rPr>
                <w:bCs/>
                <w:iCs/>
              </w:rPr>
              <w:t>fourth</w:t>
            </w:r>
            <w:r w:rsidR="00B65E13">
              <w:rPr>
                <w:bCs/>
                <w:iCs/>
              </w:rPr>
              <w:t xml:space="preserve"> lowest. </w:t>
            </w:r>
            <w:r w:rsidR="009B2A89">
              <w:rPr>
                <w:bCs/>
                <w:iCs/>
              </w:rPr>
              <w:t>B</w:t>
            </w:r>
            <w:r w:rsidR="00B65E13">
              <w:rPr>
                <w:bCs/>
                <w:iCs/>
              </w:rPr>
              <w:t xml:space="preserve">idder did </w:t>
            </w:r>
            <w:r w:rsidR="000E6457" w:rsidRPr="00257762">
              <w:rPr>
                <w:bCs/>
                <w:iCs/>
              </w:rPr>
              <w:t xml:space="preserve">not meet </w:t>
            </w:r>
            <w:r w:rsidR="009B2A89">
              <w:rPr>
                <w:bCs/>
                <w:iCs/>
              </w:rPr>
              <w:t>qualification criteria</w:t>
            </w:r>
            <w:r w:rsidR="000E6457" w:rsidRPr="00257762">
              <w:rPr>
                <w:bCs/>
                <w:iCs/>
              </w:rPr>
              <w:t xml:space="preserve"> 3.2, 4.2(a), 4.2(b).</w:t>
            </w:r>
          </w:p>
        </w:tc>
      </w:tr>
    </w:tbl>
    <w:p w14:paraId="393C66AC" w14:textId="003C1836" w:rsidR="00A93BDC" w:rsidRDefault="00A93BDC" w:rsidP="009A2907">
      <w:pPr>
        <w:ind w:right="215"/>
      </w:pPr>
    </w:p>
    <w:p w14:paraId="1C79772F" w14:textId="77777777" w:rsidR="00A93BDC" w:rsidRDefault="00A93BDC">
      <w:pPr>
        <w:spacing w:after="160" w:line="259" w:lineRule="auto"/>
      </w:pPr>
      <w:r>
        <w:br w:type="page"/>
      </w:r>
    </w:p>
    <w:p w14:paraId="7ADDF5F4" w14:textId="77777777" w:rsidR="00A93BDC" w:rsidRPr="009B400E" w:rsidRDefault="00A93BDC" w:rsidP="00A93BDC">
      <w:pPr>
        <w:jc w:val="center"/>
        <w:rPr>
          <w:rFonts w:ascii="Oswald" w:hAnsi="Oswald"/>
          <w:bCs/>
          <w:color w:val="171717" w:themeColor="background2" w:themeShade="1A"/>
        </w:rPr>
      </w:pPr>
      <w:r>
        <w:rPr>
          <w:rFonts w:ascii="Oswald" w:hAnsi="Oswald"/>
          <w:bCs/>
          <w:color w:val="171717" w:themeColor="background2" w:themeShade="1A"/>
          <w:sz w:val="36"/>
          <w:szCs w:val="36"/>
        </w:rPr>
        <w:lastRenderedPageBreak/>
        <w:t>Contract award notice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A93BDC" w14:paraId="09366460" w14:textId="77777777" w:rsidTr="008F597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317C7D" w14:textId="77777777" w:rsidR="00A93BDC" w:rsidRDefault="00A93BDC" w:rsidP="008F597D">
            <w:pPr>
              <w:pStyle w:val="BodyTextIndent"/>
              <w:spacing w:after="0"/>
              <w:ind w:left="0" w:right="-160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1A225" w14:textId="77777777" w:rsidR="00A93BDC" w:rsidRPr="00B65E13" w:rsidRDefault="00A93BDC" w:rsidP="008F597D">
            <w:pPr>
              <w:ind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  <w:lang w:val="ru-RU"/>
              </w:rPr>
              <w:t>26.12.2022</w:t>
            </w:r>
          </w:p>
        </w:tc>
      </w:tr>
      <w:tr w:rsidR="00A93BDC" w14:paraId="2B20A029" w14:textId="77777777" w:rsidTr="008F597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B55EF7" w14:textId="77777777" w:rsidR="00A93BDC" w:rsidRDefault="00A93BDC" w:rsidP="008F597D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E406" w14:textId="77777777" w:rsidR="00A93BDC" w:rsidRPr="00B65E13" w:rsidRDefault="00A93BDC" w:rsidP="008F597D">
            <w:pPr>
              <w:ind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Republic of Tajikistan</w:t>
            </w:r>
          </w:p>
        </w:tc>
      </w:tr>
      <w:tr w:rsidR="00A93BDC" w14:paraId="6224326F" w14:textId="77777777" w:rsidTr="008F597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DAD009D" w14:textId="77777777" w:rsidR="00A93BDC" w:rsidRDefault="00A93BDC" w:rsidP="008F597D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57F6" w14:textId="77777777" w:rsidR="00A93BDC" w:rsidRPr="00B65E13" w:rsidRDefault="00A93BDC" w:rsidP="008F597D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Agency for Land Reclamation and Irrigation under the Government of the Republic of Tajikistan</w:t>
            </w:r>
          </w:p>
        </w:tc>
      </w:tr>
      <w:tr w:rsidR="00A93BDC" w14:paraId="686668A9" w14:textId="77777777" w:rsidTr="008F597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1AFC3C3" w14:textId="77777777" w:rsidR="00A93BDC" w:rsidRDefault="00A93BDC" w:rsidP="008F597D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Name of the project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5D7D8" w14:textId="77777777" w:rsidR="00A93BDC" w:rsidRPr="00B65E13" w:rsidRDefault="00A93BDC" w:rsidP="008F597D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 xml:space="preserve">Improvement of Water Resources Management in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Khatlon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 xml:space="preserve"> Region</w:t>
            </w:r>
          </w:p>
        </w:tc>
      </w:tr>
      <w:tr w:rsidR="00A93BDC" w14:paraId="5B54DDEE" w14:textId="77777777" w:rsidTr="008F597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CA0A84" w14:textId="77777777" w:rsidR="00A93BDC" w:rsidRPr="0054560D" w:rsidRDefault="00A93BDC" w:rsidP="008F597D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Mode of </w:t>
            </w:r>
            <w:r>
              <w:rPr>
                <w:rFonts w:eastAsia="Calibri"/>
                <w:iCs/>
                <w:sz w:val="23"/>
                <w:szCs w:val="23"/>
              </w:rPr>
              <w:t>F</w:t>
            </w:r>
            <w:r w:rsidRPr="00F50BD5">
              <w:rPr>
                <w:rFonts w:eastAsia="Calibri"/>
                <w:iCs/>
                <w:sz w:val="23"/>
                <w:szCs w:val="23"/>
              </w:rPr>
              <w:t>unding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2BBD" w14:textId="77777777" w:rsidR="00A93BDC" w:rsidRPr="00B65E13" w:rsidRDefault="00A93BDC" w:rsidP="008F597D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hAnsi="Cambria" w:cs="Cambria"/>
                <w:b w:val="0"/>
                <w:color w:val="auto"/>
                <w:sz w:val="22"/>
              </w:rPr>
              <w:t>TJK-1013</w:t>
            </w:r>
          </w:p>
        </w:tc>
      </w:tr>
      <w:tr w:rsidR="00A93BDC" w14:paraId="43A646FB" w14:textId="77777777" w:rsidTr="008F597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D2DF5B" w14:textId="77777777" w:rsidR="00A93BDC" w:rsidRPr="0054560D" w:rsidRDefault="00A93BDC" w:rsidP="008F597D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Title of the Bidding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9579" w14:textId="77777777" w:rsidR="00A93BDC" w:rsidRPr="00B65E13" w:rsidRDefault="00A93BDC" w:rsidP="008F597D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 xml:space="preserve">Modernization of irrigation pumping stations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Kulyab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-Darya and Zhdanov</w:t>
            </w:r>
          </w:p>
        </w:tc>
      </w:tr>
      <w:tr w:rsidR="00A93BDC" w14:paraId="58706186" w14:textId="77777777" w:rsidTr="008F597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FDE71F" w14:textId="77777777" w:rsidR="00A93BDC" w:rsidRPr="0054560D" w:rsidRDefault="00A93BDC" w:rsidP="008F597D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Lot number and name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653C" w14:textId="77777777" w:rsidR="00A93BDC" w:rsidRPr="00B65E13" w:rsidRDefault="00A93BDC" w:rsidP="008F597D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Lot 2</w:t>
            </w:r>
          </w:p>
        </w:tc>
      </w:tr>
      <w:tr w:rsidR="00A93BDC" w14:paraId="03DCB4F2" w14:textId="77777777" w:rsidTr="008F597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5A2A64" w14:textId="77777777" w:rsidR="00A93BDC" w:rsidRPr="0054560D" w:rsidRDefault="00A93BDC" w:rsidP="008F597D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Procurement </w:t>
            </w:r>
            <w:r>
              <w:rPr>
                <w:rFonts w:eastAsia="Calibri"/>
                <w:iCs/>
                <w:sz w:val="23"/>
                <w:szCs w:val="23"/>
              </w:rPr>
              <w:t>M</w:t>
            </w:r>
            <w:r w:rsidRPr="00F50BD5">
              <w:rPr>
                <w:rFonts w:eastAsia="Calibri"/>
                <w:iCs/>
                <w:sz w:val="23"/>
                <w:szCs w:val="23"/>
              </w:rPr>
              <w:t>ode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40EE" w14:textId="77777777" w:rsidR="00A93BDC" w:rsidRPr="00B65E13" w:rsidRDefault="00A93BDC" w:rsidP="008F597D">
            <w:pPr>
              <w:ind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ICB</w:t>
            </w:r>
          </w:p>
        </w:tc>
      </w:tr>
      <w:tr w:rsidR="00A93BDC" w14:paraId="2633FF8A" w14:textId="77777777" w:rsidTr="008F597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164A28" w14:textId="77777777" w:rsidR="00A93BDC" w:rsidRPr="0054560D" w:rsidRDefault="00A93BDC" w:rsidP="008F597D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Beneficiary's tender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BAC0" w14:textId="77777777" w:rsidR="00A93BDC" w:rsidRPr="00B65E13" w:rsidRDefault="00A93BDC" w:rsidP="008F597D">
            <w:pPr>
              <w:ind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IWRMP/</w:t>
            </w:r>
            <w:r w:rsidRPr="00B65E13">
              <w:rPr>
                <w:rFonts w:ascii="Cambria" w:hAnsi="Cambria"/>
                <w:b w:val="0"/>
                <w:iCs/>
                <w:color w:val="auto"/>
                <w:sz w:val="22"/>
                <w:lang w:val="en"/>
              </w:rPr>
              <w:t>I</w:t>
            </w:r>
            <w:r w:rsidRPr="00B65E13">
              <w:rPr>
                <w:rFonts w:ascii="Cambria" w:hAnsi="Cambria"/>
                <w:b w:val="0"/>
                <w:color w:val="auto"/>
                <w:sz w:val="22"/>
                <w:lang w:val="en"/>
              </w:rPr>
              <w:t>CB/CW/3</w:t>
            </w:r>
          </w:p>
        </w:tc>
      </w:tr>
      <w:tr w:rsidR="00A93BDC" w14:paraId="37B65C66" w14:textId="77777777" w:rsidTr="008F597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DF15EC" w14:textId="77777777" w:rsidR="00A93BDC" w:rsidRPr="00F50BD5" w:rsidRDefault="00A93BDC" w:rsidP="008F597D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Deadline for submission of bids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BF7A" w14:textId="77777777" w:rsidR="00A93BDC" w:rsidRPr="00B65E13" w:rsidRDefault="00A93BDC" w:rsidP="008F597D">
            <w:pPr>
              <w:ind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17.10.2022, 15:00</w:t>
            </w:r>
          </w:p>
        </w:tc>
      </w:tr>
      <w:tr w:rsidR="00A93BDC" w14:paraId="2F666F19" w14:textId="77777777" w:rsidTr="008F597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038DEB" w14:textId="77777777" w:rsidR="00A93BDC" w:rsidRPr="00F50BD5" w:rsidRDefault="00A93BDC" w:rsidP="008F597D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opening of bids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5A8C" w14:textId="77777777" w:rsidR="00A93BDC" w:rsidRPr="00B65E13" w:rsidRDefault="00A93BDC" w:rsidP="008F597D">
            <w:pPr>
              <w:ind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17.10.2022, 15:00</w:t>
            </w:r>
          </w:p>
        </w:tc>
      </w:tr>
    </w:tbl>
    <w:p w14:paraId="07C0DB71" w14:textId="77777777" w:rsidR="00A93BDC" w:rsidRDefault="00A93BDC" w:rsidP="00A93BDC">
      <w:pPr>
        <w:pStyle w:val="BodyTextIndent"/>
        <w:widowControl/>
        <w:numPr>
          <w:ilvl w:val="0"/>
          <w:numId w:val="2"/>
        </w:numPr>
        <w:autoSpaceDE/>
        <w:spacing w:before="120"/>
        <w:ind w:right="289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t>Successful Bidder</w:t>
      </w:r>
    </w:p>
    <w:tbl>
      <w:tblPr>
        <w:tblW w:w="1023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6840"/>
      </w:tblGrid>
      <w:tr w:rsidR="00A93BDC" w14:paraId="63314A99" w14:textId="77777777" w:rsidTr="008F597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AF2ADD" w14:textId="77777777" w:rsidR="00A93BDC" w:rsidRDefault="00A93BDC" w:rsidP="008F597D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C053A" w14:textId="77777777" w:rsidR="00A93BDC" w:rsidRPr="00B65E13" w:rsidRDefault="00A93BDC" w:rsidP="008F597D">
            <w:pPr>
              <w:pStyle w:val="BodyTextIndent"/>
              <w:spacing w:after="0"/>
              <w:ind w:left="288" w:hanging="216"/>
              <w:rPr>
                <w:iCs/>
              </w:rPr>
            </w:pPr>
            <w:r w:rsidRPr="00B65E13">
              <w:rPr>
                <w:rFonts w:cs="Times New Roman"/>
                <w:lang w:val="en"/>
              </w:rPr>
              <w:t>LLC «</w:t>
            </w:r>
            <w:proofErr w:type="spellStart"/>
            <w:r w:rsidRPr="00B65E13">
              <w:rPr>
                <w:rFonts w:cs="Times New Roman"/>
                <w:lang w:val="en"/>
              </w:rPr>
              <w:t>Electrohydromash</w:t>
            </w:r>
            <w:proofErr w:type="spellEnd"/>
            <w:r w:rsidRPr="00B65E13">
              <w:rPr>
                <w:rFonts w:cs="Times New Roman"/>
                <w:lang w:val="en"/>
              </w:rPr>
              <w:t>»</w:t>
            </w:r>
          </w:p>
        </w:tc>
      </w:tr>
      <w:tr w:rsidR="00A93BDC" w14:paraId="0920B077" w14:textId="77777777" w:rsidTr="008F597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507C930" w14:textId="77777777" w:rsidR="00A93BDC" w:rsidRDefault="00A93BDC" w:rsidP="008F597D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E2F12" w14:textId="77777777" w:rsidR="00A93BDC" w:rsidRPr="00B65E13" w:rsidRDefault="00A93BDC" w:rsidP="008F597D">
            <w:pPr>
              <w:pStyle w:val="BodyTextIndent"/>
              <w:spacing w:after="0"/>
              <w:ind w:left="288" w:hanging="216"/>
              <w:rPr>
                <w:iCs/>
              </w:rPr>
            </w:pPr>
            <w:r w:rsidRPr="00B65E13">
              <w:rPr>
                <w:lang w:val="en"/>
              </w:rPr>
              <w:t>Republic of Tajikistan</w:t>
            </w:r>
          </w:p>
        </w:tc>
      </w:tr>
      <w:tr w:rsidR="00A93BDC" w14:paraId="593E8EB9" w14:textId="77777777" w:rsidTr="008F597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61E806C" w14:textId="77777777" w:rsidR="00A93BDC" w:rsidRDefault="00A93BDC" w:rsidP="008F597D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19C1C" w14:textId="77777777" w:rsidR="00A93BDC" w:rsidRPr="00B65E13" w:rsidRDefault="00A93BDC" w:rsidP="008F597D">
            <w:pPr>
              <w:pStyle w:val="BodyTextIndent"/>
              <w:spacing w:after="0"/>
              <w:ind w:left="72"/>
              <w:rPr>
                <w:iCs/>
              </w:rPr>
            </w:pPr>
            <w:r w:rsidRPr="00B65E13">
              <w:rPr>
                <w:lang w:val="en"/>
              </w:rPr>
              <w:t xml:space="preserve">Dushanbe, J </w:t>
            </w:r>
            <w:proofErr w:type="spellStart"/>
            <w:r w:rsidRPr="00B65E13">
              <w:rPr>
                <w:lang w:val="en"/>
              </w:rPr>
              <w:t>Rasulov</w:t>
            </w:r>
            <w:proofErr w:type="spellEnd"/>
            <w:r w:rsidRPr="00B65E13">
              <w:rPr>
                <w:lang w:val="en"/>
              </w:rPr>
              <w:t xml:space="preserve"> str. 10 A</w:t>
            </w:r>
          </w:p>
        </w:tc>
      </w:tr>
      <w:tr w:rsidR="00A93BDC" w14:paraId="49618BEF" w14:textId="77777777" w:rsidTr="008F597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FF64405" w14:textId="77777777" w:rsidR="00A93BDC" w:rsidRDefault="00A93BDC" w:rsidP="008F597D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C547A" w14:textId="77777777" w:rsidR="00A93BDC" w:rsidRPr="00B65E13" w:rsidRDefault="00A93BDC" w:rsidP="008F597D">
            <w:pPr>
              <w:pStyle w:val="BodyTextIndent"/>
              <w:spacing w:after="0"/>
              <w:ind w:left="288" w:hanging="216"/>
              <w:rPr>
                <w:iCs/>
              </w:rPr>
            </w:pPr>
            <w:r w:rsidRPr="00B65E13">
              <w:rPr>
                <w:rFonts w:cs="Times New Roman"/>
                <w:iCs/>
              </w:rPr>
              <w:t xml:space="preserve">US$ </w:t>
            </w:r>
            <w:r w:rsidRPr="00B65E13">
              <w:rPr>
                <w:rFonts w:cs="Times New Roman"/>
                <w:iCs/>
                <w:lang w:val="ru-RU"/>
              </w:rPr>
              <w:t>1</w:t>
            </w:r>
            <w:r w:rsidRPr="00B65E13">
              <w:rPr>
                <w:rFonts w:cs="Times New Roman"/>
                <w:iCs/>
              </w:rPr>
              <w:t> </w:t>
            </w:r>
            <w:r w:rsidRPr="00B65E13">
              <w:rPr>
                <w:rFonts w:cs="Times New Roman"/>
                <w:iCs/>
                <w:lang w:val="ru-RU"/>
              </w:rPr>
              <w:t>526 672,21</w:t>
            </w:r>
          </w:p>
        </w:tc>
      </w:tr>
      <w:tr w:rsidR="00A93BDC" w14:paraId="6C5ADB6E" w14:textId="77777777" w:rsidTr="008F597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4231D5" w14:textId="77777777" w:rsidR="00A93BDC" w:rsidRDefault="00A93BDC" w:rsidP="008F597D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’s</w:t>
            </w:r>
            <w:r w:rsidRPr="0054560D">
              <w:rPr>
                <w:iCs/>
                <w:sz w:val="23"/>
                <w:szCs w:val="23"/>
              </w:rPr>
              <w:t xml:space="preserve">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E8256" w14:textId="77777777" w:rsidR="00A93BDC" w:rsidRPr="00B65E13" w:rsidRDefault="00A93BDC" w:rsidP="008F597D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26.12.2022</w:t>
            </w:r>
          </w:p>
        </w:tc>
      </w:tr>
      <w:tr w:rsidR="00A93BDC" w14:paraId="664EBC22" w14:textId="77777777" w:rsidTr="008F597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4A10205" w14:textId="77777777" w:rsidR="00A93BDC" w:rsidRPr="0054560D" w:rsidRDefault="00A93BDC" w:rsidP="008F597D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6BC8" w14:textId="77777777" w:rsidR="00A93BDC" w:rsidRPr="00B65E13" w:rsidRDefault="00A93BDC" w:rsidP="008F597D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eastAsia="Cambria" w:hAnsi="Cambria" w:cs="Cambria"/>
                <w:b w:val="0"/>
                <w:color w:val="auto"/>
                <w:sz w:val="22"/>
              </w:rPr>
              <w:t>18 months</w:t>
            </w:r>
          </w:p>
        </w:tc>
      </w:tr>
      <w:tr w:rsidR="00A93BDC" w14:paraId="646367F2" w14:textId="77777777" w:rsidTr="008F597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5945471" w14:textId="77777777" w:rsidR="00A93BDC" w:rsidRPr="0054560D" w:rsidRDefault="00A93BDC" w:rsidP="008F597D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6910" w14:textId="77777777" w:rsidR="00A93BDC" w:rsidRPr="00B65E13" w:rsidRDefault="00A93BDC" w:rsidP="008F597D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B65E13">
              <w:rPr>
                <w:rFonts w:ascii="Cambria" w:hAnsi="Cambria"/>
                <w:b w:val="0"/>
                <w:color w:val="auto"/>
                <w:sz w:val="22"/>
              </w:rPr>
              <w:t xml:space="preserve">Project is aimed at increasing the productivity of agricultural production in the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</w:rPr>
              <w:t>jamoat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</w:rPr>
              <w:t xml:space="preserve">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</w:rPr>
              <w:t>Tugarak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</w:rPr>
              <w:t xml:space="preserve"> in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</w:rPr>
              <w:t>Vose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</w:rPr>
              <w:t xml:space="preserve"> region and </w:t>
            </w:r>
            <w:proofErr w:type="spellStart"/>
            <w:r w:rsidRPr="00B65E13">
              <w:rPr>
                <w:rFonts w:ascii="Cambria" w:hAnsi="Cambria"/>
                <w:b w:val="0"/>
                <w:color w:val="auto"/>
                <w:sz w:val="22"/>
              </w:rPr>
              <w:t>Kulyab</w:t>
            </w:r>
            <w:proofErr w:type="spellEnd"/>
            <w:r w:rsidRPr="00B65E13">
              <w:rPr>
                <w:rFonts w:ascii="Cambria" w:hAnsi="Cambria"/>
                <w:b w:val="0"/>
                <w:color w:val="auto"/>
                <w:sz w:val="22"/>
              </w:rPr>
              <w:t xml:space="preserve"> city of the Republic of Tajikistan.</w:t>
            </w:r>
          </w:p>
        </w:tc>
      </w:tr>
    </w:tbl>
    <w:p w14:paraId="5497A6A6" w14:textId="77777777" w:rsidR="00A93BDC" w:rsidRDefault="00A93BDC" w:rsidP="00A93BDC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58E1122F" w14:textId="77777777" w:rsidR="00A93BDC" w:rsidRDefault="00A93BDC" w:rsidP="00A93BDC">
      <w:pPr>
        <w:pStyle w:val="BodyTextIndent"/>
        <w:widowControl/>
        <w:numPr>
          <w:ilvl w:val="0"/>
          <w:numId w:val="2"/>
        </w:numPr>
        <w:autoSpaceDE/>
        <w:spacing w:before="60" w:after="60"/>
        <w:ind w:left="709" w:right="289" w:hanging="425"/>
        <w:rPr>
          <w:b/>
          <w:i/>
          <w:iCs/>
          <w:sz w:val="24"/>
          <w:szCs w:val="20"/>
          <w:lang w:val="en-GB"/>
        </w:rPr>
      </w:pPr>
      <w:r>
        <w:rPr>
          <w:b/>
          <w:iCs/>
        </w:rPr>
        <w:t xml:space="preserve">Unsuccessful Bidders </w:t>
      </w:r>
      <w:r w:rsidRPr="0054560D">
        <w:rPr>
          <w:b/>
          <w:iCs/>
        </w:rPr>
        <w:t xml:space="preserve">- Total number of </w:t>
      </w:r>
      <w:r>
        <w:rPr>
          <w:b/>
          <w:iCs/>
        </w:rPr>
        <w:t>P</w:t>
      </w:r>
      <w:r w:rsidRPr="0054560D">
        <w:rPr>
          <w:b/>
          <w:iCs/>
        </w:rPr>
        <w:t xml:space="preserve">articipated </w:t>
      </w:r>
      <w:r>
        <w:rPr>
          <w:b/>
          <w:iCs/>
        </w:rPr>
        <w:t>Bidders</w:t>
      </w:r>
      <w:r w:rsidRPr="0054560D">
        <w:rPr>
          <w:b/>
          <w:iCs/>
        </w:rPr>
        <w:t xml:space="preserve"> (</w:t>
      </w:r>
      <w:r>
        <w:rPr>
          <w:b/>
          <w:iCs/>
        </w:rPr>
        <w:t>2</w:t>
      </w:r>
      <w:r w:rsidRPr="0054560D">
        <w:rPr>
          <w:b/>
          <w:iCs/>
        </w:rPr>
        <w:t>)</w:t>
      </w:r>
    </w:p>
    <w:tbl>
      <w:tblPr>
        <w:tblW w:w="5167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"/>
        <w:gridCol w:w="1760"/>
        <w:gridCol w:w="1496"/>
        <w:gridCol w:w="1664"/>
        <w:gridCol w:w="1295"/>
        <w:gridCol w:w="1401"/>
        <w:gridCol w:w="2136"/>
      </w:tblGrid>
      <w:tr w:rsidR="00A93BDC" w14:paraId="7ECD8035" w14:textId="77777777" w:rsidTr="008F597D">
        <w:trPr>
          <w:tblHeader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D8373C8" w14:textId="77777777" w:rsidR="00A93BDC" w:rsidRPr="00783680" w:rsidRDefault="00A93BDC" w:rsidP="008F597D">
            <w:pPr>
              <w:pStyle w:val="BodyTextIndent"/>
              <w:spacing w:after="0"/>
              <w:ind w:left="0" w:right="33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Sr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6FDB046" w14:textId="77777777" w:rsidR="00A93BDC" w:rsidRDefault="00A93BDC" w:rsidP="008F597D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</w:p>
          <w:p w14:paraId="0D60477F" w14:textId="77777777" w:rsidR="00A93BDC" w:rsidRPr="00783680" w:rsidRDefault="00A93BDC" w:rsidP="008F597D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Name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1A3935A" w14:textId="77777777" w:rsidR="00A93BDC" w:rsidRDefault="00A93BDC" w:rsidP="008F597D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3B58B0B9" w14:textId="77777777" w:rsidR="00A93BDC" w:rsidRPr="00783680" w:rsidRDefault="00A93BDC" w:rsidP="008F597D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Address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480788E" w14:textId="77777777" w:rsidR="00A93BDC" w:rsidRPr="00783680" w:rsidRDefault="00A93BDC" w:rsidP="008F597D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Bid prices read out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F9DC723" w14:textId="77777777" w:rsidR="00A93BDC" w:rsidRPr="00783680" w:rsidRDefault="00A93BDC" w:rsidP="008F597D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Evaluated prices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2ED649A" w14:textId="77777777" w:rsidR="00A93BDC" w:rsidRPr="00783680" w:rsidRDefault="00A93BDC" w:rsidP="008F597D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Bids accepted / rejected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8394E73" w14:textId="77777777" w:rsidR="00A93BDC" w:rsidRDefault="00A93BDC" w:rsidP="008F597D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398357D6" w14:textId="77777777" w:rsidR="00A93BDC" w:rsidRPr="00783680" w:rsidRDefault="00A93BDC" w:rsidP="008F597D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Reasons for their rejection</w:t>
            </w:r>
          </w:p>
        </w:tc>
      </w:tr>
      <w:tr w:rsidR="00A93BDC" w14:paraId="4FE67357" w14:textId="77777777" w:rsidTr="008F597D">
        <w:trPr>
          <w:tblHeader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7ECC" w14:textId="77777777" w:rsidR="00A93BDC" w:rsidRPr="00F32EF8" w:rsidRDefault="00A93BDC" w:rsidP="008F597D">
            <w:pPr>
              <w:pStyle w:val="BodyTextIndent"/>
              <w:spacing w:after="0"/>
              <w:ind w:left="0" w:right="33"/>
              <w:rPr>
                <w:bCs/>
                <w:iCs/>
              </w:rPr>
            </w:pPr>
            <w:r w:rsidRPr="00F32EF8">
              <w:rPr>
                <w:bCs/>
                <w:iCs/>
              </w:rPr>
              <w:t>1.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9103B" w14:textId="77777777" w:rsidR="00A93BDC" w:rsidRPr="00F32EF8" w:rsidRDefault="00A93BDC" w:rsidP="008F597D">
            <w:pPr>
              <w:pStyle w:val="BodyTextIndent"/>
              <w:spacing w:after="0"/>
              <w:ind w:left="0" w:right="29"/>
              <w:rPr>
                <w:iCs/>
              </w:rPr>
            </w:pPr>
            <w:r w:rsidRPr="00F32EF8">
              <w:rPr>
                <w:rFonts w:cs="Times New Roman"/>
                <w:lang w:val="en"/>
              </w:rPr>
              <w:t>LLC "</w:t>
            </w:r>
            <w:proofErr w:type="spellStart"/>
            <w:r w:rsidRPr="00F32EF8">
              <w:rPr>
                <w:rFonts w:cs="Times New Roman"/>
                <w:lang w:val="en"/>
              </w:rPr>
              <w:t>Manzara</w:t>
            </w:r>
            <w:proofErr w:type="spellEnd"/>
            <w:r w:rsidRPr="00F32EF8">
              <w:rPr>
                <w:rFonts w:cs="Times New Roman"/>
                <w:lang w:val="en"/>
              </w:rPr>
              <w:t>"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8326" w14:textId="77777777" w:rsidR="00A93BDC" w:rsidRPr="00F32EF8" w:rsidRDefault="00A93BDC" w:rsidP="008F597D">
            <w:pPr>
              <w:pStyle w:val="BodyTextIndent"/>
              <w:spacing w:after="0"/>
              <w:ind w:left="0"/>
              <w:rPr>
                <w:iCs/>
              </w:rPr>
            </w:pPr>
            <w:proofErr w:type="spellStart"/>
            <w:r w:rsidRPr="00F32EF8">
              <w:rPr>
                <w:color w:val="000000"/>
                <w:lang w:val="en"/>
              </w:rPr>
              <w:t>Buston</w:t>
            </w:r>
            <w:proofErr w:type="spellEnd"/>
            <w:r w:rsidRPr="00F32EF8">
              <w:rPr>
                <w:color w:val="000000"/>
                <w:lang w:val="en"/>
              </w:rPr>
              <w:t xml:space="preserve"> city, </w:t>
            </w:r>
            <w:proofErr w:type="spellStart"/>
            <w:proofErr w:type="gramStart"/>
            <w:r w:rsidRPr="00F32EF8">
              <w:rPr>
                <w:color w:val="000000"/>
                <w:lang w:val="en"/>
              </w:rPr>
              <w:t>I.Somoni</w:t>
            </w:r>
            <w:proofErr w:type="spellEnd"/>
            <w:proofErr w:type="gramEnd"/>
            <w:r w:rsidRPr="00F32EF8">
              <w:rPr>
                <w:color w:val="000000"/>
                <w:lang w:val="en"/>
              </w:rPr>
              <w:t xml:space="preserve"> str. 37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08DF" w14:textId="77777777" w:rsidR="00A93BDC" w:rsidRPr="00F32EF8" w:rsidRDefault="00A93BDC" w:rsidP="008F597D">
            <w:pPr>
              <w:pStyle w:val="BodyTextIndent"/>
              <w:spacing w:after="0"/>
              <w:ind w:left="72"/>
              <w:rPr>
                <w:iCs/>
              </w:rPr>
            </w:pPr>
            <w:r w:rsidRPr="00F32EF8">
              <w:rPr>
                <w:rFonts w:cs="Times New Roman"/>
              </w:rPr>
              <w:t>3 486 847.12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1219" w14:textId="77777777" w:rsidR="00A93BDC" w:rsidRPr="006611B0" w:rsidRDefault="00A93BDC" w:rsidP="008F597D">
            <w:pPr>
              <w:pStyle w:val="BodyTextIndent"/>
              <w:spacing w:after="0"/>
              <w:ind w:left="72"/>
              <w:jc w:val="center"/>
              <w:rPr>
                <w:iCs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4709" w14:textId="77777777" w:rsidR="00A93BDC" w:rsidRPr="00F32EF8" w:rsidRDefault="00A93BDC" w:rsidP="008F597D">
            <w:pPr>
              <w:pStyle w:val="BodyTextIndent"/>
              <w:spacing w:after="0"/>
              <w:ind w:left="72"/>
              <w:rPr>
                <w:iCs/>
              </w:rPr>
            </w:pPr>
            <w:r w:rsidRPr="00F32EF8">
              <w:rPr>
                <w:iCs/>
              </w:rPr>
              <w:t>Rejected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0B26" w14:textId="77777777" w:rsidR="00A93BDC" w:rsidRPr="00F32EF8" w:rsidRDefault="00A93BDC" w:rsidP="008F597D">
            <w:pPr>
              <w:pStyle w:val="BodyTextIndent"/>
              <w:spacing w:after="0"/>
              <w:ind w:left="0"/>
              <w:rPr>
                <w:iCs/>
              </w:rPr>
            </w:pPr>
            <w:r>
              <w:rPr>
                <w:iCs/>
                <w:lang w:val="en"/>
              </w:rPr>
              <w:t xml:space="preserve">Non-compliance </w:t>
            </w:r>
            <w:r w:rsidRPr="00F32EF8">
              <w:rPr>
                <w:iCs/>
                <w:lang w:val="en"/>
              </w:rPr>
              <w:t xml:space="preserve">with the requirements in </w:t>
            </w:r>
            <w:r>
              <w:rPr>
                <w:iCs/>
                <w:lang w:val="en"/>
              </w:rPr>
              <w:t>para.</w:t>
            </w:r>
            <w:r w:rsidRPr="00F32EF8">
              <w:rPr>
                <w:iCs/>
                <w:lang w:val="en"/>
              </w:rPr>
              <w:t xml:space="preserve"> 20.1 of the ITB (original</w:t>
            </w:r>
            <w:r>
              <w:rPr>
                <w:iCs/>
                <w:lang w:val="en"/>
              </w:rPr>
              <w:t xml:space="preserve"> </w:t>
            </w:r>
            <w:r w:rsidRPr="00F32EF8">
              <w:rPr>
                <w:iCs/>
                <w:lang w:val="en"/>
              </w:rPr>
              <w:t>documents were not provided).</w:t>
            </w:r>
          </w:p>
        </w:tc>
      </w:tr>
    </w:tbl>
    <w:p w14:paraId="56E3B5D5" w14:textId="77777777" w:rsidR="00A93BDC" w:rsidRDefault="00A93BDC" w:rsidP="00A93BDC">
      <w:pPr>
        <w:ind w:right="215"/>
      </w:pPr>
    </w:p>
    <w:p w14:paraId="0B7AC74A" w14:textId="0B5AAD0B" w:rsidR="009A2907" w:rsidRPr="00A93BDC" w:rsidRDefault="00A93BDC" w:rsidP="00A93BDC">
      <w:pPr>
        <w:tabs>
          <w:tab w:val="left" w:pos="2295"/>
        </w:tabs>
      </w:pPr>
      <w:r w:rsidRPr="00AF179C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>N.B: Any bidder who wishes to know the reasons why his bid was not selected must make a request to the Executing Agency. In any case, the Bank reserves the right to have any claim from a bidder examined at any time following the award of the contract.</w:t>
      </w:r>
    </w:p>
    <w:sectPr w:rsidR="009A2907" w:rsidRPr="00A93BDC" w:rsidSect="00DF027C"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CBEC" w14:textId="77777777" w:rsidR="00217EC5" w:rsidRDefault="00217EC5">
      <w:pPr>
        <w:spacing w:line="240" w:lineRule="auto"/>
      </w:pPr>
      <w:r>
        <w:separator/>
      </w:r>
    </w:p>
  </w:endnote>
  <w:endnote w:type="continuationSeparator" w:id="0">
    <w:p w14:paraId="034DD7AB" w14:textId="77777777" w:rsidR="00217EC5" w:rsidRDefault="00217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0E78" w14:textId="77777777" w:rsidR="00217EC5" w:rsidRDefault="00217EC5">
      <w:pPr>
        <w:spacing w:line="240" w:lineRule="auto"/>
      </w:pPr>
      <w:r>
        <w:separator/>
      </w:r>
    </w:p>
  </w:footnote>
  <w:footnote w:type="continuationSeparator" w:id="0">
    <w:p w14:paraId="672427F2" w14:textId="77777777" w:rsidR="00217EC5" w:rsidRDefault="00217E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D7B"/>
    <w:multiLevelType w:val="hybridMultilevel"/>
    <w:tmpl w:val="F9C0F280"/>
    <w:lvl w:ilvl="0" w:tplc="ADD4439C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24F52"/>
    <w:multiLevelType w:val="hybridMultilevel"/>
    <w:tmpl w:val="F9C0F280"/>
    <w:lvl w:ilvl="0" w:tplc="ADD4439C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0E6457"/>
    <w:rsid w:val="001A4171"/>
    <w:rsid w:val="00215BD7"/>
    <w:rsid w:val="00217EC5"/>
    <w:rsid w:val="00257762"/>
    <w:rsid w:val="003168C9"/>
    <w:rsid w:val="003B1CF5"/>
    <w:rsid w:val="006611B0"/>
    <w:rsid w:val="006A381D"/>
    <w:rsid w:val="007E342F"/>
    <w:rsid w:val="008B41AC"/>
    <w:rsid w:val="009A2907"/>
    <w:rsid w:val="009B2A89"/>
    <w:rsid w:val="009B400E"/>
    <w:rsid w:val="00A93BDC"/>
    <w:rsid w:val="00AB427B"/>
    <w:rsid w:val="00B022E0"/>
    <w:rsid w:val="00B31573"/>
    <w:rsid w:val="00B65E13"/>
    <w:rsid w:val="00D83252"/>
    <w:rsid w:val="00DB39DC"/>
    <w:rsid w:val="00E403EA"/>
    <w:rsid w:val="00EA5686"/>
    <w:rsid w:val="00F16564"/>
    <w:rsid w:val="00F32EF8"/>
    <w:rsid w:val="00F9625A"/>
    <w:rsid w:val="00F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F1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564"/>
    <w:rPr>
      <w:rFonts w:eastAsiaTheme="minorEastAsia"/>
      <w:b/>
      <w:color w:val="4454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56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564"/>
    <w:rPr>
      <w:rFonts w:eastAsiaTheme="minorEastAsia"/>
      <w:b/>
      <w:bCs/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Ilkhom Yakubjanov</cp:lastModifiedBy>
  <cp:revision>19</cp:revision>
  <dcterms:created xsi:type="dcterms:W3CDTF">2022-12-26T14:34:00Z</dcterms:created>
  <dcterms:modified xsi:type="dcterms:W3CDTF">2022-12-27T05:07:00Z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2022-12-26T05:35:45Z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b45445ef-d9ec-424d-babb-72d5d6bc138e</vt:lpwstr>
  </property>
  <property fmtid="{D5CDD505-2E9C-101B-9397-08002B2CF9AE}" pid="8" name="MSIP_Label_9ef4adf7-25a7-4f52-a61a-df7190f1d881_ContentBits">
    <vt:lpwstr>1</vt:lpwstr>
  </property>
</Properties>
</file>