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DBC2" w14:textId="77777777" w:rsidR="00A94FE4" w:rsidRPr="00796D18" w:rsidRDefault="00A94FE4" w:rsidP="007D23F5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 w:val="0"/>
          <w:i/>
          <w:iCs/>
          <w:smallCaps w:val="0"/>
          <w:szCs w:val="32"/>
        </w:rPr>
      </w:pPr>
    </w:p>
    <w:p w14:paraId="4979B428" w14:textId="3EF5B949" w:rsidR="00E31504" w:rsidRPr="00796D18" w:rsidRDefault="004A335E" w:rsidP="00C05D49">
      <w:pPr>
        <w:pStyle w:val="Heading1a"/>
        <w:keepNext w:val="0"/>
        <w:keepLines w:val="0"/>
        <w:tabs>
          <w:tab w:val="clear" w:pos="-720"/>
        </w:tabs>
        <w:suppressAutoHyphens w:val="0"/>
        <w:bidi/>
        <w:rPr>
          <w:rFonts w:ascii="Traditional Arabic" w:hAnsi="Traditional Arabic" w:cs="Traditional Arabic"/>
          <w:bCs/>
          <w:smallCaps w:val="0"/>
          <w:szCs w:val="32"/>
          <w:rtl/>
        </w:rPr>
      </w:pPr>
      <w:bookmarkStart w:id="0" w:name="_Hlk73360137"/>
      <w:r>
        <w:rPr>
          <w:rFonts w:ascii="Traditional Arabic" w:hAnsi="Traditional Arabic" w:cs="Traditional Arabic" w:hint="cs"/>
          <w:bCs/>
          <w:smallCaps w:val="0"/>
          <w:szCs w:val="32"/>
          <w:rtl/>
        </w:rPr>
        <w:t>إخطار الشراء العام</w:t>
      </w:r>
      <w:bookmarkEnd w:id="0"/>
    </w:p>
    <w:p w14:paraId="6FD893A5" w14:textId="77777777" w:rsidR="00E31504" w:rsidRPr="00796D18" w:rsidRDefault="00E31504">
      <w:pPr>
        <w:suppressAutoHyphens/>
        <w:rPr>
          <w:rFonts w:ascii="Times New Roman" w:hAnsi="Times New Roman"/>
          <w:spacing w:val="-2"/>
          <w:sz w:val="32"/>
          <w:szCs w:val="32"/>
          <w:rtl/>
        </w:rPr>
      </w:pPr>
    </w:p>
    <w:p w14:paraId="4E75479E" w14:textId="44D3D511" w:rsidR="00E31504" w:rsidRPr="002D40DA" w:rsidRDefault="00CE747B" w:rsidP="00E31504">
      <w:pPr>
        <w:suppressAutoHyphens/>
        <w:bidi/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  <w:lang w:bidi="ar-EG"/>
        </w:rPr>
      </w:pP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البلد</w:t>
      </w:r>
      <w:r w:rsidR="00E31504"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: </w:t>
      </w: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  <w:lang w:bidi="ar-EG"/>
        </w:rPr>
        <w:t xml:space="preserve">المملكة </w:t>
      </w:r>
      <w:r w:rsid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  <w:lang w:bidi="ar-EG"/>
        </w:rPr>
        <w:t>الأردنية الهاشمية</w:t>
      </w:r>
    </w:p>
    <w:p w14:paraId="2DED1541" w14:textId="5306A2DD" w:rsidR="00E31504" w:rsidRPr="002D40DA" w:rsidRDefault="00CE747B" w:rsidP="00E31504">
      <w:pPr>
        <w:suppressAutoHyphens/>
        <w:bidi/>
        <w:rPr>
          <w:rFonts w:ascii="Traditional Arabic" w:hAnsi="Traditional Arabic" w:cs="Traditional Arabic"/>
          <w:b/>
          <w:bCs/>
          <w:spacing w:val="-2"/>
          <w:sz w:val="32"/>
          <w:szCs w:val="32"/>
          <w:lang w:bidi="ar-EG"/>
        </w:rPr>
      </w:pP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أسم المشروع</w:t>
      </w:r>
      <w:r w:rsidR="00E31504"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: </w:t>
      </w: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مشروع</w:t>
      </w: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  <w:lang w:bidi="ar-EG"/>
        </w:rPr>
        <w:t xml:space="preserve"> الأمن الغذائي الطار</w:t>
      </w:r>
      <w:r w:rsidR="008E4318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  <w:lang w:bidi="ar-EG"/>
        </w:rPr>
        <w:t>يء</w:t>
      </w:r>
    </w:p>
    <w:p w14:paraId="26FDD7AB" w14:textId="0961D034" w:rsidR="00E31504" w:rsidRPr="002D40DA" w:rsidRDefault="00CE747B" w:rsidP="00E31504">
      <w:pPr>
        <w:suppressAutoHyphens/>
        <w:bidi/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  <w:lang w:bidi="ar-EG"/>
        </w:rPr>
      </w:pP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القطاع</w:t>
      </w:r>
      <w:r w:rsidR="00E31504"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: </w:t>
      </w: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القطاع الغذا</w:t>
      </w:r>
      <w:r w:rsidR="001C6B2E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ئي/ الزراعي</w:t>
      </w:r>
    </w:p>
    <w:p w14:paraId="053D3F31" w14:textId="364953B0" w:rsidR="00C05D49" w:rsidRPr="002D40DA" w:rsidRDefault="004A335E" w:rsidP="00C05D49">
      <w:pPr>
        <w:suppressAutoHyphens/>
        <w:bidi/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</w:pP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إخطار الشراء العام</w:t>
      </w:r>
    </w:p>
    <w:p w14:paraId="43B77FC7" w14:textId="54238AFC" w:rsidR="00C05D49" w:rsidRPr="002D40DA" w:rsidRDefault="00C05D49" w:rsidP="00C05D49">
      <w:pPr>
        <w:suppressAutoHyphens/>
        <w:bidi/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</w:pP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نمط التمويل: </w:t>
      </w:r>
      <w:r w:rsidR="00CE747B"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قرض </w:t>
      </w:r>
      <w:r w:rsidR="008573D3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و </w:t>
      </w:r>
      <w:r w:rsidR="008E4318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>بيع لأجل</w:t>
      </w:r>
    </w:p>
    <w:p w14:paraId="53EB474F" w14:textId="1A654EB0" w:rsidR="00C05D49" w:rsidRPr="002D40DA" w:rsidRDefault="00C05D49" w:rsidP="00C05D49">
      <w:pPr>
        <w:suppressAutoHyphens/>
        <w:bidi/>
        <w:rPr>
          <w:rFonts w:ascii="Traditional Arabic" w:hAnsi="Traditional Arabic" w:cs="Traditional Arabic"/>
          <w:b/>
          <w:bCs/>
          <w:spacing w:val="-2"/>
          <w:sz w:val="32"/>
          <w:szCs w:val="32"/>
          <w:rtl/>
        </w:rPr>
      </w:pPr>
      <w:r w:rsidRPr="002D40DA">
        <w:rPr>
          <w:rFonts w:ascii="Traditional Arabic" w:hAnsi="Traditional Arabic" w:cs="Traditional Arabic" w:hint="cs"/>
          <w:b/>
          <w:bCs/>
          <w:spacing w:val="-2"/>
          <w:sz w:val="32"/>
          <w:szCs w:val="32"/>
          <w:rtl/>
        </w:rPr>
        <w:t xml:space="preserve">رقم التمويل: </w:t>
      </w:r>
      <w:r w:rsidR="00CE747B" w:rsidRPr="002D40DA">
        <w:rPr>
          <w:rFonts w:ascii="Traditional Arabic" w:hAnsi="Traditional Arabic" w:cs="Traditional Arabic"/>
          <w:b/>
          <w:bCs/>
          <w:spacing w:val="-2"/>
          <w:sz w:val="32"/>
          <w:szCs w:val="32"/>
        </w:rPr>
        <w:t>JOR1032</w:t>
      </w:r>
    </w:p>
    <w:p w14:paraId="4C590C35" w14:textId="5976641F" w:rsidR="00C05D49" w:rsidRPr="00796D18" w:rsidRDefault="00C05D49" w:rsidP="00C05D49">
      <w:pPr>
        <w:suppressAutoHyphens/>
        <w:bidi/>
        <w:rPr>
          <w:rFonts w:ascii="Traditional Arabic" w:hAnsi="Traditional Arabic" w:cs="Traditional Arabic"/>
          <w:spacing w:val="-2"/>
          <w:sz w:val="32"/>
          <w:szCs w:val="32"/>
          <w:rtl/>
        </w:rPr>
      </w:pPr>
    </w:p>
    <w:p w14:paraId="2DEBCDA2" w14:textId="09BDC6AE" w:rsidR="00C05D49" w:rsidRPr="00796D18" w:rsidRDefault="006E136C" w:rsidP="00886693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تلقَّ</w:t>
      </w:r>
      <w:r w:rsidR="002D40D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ت الممكلة الاردنية الهاشمية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(المستفيد) 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تمويلاً بمبلغ يعادل 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مئتي (200)</w:t>
      </w:r>
      <w:r w:rsidR="002D40D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مليون دولار أمريكي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من البنك الإسلامي للتنمية 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val="fr-FR" w:bidi="ar-AE"/>
        </w:rPr>
        <w:t xml:space="preserve">من أجل تغطية تكاليف </w:t>
      </w:r>
      <w:r w:rsidR="002D40DA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مشروع الامن الغذائي الطار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يء</w:t>
      </w:r>
      <w:r w:rsidR="00E1103B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، ويعتزم المستفيد تخصيص جزء من هذا التمويل لدفع مبالغ السلع والأشغال وما يتصل بهما من خدمات المراد توريدها في إطار هذا المشروع. 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كما يساهم صندوق الأوبك في تمويل هذا المشروع</w:t>
      </w:r>
      <w:r w:rsidR="008F5302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. </w:t>
      </w: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 </w:t>
      </w:r>
    </w:p>
    <w:p w14:paraId="0EE093FE" w14:textId="6991F6EF" w:rsidR="00CC2E81" w:rsidRPr="00796D18" w:rsidRDefault="0026328E" w:rsidP="001C6B2E">
      <w:pPr>
        <w:autoSpaceDE w:val="0"/>
        <w:autoSpaceDN w:val="0"/>
        <w:bidi/>
        <w:adjustRightInd w:val="0"/>
        <w:rPr>
          <w:rFonts w:ascii="Traditional Arabic" w:hAnsi="Traditional Arabic" w:cs="Traditional Arabic"/>
          <w:spacing w:val="-2"/>
          <w:sz w:val="32"/>
          <w:szCs w:val="32"/>
          <w:rtl/>
          <w:lang w:bidi="ar-EG"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و</w:t>
      </w:r>
      <w:r w:rsidR="002A634A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يتضمن المشروع </w:t>
      </w:r>
      <w:r w:rsidR="008573D3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(تمويل البنك) </w:t>
      </w:r>
      <w:r w:rsidR="002A634A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المكوّنات التالية</w:t>
      </w:r>
      <w:r w:rsidR="002D40DA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 xml:space="preserve"> المكون الأول هو شراء 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>420</w:t>
      </w:r>
      <w:r w:rsidR="0075131A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 xml:space="preserve"> ألف طن من القمح و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>120</w:t>
      </w:r>
      <w:r w:rsidR="0075131A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 xml:space="preserve"> ألف طن من الشعير </w:t>
      </w:r>
      <w:r w:rsidR="001C6B2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 xml:space="preserve">وسيتم طرحه عن طريق الاجراءات الاردنية الوطنية </w:t>
      </w:r>
      <w:r w:rsidR="0075131A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>والمكون الثاني هو توسيع قدرات التخزين الاستراتيجية عن طريق انشاء 50 مستوعب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>ا من مستوعبات الحبوب</w:t>
      </w:r>
      <w:r w:rsidR="005B58DE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؛</w:t>
      </w:r>
      <w:r w:rsidR="00295977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وذلك </w:t>
      </w:r>
      <w:r w:rsidR="00295977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بموجب </w:t>
      </w:r>
      <w:r w:rsidR="00885DB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منافسة </w:t>
      </w:r>
      <w:r w:rsidR="001C6B2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>وطنية</w:t>
      </w:r>
      <w:r w:rsidR="00885DBC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مفتوحة</w:t>
      </w:r>
      <w:r w:rsidR="001C6B2E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طبق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ا</w:t>
      </w:r>
      <w:r w:rsidR="001C6B2E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لتعليمات</w:t>
      </w:r>
      <w:r w:rsidR="001C6B2E">
        <w:rPr>
          <w:rFonts w:ascii="Traditional Arabic" w:hAnsi="Traditional Arabic" w:cs="Traditional Arabic" w:hint="cs"/>
          <w:spacing w:val="-2"/>
          <w:sz w:val="32"/>
          <w:szCs w:val="32"/>
          <w:rtl/>
          <w:lang w:bidi="ar-EG"/>
        </w:rPr>
        <w:t xml:space="preserve"> شراء السلع والاشغال في المشاريع الممولة من البنك الاسلامي للتنمية أبريل 2019</w:t>
      </w:r>
    </w:p>
    <w:p w14:paraId="4E0F9135" w14:textId="6EFB8A2B" w:rsidR="00121EFA" w:rsidRPr="00796D18" w:rsidRDefault="005B58DE" w:rsidP="00886693">
      <w:pPr>
        <w:suppressAutoHyphens/>
        <w:bidi/>
        <w:jc w:val="both"/>
        <w:rPr>
          <w:rFonts w:ascii="Traditional Arabic" w:hAnsi="Traditional Arabic" w:cs="Traditional Arabic"/>
          <w:sz w:val="32"/>
          <w:szCs w:val="32"/>
          <w:rtl/>
          <w:lang w:val="fr-FR" w:bidi="ar-AE"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>و</w:t>
      </w:r>
      <w:r w:rsidR="00451D78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>تُورَّدُ</w:t>
      </w:r>
      <w:r w:rsidR="008E27D1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 العقود المموَّلَة من البنك الإسلامي للتنمية عن طريق الإجراءات المحدّدة في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تعليمات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شراء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السلع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والأشغال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و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/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أو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ما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يتصل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بهما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من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خدمات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في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المشاريع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الممولة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من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البنك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الإسلامي</w:t>
      </w:r>
      <w:r w:rsidR="006218F3" w:rsidRPr="006218F3">
        <w:rPr>
          <w:rFonts w:ascii="Traditional Arabic" w:hAnsi="Traditional Arabic" w:cs="Traditional Arabic"/>
          <w:spacing w:val="-2"/>
          <w:sz w:val="32"/>
          <w:szCs w:val="32"/>
          <w:rtl/>
          <w:lang w:bidi="ar-AE"/>
        </w:rPr>
        <w:t xml:space="preserve"> </w:t>
      </w:r>
      <w:r w:rsidR="006218F3" w:rsidRPr="006218F3">
        <w:rPr>
          <w:rFonts w:ascii="Traditional Arabic" w:hAnsi="Traditional Arabic" w:cs="Traditional Arabic" w:hint="eastAsia"/>
          <w:spacing w:val="-2"/>
          <w:sz w:val="32"/>
          <w:szCs w:val="32"/>
          <w:rtl/>
          <w:lang w:bidi="ar-AE"/>
        </w:rPr>
        <w:t>للتنمية</w:t>
      </w:r>
      <w:r w:rsidR="008E27D1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 (</w:t>
      </w:r>
      <w:r w:rsidR="00886693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أبريل 2019) </w:t>
      </w:r>
      <w:r w:rsidR="00451D78" w:rsidRPr="00796D18">
        <w:rPr>
          <w:rFonts w:ascii="Traditional Arabic" w:hAnsi="Traditional Arabic" w:cs="Traditional Arabic" w:hint="cs"/>
          <w:spacing w:val="-2"/>
          <w:sz w:val="32"/>
          <w:szCs w:val="32"/>
          <w:rtl/>
          <w:lang w:bidi="ar-AE"/>
        </w:rPr>
        <w:t xml:space="preserve">وتُفتح هذه العملية لجميع مقدّمي العطاءات المؤهَّلين طبقاً لما هو مبيّنٌ في التعليمات. </w:t>
      </w:r>
    </w:p>
    <w:p w14:paraId="69702904" w14:textId="7297BB30" w:rsidR="00946C3D" w:rsidRPr="00796D18" w:rsidRDefault="00946C3D" w:rsidP="005B58DE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ويُعلَنُ </w:t>
      </w:r>
      <w:r w:rsidR="005B58DE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في </w:t>
      </w:r>
      <w:hyperlink r:id="rId8" w:history="1">
        <w:r w:rsidR="005B58DE" w:rsidRPr="00D15BAB">
          <w:rPr>
            <w:rStyle w:val="Hyperlink"/>
            <w:rFonts w:ascii="Traditional Arabic" w:hAnsi="Traditional Arabic" w:cs="Traditional Arabic"/>
            <w:spacing w:val="-2"/>
            <w:sz w:val="32"/>
            <w:szCs w:val="32"/>
            <w:rtl/>
          </w:rPr>
          <w:t>الموقع الإلكتروني للبنك الإسلامي للتنمية</w:t>
        </w:r>
      </w:hyperlink>
      <w:r w:rsidR="005B58DE" w:rsidRPr="00D15BAB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</w:t>
      </w:r>
      <w:r w:rsidR="008573D3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(</w:t>
      </w:r>
      <w:r w:rsidR="005B58DE" w:rsidRPr="00D15BAB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إضافةً إلى الموقع الإلكتروني 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لوزارة الصناعة والتجارة والتموين</w:t>
      </w:r>
      <w:r w:rsidR="005B58DE" w:rsidRPr="00D15BAB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والصحف والمنشورات التجارية المنتشرة على نطاق واسع 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محليا</w:t>
      </w:r>
      <w:r w:rsidR="008573D3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)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5B58DE" w:rsidRPr="00D15BAB">
        <w:rPr>
          <w:rFonts w:hint="cs"/>
          <w:iCs/>
          <w:spacing w:val="-2"/>
          <w:sz w:val="32"/>
          <w:szCs w:val="32"/>
          <w:rtl/>
        </w:rPr>
        <w:t xml:space="preserve"> </w:t>
      </w:r>
      <w:r w:rsidRPr="00D15BAB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عن الإشعارات الخاصة بالتوريد</w:t>
      </w:r>
      <w:r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للعقود </w:t>
      </w:r>
      <w:r w:rsidR="00453807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المطلوب</w:t>
      </w:r>
      <w:r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تقديم عطاءات بشأنها في إطار</w:t>
      </w:r>
      <w:r w:rsidR="00453807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إجراءات </w:t>
      </w:r>
      <w:r w:rsidR="00AC405F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المنافسة </w:t>
      </w:r>
      <w:r w:rsidR="00886693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الوطنية المفتوحة</w:t>
      </w:r>
      <w:r w:rsidR="00AC405F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</w:t>
      </w:r>
      <w:r w:rsidR="000E0823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، </w:t>
      </w:r>
      <w:r w:rsidR="008573D3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و</w:t>
      </w:r>
      <w:r w:rsidR="005B58DE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المطبقة </w:t>
      </w:r>
      <w:r w:rsidR="000E0823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في البنك الإسلامي للتنمية ، </w:t>
      </w:r>
      <w:r w:rsidR="00C0565D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بمجرد أن تكون</w:t>
      </w:r>
      <w:r w:rsidR="000E0823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 xml:space="preserve"> </w:t>
      </w:r>
      <w:r w:rsidR="00C0565D" w:rsidRPr="00796D18">
        <w:rPr>
          <w:rFonts w:ascii="Traditional Arabic" w:hAnsi="Traditional Arabic" w:cs="Traditional Arabic" w:hint="cs"/>
          <w:sz w:val="32"/>
          <w:szCs w:val="32"/>
          <w:rtl/>
          <w:lang w:val="fr-FR" w:bidi="ar-AE"/>
        </w:rPr>
        <w:t>متوفّرة</w:t>
      </w:r>
      <w:r w:rsidR="005745C4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.</w:t>
      </w:r>
    </w:p>
    <w:p w14:paraId="61FF9A52" w14:textId="77777777" w:rsidR="00B950DE" w:rsidRDefault="005B58DE" w:rsidP="00A961F0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و</w:t>
      </w:r>
      <w:r w:rsidR="00C0565D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يُشت</w:t>
      </w:r>
      <w:r w:rsidR="00B308CA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رَ</w:t>
      </w:r>
      <w:r w:rsidR="00C0565D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طُ الإثبات المسبق لأهلية المورّدين والمقاولين </w:t>
      </w:r>
      <w:r w:rsidR="00886693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لجميع العقود</w:t>
      </w:r>
      <w:r w:rsidR="00C0565D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.</w:t>
      </w:r>
    </w:p>
    <w:p w14:paraId="3D6715CE" w14:textId="77777777" w:rsidR="00B950DE" w:rsidRDefault="00B950DE" w:rsidP="00B950DE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</w:p>
    <w:p w14:paraId="719C584F" w14:textId="25D026A4" w:rsidR="005130C3" w:rsidRPr="00796D18" w:rsidRDefault="00940A1F" w:rsidP="00B950DE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</w:t>
      </w:r>
      <w:r w:rsidR="00C0565D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  </w:t>
      </w:r>
    </w:p>
    <w:p w14:paraId="0AC7E1BF" w14:textId="19DE9728" w:rsidR="005D5298" w:rsidRPr="00796D18" w:rsidRDefault="005B58DE" w:rsidP="003014B0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lastRenderedPageBreak/>
        <w:t>و</w:t>
      </w:r>
      <w:r w:rsidR="000D0DD1" w:rsidRPr="00796D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يتعيّن على الشركات والأفراد المهتمين المؤهلين الذين يرغبون في المشاركة في تقديم السلع والأشغال للمشروع المذكور سابقاً، أو من يريدون الحصول على معلومات إضافية، الاتصال بالمستفيد على العنوان التالي:   </w:t>
      </w:r>
    </w:p>
    <w:p w14:paraId="77454DF2" w14:textId="116C9E72" w:rsidR="00D6147E" w:rsidRPr="00796D18" w:rsidRDefault="00886693" w:rsidP="005D5298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>وزاراة الصناعة والتجارة</w:t>
      </w:r>
    </w:p>
    <w:p w14:paraId="4F1D1769" w14:textId="283C86BA" w:rsidR="005D5298" w:rsidRPr="00796D18" w:rsidRDefault="00886693" w:rsidP="005D5298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عناية أ/ عاطف علاونة</w:t>
      </w:r>
    </w:p>
    <w:p w14:paraId="0A93B592" w14:textId="1FC489E0" w:rsidR="005D5298" w:rsidRDefault="00886693" w:rsidP="005D5298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تليفون: </w:t>
      </w:r>
      <w:r w:rsidR="008E4318">
        <w:rPr>
          <w:rFonts w:ascii="Traditional Arabic" w:hAnsi="Traditional Arabic" w:cs="Traditional Arabic"/>
          <w:spacing w:val="-2"/>
          <w:sz w:val="32"/>
          <w:szCs w:val="32"/>
        </w:rPr>
        <w:t>0096265629060</w:t>
      </w:r>
    </w:p>
    <w:p w14:paraId="4E4DCFCE" w14:textId="42150608" w:rsidR="00886693" w:rsidRPr="00796D18" w:rsidRDefault="00886693" w:rsidP="00886693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 xml:space="preserve">الفاكس: </w:t>
      </w:r>
      <w:r w:rsidR="008E4318">
        <w:rPr>
          <w:rFonts w:ascii="Traditional Arabic" w:hAnsi="Traditional Arabic" w:cs="Traditional Arabic" w:hint="cs"/>
          <w:spacing w:val="-2"/>
          <w:sz w:val="32"/>
          <w:szCs w:val="32"/>
          <w:rtl/>
        </w:rPr>
        <w:t>0096265660396</w:t>
      </w:r>
    </w:p>
    <w:p w14:paraId="78773966" w14:textId="46007F95" w:rsidR="00886693" w:rsidRPr="00B96F14" w:rsidRDefault="0045332F" w:rsidP="00886693">
      <w:pPr>
        <w:tabs>
          <w:tab w:val="left" w:pos="2628"/>
        </w:tabs>
        <w:jc w:val="right"/>
        <w:rPr>
          <w:i/>
        </w:rPr>
      </w:pPr>
      <w:hyperlink r:id="rId9" w:history="1">
        <w:r w:rsidR="00886693" w:rsidRPr="00822849">
          <w:rPr>
            <w:rStyle w:val="Hyperlink"/>
            <w:i/>
          </w:rPr>
          <w:t>Atef.Alawneh@mit.gov.jo</w:t>
        </w:r>
        <w:r w:rsidR="00886693" w:rsidRPr="00822849">
          <w:rPr>
            <w:rStyle w:val="Hyperlink"/>
            <w:rFonts w:hint="cs"/>
            <w:i/>
            <w:rtl/>
          </w:rPr>
          <w:t>البريد</w:t>
        </w:r>
      </w:hyperlink>
      <w:r w:rsidR="00886693">
        <w:rPr>
          <w:rFonts w:hint="cs"/>
          <w:i/>
          <w:rtl/>
        </w:rPr>
        <w:t xml:space="preserve"> </w:t>
      </w:r>
      <w:proofErr w:type="gramStart"/>
      <w:r w:rsidR="00886693">
        <w:rPr>
          <w:rFonts w:hint="cs"/>
          <w:i/>
          <w:rtl/>
        </w:rPr>
        <w:t>الالكتروني :</w:t>
      </w:r>
      <w:proofErr w:type="gramEnd"/>
      <w:r w:rsidR="00886693" w:rsidRPr="00B96F14">
        <w:rPr>
          <w:i/>
        </w:rPr>
        <w:tab/>
      </w:r>
    </w:p>
    <w:p w14:paraId="10E1FC76" w14:textId="1E1690F3" w:rsidR="00886693" w:rsidRDefault="0045332F" w:rsidP="00886693">
      <w:pPr>
        <w:pStyle w:val="BodyText"/>
        <w:jc w:val="right"/>
        <w:rPr>
          <w:rFonts w:ascii="Times New Roman" w:hAnsi="Times New Roman"/>
        </w:rPr>
      </w:pPr>
      <w:hyperlink r:id="rId10" w:history="1">
        <w:r w:rsidR="00886693" w:rsidRPr="00822849">
          <w:rPr>
            <w:rStyle w:val="Hyperlink"/>
            <w:rFonts w:ascii="Times New Roman" w:hAnsi="Times New Roman"/>
            <w:i/>
          </w:rPr>
          <w:t>WWW.MIT.GOV.JO</w:t>
        </w:r>
      </w:hyperlink>
      <w:r w:rsidR="00886693">
        <w:rPr>
          <w:rFonts w:ascii="Times New Roman" w:hAnsi="Times New Roman" w:hint="cs"/>
          <w:i/>
          <w:rtl/>
        </w:rPr>
        <w:t xml:space="preserve"> </w:t>
      </w:r>
      <w:proofErr w:type="gramStart"/>
      <w:r w:rsidR="00886693">
        <w:rPr>
          <w:rFonts w:ascii="Times New Roman" w:hAnsi="Times New Roman" w:hint="cs"/>
          <w:i/>
          <w:rtl/>
        </w:rPr>
        <w:t>الموقع :</w:t>
      </w:r>
      <w:proofErr w:type="gramEnd"/>
      <w:r w:rsidR="00886693">
        <w:rPr>
          <w:rFonts w:ascii="Times New Roman" w:hAnsi="Times New Roman" w:hint="cs"/>
          <w:i/>
          <w:rtl/>
        </w:rPr>
        <w:t xml:space="preserve"> </w:t>
      </w:r>
    </w:p>
    <w:p w14:paraId="26D2CEA1" w14:textId="1BDF6B7C" w:rsidR="00DB5377" w:rsidRPr="00796D18" w:rsidRDefault="00886693" w:rsidP="000D101C">
      <w:pPr>
        <w:suppressAutoHyphens/>
        <w:bidi/>
        <w:jc w:val="both"/>
        <w:rPr>
          <w:rFonts w:ascii="Traditional Arabic" w:hAnsi="Traditional Arabic" w:cs="Traditional Arabic"/>
          <w:spacing w:val="-2"/>
          <w:sz w:val="32"/>
          <w:szCs w:val="32"/>
          <w:rtl/>
        </w:rPr>
      </w:pPr>
      <w:r>
        <w:rPr>
          <w:rFonts w:ascii="Traditional Arabic" w:hAnsi="Traditional Arabic" w:cs="Traditional Arabic" w:hint="cs"/>
          <w:spacing w:val="-2"/>
          <w:sz w:val="32"/>
          <w:szCs w:val="32"/>
          <w:rtl/>
        </w:rPr>
        <w:t>عمان شارع الملك حسين نمرة 34</w:t>
      </w:r>
    </w:p>
    <w:sectPr w:rsidR="00DB5377" w:rsidRPr="00796D18" w:rsidSect="006508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AA6F" w14:textId="77777777" w:rsidR="0045332F" w:rsidRDefault="0045332F">
      <w:r>
        <w:separator/>
      </w:r>
    </w:p>
  </w:endnote>
  <w:endnote w:type="continuationSeparator" w:id="0">
    <w:p w14:paraId="59318807" w14:textId="77777777" w:rsidR="0045332F" w:rsidRDefault="0045332F">
      <w:r>
        <w:rPr>
          <w:sz w:val="24"/>
        </w:rPr>
        <w:t xml:space="preserve"> </w:t>
      </w:r>
    </w:p>
  </w:endnote>
  <w:endnote w:type="continuationNotice" w:id="1">
    <w:p w14:paraId="144C6C99" w14:textId="77777777" w:rsidR="0045332F" w:rsidRDefault="0045332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ECB0" w14:textId="77777777" w:rsidR="00A62D0A" w:rsidRDefault="00A62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7A61" w14:textId="77777777" w:rsidR="00A62D0A" w:rsidRDefault="00A62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B207" w14:textId="77777777" w:rsidR="00A62D0A" w:rsidRDefault="00A62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7443" w14:textId="77777777" w:rsidR="0045332F" w:rsidRDefault="0045332F" w:rsidP="00B601CE">
      <w:pPr>
        <w:bidi/>
      </w:pPr>
      <w:r>
        <w:rPr>
          <w:sz w:val="24"/>
        </w:rPr>
        <w:separator/>
      </w:r>
    </w:p>
  </w:footnote>
  <w:footnote w:type="continuationSeparator" w:id="0">
    <w:p w14:paraId="6C6EE4D9" w14:textId="77777777" w:rsidR="0045332F" w:rsidRDefault="0045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8737" w14:textId="08B35E4E" w:rsidR="00A62D0A" w:rsidRDefault="001E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4358371" wp14:editId="7684464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0b424ae28f1525e7c8e15250" descr="{&quot;HashCode&quot;:-892086371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FCCB6D" w14:textId="36231D85" w:rsidR="001E4B87" w:rsidRPr="001E4B87" w:rsidRDefault="001E4B87" w:rsidP="001E4B8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E4B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58371" id="_x0000_t202" coordsize="21600,21600" o:spt="202" path="m,l,21600r21600,l21600,xe">
              <v:stroke joinstyle="miter"/>
              <v:path gradientshapeok="t" o:connecttype="rect"/>
            </v:shapetype>
            <v:shape id="MSIPCM0b424ae28f1525e7c8e15250" o:spid="_x0000_s1026" type="#_x0000_t202" alt="{&quot;HashCode&quot;:-892086371,&quot;Height&quot;:841.0,&quot;Width&quot;:595.0,&quot;Placement&quot;:&quot;Header&quot;,&quot;Index&quot;:&quot;OddAndEven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fill o:detectmouseclick="t"/>
              <v:textbox inset="20pt,0,,0">
                <w:txbxContent>
                  <w:p w14:paraId="5CFCCB6D" w14:textId="36231D85" w:rsidR="001E4B87" w:rsidRPr="001E4B87" w:rsidRDefault="001E4B87" w:rsidP="001E4B8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E4B8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23CD" w14:textId="54CAEBEA" w:rsidR="00DF62EB" w:rsidRPr="001E4B87" w:rsidRDefault="001E4B87" w:rsidP="001E4B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C944E8" wp14:editId="7C8235E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702a487e967c0fef6bceeca4" descr="{&quot;HashCode&quot;:-89208637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8861A7" w14:textId="6A66ADC6" w:rsidR="001E4B87" w:rsidRPr="001E4B87" w:rsidRDefault="001E4B87" w:rsidP="001E4B8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E4B8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944E8" id="_x0000_t202" coordsize="21600,21600" o:spt="202" path="m,l,21600r21600,l21600,xe">
              <v:stroke joinstyle="miter"/>
              <v:path gradientshapeok="t" o:connecttype="rect"/>
            </v:shapetype>
            <v:shape id="MSIPCM702a487e967c0fef6bceeca4" o:spid="_x0000_s1027" type="#_x0000_t202" alt="{&quot;HashCode&quot;:-892086371,&quot;Height&quot;:841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428861A7" w14:textId="6A66ADC6" w:rsidR="001E4B87" w:rsidRPr="001E4B87" w:rsidRDefault="001E4B87" w:rsidP="001E4B8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E4B87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E1CBE" w14:textId="77777777" w:rsidR="00A62D0A" w:rsidRDefault="00A62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73C60"/>
    <w:rsid w:val="000A74B9"/>
    <w:rsid w:val="000D0DD1"/>
    <w:rsid w:val="000D101C"/>
    <w:rsid w:val="000E0823"/>
    <w:rsid w:val="000F4D9A"/>
    <w:rsid w:val="0010171D"/>
    <w:rsid w:val="00121EFA"/>
    <w:rsid w:val="0013463E"/>
    <w:rsid w:val="001740E9"/>
    <w:rsid w:val="00180D1D"/>
    <w:rsid w:val="00181D5C"/>
    <w:rsid w:val="00190C88"/>
    <w:rsid w:val="001942C9"/>
    <w:rsid w:val="0019478E"/>
    <w:rsid w:val="00197873"/>
    <w:rsid w:val="001C6B2E"/>
    <w:rsid w:val="001D71D6"/>
    <w:rsid w:val="001E4B87"/>
    <w:rsid w:val="001F571C"/>
    <w:rsid w:val="001F65C4"/>
    <w:rsid w:val="00242909"/>
    <w:rsid w:val="0026328E"/>
    <w:rsid w:val="00295977"/>
    <w:rsid w:val="002A5565"/>
    <w:rsid w:val="002A634A"/>
    <w:rsid w:val="002C5423"/>
    <w:rsid w:val="002D40DA"/>
    <w:rsid w:val="003014B0"/>
    <w:rsid w:val="003216BC"/>
    <w:rsid w:val="0033131E"/>
    <w:rsid w:val="00343FB8"/>
    <w:rsid w:val="0034788C"/>
    <w:rsid w:val="003818BD"/>
    <w:rsid w:val="003A7040"/>
    <w:rsid w:val="003B0A87"/>
    <w:rsid w:val="003B5947"/>
    <w:rsid w:val="003B700D"/>
    <w:rsid w:val="003C709F"/>
    <w:rsid w:val="003D4F6B"/>
    <w:rsid w:val="003E6DA1"/>
    <w:rsid w:val="00451D78"/>
    <w:rsid w:val="0045332F"/>
    <w:rsid w:val="00453807"/>
    <w:rsid w:val="00456400"/>
    <w:rsid w:val="00457B5D"/>
    <w:rsid w:val="004613FB"/>
    <w:rsid w:val="00472074"/>
    <w:rsid w:val="004A335E"/>
    <w:rsid w:val="004F2887"/>
    <w:rsid w:val="005130C3"/>
    <w:rsid w:val="005435EA"/>
    <w:rsid w:val="00557532"/>
    <w:rsid w:val="00570BA3"/>
    <w:rsid w:val="00570BCB"/>
    <w:rsid w:val="005745C4"/>
    <w:rsid w:val="005B58DE"/>
    <w:rsid w:val="005C6416"/>
    <w:rsid w:val="005D5298"/>
    <w:rsid w:val="005D5AC2"/>
    <w:rsid w:val="005E0060"/>
    <w:rsid w:val="005F40FB"/>
    <w:rsid w:val="005F4857"/>
    <w:rsid w:val="0061000F"/>
    <w:rsid w:val="00614028"/>
    <w:rsid w:val="006218F3"/>
    <w:rsid w:val="00633BF6"/>
    <w:rsid w:val="0065085F"/>
    <w:rsid w:val="00670524"/>
    <w:rsid w:val="00677A84"/>
    <w:rsid w:val="006B535D"/>
    <w:rsid w:val="006E136C"/>
    <w:rsid w:val="006F7965"/>
    <w:rsid w:val="00713BC5"/>
    <w:rsid w:val="007248F7"/>
    <w:rsid w:val="00731865"/>
    <w:rsid w:val="00743919"/>
    <w:rsid w:val="0075131A"/>
    <w:rsid w:val="00787B41"/>
    <w:rsid w:val="00796D18"/>
    <w:rsid w:val="007A6882"/>
    <w:rsid w:val="007D23F5"/>
    <w:rsid w:val="007E367E"/>
    <w:rsid w:val="0081103B"/>
    <w:rsid w:val="008268E8"/>
    <w:rsid w:val="00846B37"/>
    <w:rsid w:val="00850DB3"/>
    <w:rsid w:val="008573D3"/>
    <w:rsid w:val="00885DBC"/>
    <w:rsid w:val="00886693"/>
    <w:rsid w:val="008E1BCD"/>
    <w:rsid w:val="008E27D1"/>
    <w:rsid w:val="008E4318"/>
    <w:rsid w:val="008F5302"/>
    <w:rsid w:val="009100DF"/>
    <w:rsid w:val="00924F5F"/>
    <w:rsid w:val="00940A1F"/>
    <w:rsid w:val="00946C3D"/>
    <w:rsid w:val="00975932"/>
    <w:rsid w:val="00985E3C"/>
    <w:rsid w:val="009865B1"/>
    <w:rsid w:val="009C687D"/>
    <w:rsid w:val="009D41F9"/>
    <w:rsid w:val="009E4E88"/>
    <w:rsid w:val="009E64B9"/>
    <w:rsid w:val="00A032EE"/>
    <w:rsid w:val="00A543AC"/>
    <w:rsid w:val="00A54B9D"/>
    <w:rsid w:val="00A62D0A"/>
    <w:rsid w:val="00A70D26"/>
    <w:rsid w:val="00A903DD"/>
    <w:rsid w:val="00A94FE4"/>
    <w:rsid w:val="00A961F0"/>
    <w:rsid w:val="00AC405F"/>
    <w:rsid w:val="00B20D42"/>
    <w:rsid w:val="00B308CA"/>
    <w:rsid w:val="00B601CE"/>
    <w:rsid w:val="00B950DE"/>
    <w:rsid w:val="00B968C2"/>
    <w:rsid w:val="00B96F14"/>
    <w:rsid w:val="00BA0CF4"/>
    <w:rsid w:val="00C0565D"/>
    <w:rsid w:val="00C05D49"/>
    <w:rsid w:val="00C1114B"/>
    <w:rsid w:val="00C12FE6"/>
    <w:rsid w:val="00C16019"/>
    <w:rsid w:val="00C82FA1"/>
    <w:rsid w:val="00C86878"/>
    <w:rsid w:val="00CB7D9B"/>
    <w:rsid w:val="00CC2E81"/>
    <w:rsid w:val="00CC43B0"/>
    <w:rsid w:val="00CE6130"/>
    <w:rsid w:val="00CE747B"/>
    <w:rsid w:val="00D15908"/>
    <w:rsid w:val="00D15BAB"/>
    <w:rsid w:val="00D40631"/>
    <w:rsid w:val="00D6147E"/>
    <w:rsid w:val="00D739A9"/>
    <w:rsid w:val="00D9176D"/>
    <w:rsid w:val="00DA2603"/>
    <w:rsid w:val="00DB02D2"/>
    <w:rsid w:val="00DB5377"/>
    <w:rsid w:val="00DB62EA"/>
    <w:rsid w:val="00DB78F4"/>
    <w:rsid w:val="00DF62EB"/>
    <w:rsid w:val="00E039F2"/>
    <w:rsid w:val="00E1103B"/>
    <w:rsid w:val="00E11A44"/>
    <w:rsid w:val="00E31504"/>
    <w:rsid w:val="00E327FB"/>
    <w:rsid w:val="00E348A4"/>
    <w:rsid w:val="00E706F3"/>
    <w:rsid w:val="00E94674"/>
    <w:rsid w:val="00EC4BD3"/>
    <w:rsid w:val="00EC4FD9"/>
    <w:rsid w:val="00EC5FEF"/>
    <w:rsid w:val="00ED0D5A"/>
    <w:rsid w:val="00ED35A4"/>
    <w:rsid w:val="00F07981"/>
    <w:rsid w:val="00FB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470E8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  <w:style w:type="character" w:styleId="CommentReference">
    <w:name w:val="annotation reference"/>
    <w:basedOn w:val="DefaultParagraphFont"/>
    <w:semiHidden/>
    <w:unhideWhenUsed/>
    <w:rsid w:val="00E11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1A4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1A4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1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1A44"/>
    <w:rPr>
      <w:rFonts w:ascii="CG Times" w:hAnsi="CG 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8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T.GOV.J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f.Alawneh@mit.gov.jo&#1575;&#1604;&#1576;&#1585;&#1610;&#1583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3EC892-5172-42BF-A865-0B761CF1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The World Bank</Company>
  <LinksUpToDate>false</LinksUpToDate>
  <CharactersWithSpaces>2205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Aya Amer</cp:lastModifiedBy>
  <cp:revision>3</cp:revision>
  <cp:lastPrinted>2022-11-02T12:33:00Z</cp:lastPrinted>
  <dcterms:created xsi:type="dcterms:W3CDTF">2022-11-16T08:14:00Z</dcterms:created>
  <dcterms:modified xsi:type="dcterms:W3CDTF">2022-11-16T08:14:00Z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7d9b60-bdfe-4cdc-8203-09b4dd166bd1_Enabled">
    <vt:lpwstr>true</vt:lpwstr>
  </property>
  <property fmtid="{D5CDD505-2E9C-101B-9397-08002B2CF9AE}" pid="3" name="MSIP_Label_ac7d9b60-bdfe-4cdc-8203-09b4dd166bd1_SetDate">
    <vt:lpwstr>2022-11-16T08:14:54Z</vt:lpwstr>
  </property>
  <property fmtid="{D5CDD505-2E9C-101B-9397-08002B2CF9AE}" pid="4" name="MSIP_Label_ac7d9b60-bdfe-4cdc-8203-09b4dd166bd1_Method">
    <vt:lpwstr>Standard</vt:lpwstr>
  </property>
  <property fmtid="{D5CDD505-2E9C-101B-9397-08002B2CF9AE}" pid="5" name="MSIP_Label_ac7d9b60-bdfe-4cdc-8203-09b4dd166bd1_Name">
    <vt:lpwstr>IsDB_InfoProtect_Public_UnderTesting</vt:lpwstr>
  </property>
  <property fmtid="{D5CDD505-2E9C-101B-9397-08002B2CF9AE}" pid="6" name="MSIP_Label_ac7d9b60-bdfe-4cdc-8203-09b4dd166bd1_SiteId">
    <vt:lpwstr>8fa69c26-409d-43e5-973c-17a8be1a7f35</vt:lpwstr>
  </property>
  <property fmtid="{D5CDD505-2E9C-101B-9397-08002B2CF9AE}" pid="7" name="MSIP_Label_ac7d9b60-bdfe-4cdc-8203-09b4dd166bd1_ActionId">
    <vt:lpwstr>b7b61217-c153-4c21-8257-ca5525ff4616</vt:lpwstr>
  </property>
  <property fmtid="{D5CDD505-2E9C-101B-9397-08002B2CF9AE}" pid="8" name="MSIP_Label_ac7d9b60-bdfe-4cdc-8203-09b4dd166bd1_ContentBits">
    <vt:lpwstr>1</vt:lpwstr>
  </property>
</Properties>
</file>