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3E36E" w14:textId="77777777" w:rsidR="006117DB" w:rsidRPr="007942F7" w:rsidRDefault="006117DB" w:rsidP="007942F7">
      <w:pPr>
        <w:jc w:val="center"/>
        <w:rPr>
          <w:b/>
          <w:sz w:val="22"/>
          <w:szCs w:val="22"/>
        </w:rPr>
      </w:pPr>
      <w:r w:rsidRPr="007942F7">
        <w:rPr>
          <w:b/>
          <w:sz w:val="22"/>
          <w:szCs w:val="22"/>
        </w:rPr>
        <w:t>REPUBLIQUE DU SENEGAL</w:t>
      </w:r>
    </w:p>
    <w:p w14:paraId="5738C8E7" w14:textId="77777777" w:rsidR="006117DB" w:rsidRPr="007942F7" w:rsidRDefault="00AC7DFE" w:rsidP="007942F7">
      <w:pPr>
        <w:jc w:val="center"/>
        <w:rPr>
          <w:b/>
          <w:sz w:val="22"/>
          <w:szCs w:val="22"/>
        </w:rPr>
      </w:pPr>
      <w:r w:rsidRPr="007942F7">
        <w:rPr>
          <w:b/>
          <w:sz w:val="22"/>
          <w:szCs w:val="22"/>
        </w:rPr>
        <w:t>…………………………..</w:t>
      </w:r>
    </w:p>
    <w:p w14:paraId="38802CDF" w14:textId="77777777" w:rsidR="006117DB" w:rsidRPr="007942F7" w:rsidRDefault="006117DB" w:rsidP="007942F7">
      <w:pPr>
        <w:tabs>
          <w:tab w:val="left" w:pos="2925"/>
        </w:tabs>
        <w:spacing w:after="120"/>
        <w:contextualSpacing/>
        <w:jc w:val="center"/>
        <w:rPr>
          <w:b/>
          <w:sz w:val="22"/>
          <w:szCs w:val="22"/>
          <w:lang w:eastAsia="ar-SA"/>
        </w:rPr>
      </w:pPr>
      <w:r w:rsidRPr="007942F7">
        <w:rPr>
          <w:b/>
          <w:sz w:val="22"/>
          <w:szCs w:val="22"/>
        </w:rPr>
        <w:t xml:space="preserve">Un Peuple – Un But – Une Foi  </w:t>
      </w:r>
    </w:p>
    <w:p w14:paraId="28463085" w14:textId="77777777" w:rsidR="006117DB" w:rsidRPr="007942F7" w:rsidRDefault="00AC7DFE" w:rsidP="007942F7">
      <w:pPr>
        <w:jc w:val="center"/>
        <w:rPr>
          <w:b/>
          <w:sz w:val="22"/>
          <w:szCs w:val="22"/>
        </w:rPr>
      </w:pPr>
      <w:r w:rsidRPr="007942F7">
        <w:rPr>
          <w:b/>
          <w:sz w:val="22"/>
          <w:szCs w:val="22"/>
        </w:rPr>
        <w:t>…………………………..</w:t>
      </w:r>
    </w:p>
    <w:p w14:paraId="27C01910" w14:textId="77777777" w:rsidR="006117DB" w:rsidRPr="007942F7" w:rsidRDefault="006117DB" w:rsidP="007942F7">
      <w:pPr>
        <w:spacing w:after="120"/>
        <w:contextualSpacing/>
        <w:jc w:val="center"/>
        <w:rPr>
          <w:b/>
          <w:sz w:val="22"/>
          <w:szCs w:val="22"/>
        </w:rPr>
      </w:pPr>
      <w:r w:rsidRPr="007942F7">
        <w:rPr>
          <w:b/>
          <w:sz w:val="22"/>
          <w:szCs w:val="22"/>
        </w:rPr>
        <w:t>MINISTERE DE LA JEUNESSE</w:t>
      </w:r>
    </w:p>
    <w:p w14:paraId="0F8E3DE0" w14:textId="77777777" w:rsidR="006117DB" w:rsidRPr="007942F7" w:rsidRDefault="00AC7DFE" w:rsidP="007942F7">
      <w:pPr>
        <w:jc w:val="center"/>
        <w:rPr>
          <w:b/>
          <w:sz w:val="22"/>
          <w:szCs w:val="22"/>
        </w:rPr>
      </w:pPr>
      <w:r w:rsidRPr="007942F7">
        <w:rPr>
          <w:b/>
          <w:sz w:val="22"/>
          <w:szCs w:val="22"/>
        </w:rPr>
        <w:t>…………………………..</w:t>
      </w:r>
    </w:p>
    <w:p w14:paraId="5EE883A7" w14:textId="77777777" w:rsidR="006117DB" w:rsidRPr="007942F7" w:rsidRDefault="006117DB" w:rsidP="007942F7">
      <w:pPr>
        <w:tabs>
          <w:tab w:val="left" w:pos="2925"/>
        </w:tabs>
        <w:spacing w:after="120"/>
        <w:contextualSpacing/>
        <w:jc w:val="center"/>
        <w:rPr>
          <w:b/>
          <w:sz w:val="22"/>
          <w:szCs w:val="22"/>
          <w:lang w:eastAsia="ar-SA"/>
        </w:rPr>
      </w:pPr>
      <w:r w:rsidRPr="007942F7">
        <w:rPr>
          <w:b/>
          <w:sz w:val="22"/>
          <w:szCs w:val="22"/>
          <w:lang w:eastAsia="ar-SA"/>
        </w:rPr>
        <w:t>PROGRAMME NATIONAL DES DOMAINES AGRICOLES COMMUNAUTAIRES</w:t>
      </w:r>
    </w:p>
    <w:p w14:paraId="190F903C" w14:textId="77777777" w:rsidR="006117DB" w:rsidRPr="007942F7" w:rsidRDefault="006117DB" w:rsidP="007942F7">
      <w:pPr>
        <w:tabs>
          <w:tab w:val="left" w:pos="2925"/>
        </w:tabs>
        <w:spacing w:after="120"/>
        <w:contextualSpacing/>
        <w:jc w:val="center"/>
        <w:rPr>
          <w:b/>
          <w:sz w:val="22"/>
          <w:szCs w:val="22"/>
          <w:lang w:eastAsia="ar-SA"/>
        </w:rPr>
      </w:pPr>
      <w:r w:rsidRPr="007942F7">
        <w:rPr>
          <w:b/>
          <w:sz w:val="22"/>
          <w:szCs w:val="22"/>
          <w:lang w:eastAsia="ar-SA"/>
        </w:rPr>
        <w:t>(PRODAC)</w:t>
      </w:r>
    </w:p>
    <w:p w14:paraId="051D1D3A" w14:textId="77777777" w:rsidR="006117DB" w:rsidRPr="007942F7" w:rsidRDefault="00AC7DFE" w:rsidP="007942F7">
      <w:pPr>
        <w:jc w:val="center"/>
        <w:rPr>
          <w:b/>
          <w:sz w:val="22"/>
          <w:szCs w:val="22"/>
        </w:rPr>
      </w:pPr>
      <w:r w:rsidRPr="007942F7">
        <w:rPr>
          <w:b/>
          <w:sz w:val="22"/>
          <w:szCs w:val="22"/>
        </w:rPr>
        <w:t>…………………………..</w:t>
      </w:r>
    </w:p>
    <w:p w14:paraId="48F6DBDD" w14:textId="77777777" w:rsidR="00AC7DFE" w:rsidRPr="007942F7" w:rsidRDefault="00AC7DFE" w:rsidP="007942F7">
      <w:pPr>
        <w:tabs>
          <w:tab w:val="left" w:pos="2925"/>
        </w:tabs>
        <w:spacing w:after="120"/>
        <w:contextualSpacing/>
        <w:jc w:val="center"/>
        <w:rPr>
          <w:b/>
          <w:sz w:val="22"/>
          <w:szCs w:val="22"/>
          <w:lang w:eastAsia="ar-SA"/>
        </w:rPr>
      </w:pPr>
      <w:r w:rsidRPr="007942F7">
        <w:rPr>
          <w:b/>
          <w:sz w:val="22"/>
          <w:szCs w:val="22"/>
          <w:lang w:eastAsia="ar-SA"/>
        </w:rPr>
        <w:t xml:space="preserve">PROJET DE DEVELOPPEMENT DE L’ENTREPRENARIAT AGRICOLE AU SENEGAL </w:t>
      </w:r>
    </w:p>
    <w:p w14:paraId="415D840D" w14:textId="77777777" w:rsidR="00AC7DFE" w:rsidRPr="007942F7" w:rsidRDefault="00AC7DFE" w:rsidP="007942F7">
      <w:pPr>
        <w:tabs>
          <w:tab w:val="left" w:pos="2925"/>
        </w:tabs>
        <w:spacing w:after="120"/>
        <w:contextualSpacing/>
        <w:jc w:val="center"/>
        <w:rPr>
          <w:b/>
          <w:sz w:val="22"/>
          <w:szCs w:val="22"/>
          <w:lang w:eastAsia="ar-SA"/>
        </w:rPr>
      </w:pPr>
      <w:r w:rsidRPr="007942F7">
        <w:rPr>
          <w:b/>
          <w:sz w:val="22"/>
          <w:szCs w:val="22"/>
          <w:lang w:eastAsia="ar-SA"/>
        </w:rPr>
        <w:t>(PDEAS)</w:t>
      </w:r>
    </w:p>
    <w:p w14:paraId="3B9FCD9A" w14:textId="77777777" w:rsidR="00AC7DFE" w:rsidRPr="007942F7" w:rsidRDefault="00AC7DFE" w:rsidP="007942F7">
      <w:pPr>
        <w:tabs>
          <w:tab w:val="left" w:pos="4560"/>
        </w:tabs>
        <w:jc w:val="center"/>
        <w:textAlignment w:val="auto"/>
        <w:rPr>
          <w:b/>
          <w:bCs/>
          <w:sz w:val="22"/>
          <w:szCs w:val="22"/>
        </w:rPr>
      </w:pPr>
    </w:p>
    <w:p w14:paraId="7C9F4F7A" w14:textId="60B3A5BD" w:rsidR="006117DB" w:rsidRPr="007942F7" w:rsidRDefault="006117DB" w:rsidP="007942F7">
      <w:pPr>
        <w:tabs>
          <w:tab w:val="left" w:pos="4560"/>
        </w:tabs>
        <w:jc w:val="center"/>
        <w:textAlignment w:val="auto"/>
        <w:rPr>
          <w:b/>
          <w:bCs/>
          <w:sz w:val="22"/>
          <w:szCs w:val="22"/>
          <w:vertAlign w:val="superscript"/>
        </w:rPr>
      </w:pPr>
      <w:r w:rsidRPr="007942F7">
        <w:rPr>
          <w:b/>
          <w:bCs/>
          <w:sz w:val="22"/>
          <w:szCs w:val="22"/>
        </w:rPr>
        <w:t>Avis d’appel d’offres international</w:t>
      </w:r>
      <w:r w:rsidR="006C5A9C" w:rsidRPr="007942F7">
        <w:rPr>
          <w:b/>
          <w:bCs/>
          <w:sz w:val="22"/>
          <w:szCs w:val="22"/>
        </w:rPr>
        <w:t>/Pays membres</w:t>
      </w:r>
    </w:p>
    <w:p w14:paraId="06B906EA" w14:textId="77777777" w:rsidR="006117DB" w:rsidRPr="007942F7" w:rsidRDefault="006117DB" w:rsidP="007942F7">
      <w:pPr>
        <w:tabs>
          <w:tab w:val="left" w:pos="4560"/>
        </w:tabs>
        <w:textAlignment w:val="auto"/>
        <w:rPr>
          <w:b/>
          <w:bCs/>
          <w:sz w:val="22"/>
          <w:szCs w:val="22"/>
        </w:rPr>
      </w:pPr>
    </w:p>
    <w:p w14:paraId="034B01C6" w14:textId="65635FF9" w:rsidR="006117DB" w:rsidRPr="007942F7" w:rsidRDefault="006117DB" w:rsidP="007942F7">
      <w:pPr>
        <w:tabs>
          <w:tab w:val="left" w:pos="4560"/>
        </w:tabs>
        <w:jc w:val="center"/>
        <w:textAlignment w:val="auto"/>
        <w:rPr>
          <w:b/>
          <w:bCs/>
          <w:sz w:val="22"/>
          <w:szCs w:val="22"/>
        </w:rPr>
      </w:pPr>
      <w:r w:rsidRPr="007942F7">
        <w:rPr>
          <w:b/>
          <w:bCs/>
          <w:sz w:val="22"/>
          <w:szCs w:val="22"/>
        </w:rPr>
        <w:t>N°</w:t>
      </w:r>
      <w:r w:rsidR="00A409C1" w:rsidRPr="007942F7">
        <w:rPr>
          <w:b/>
          <w:bCs/>
          <w:sz w:val="22"/>
          <w:szCs w:val="22"/>
        </w:rPr>
        <w:t xml:space="preserve"> </w:t>
      </w:r>
      <w:r w:rsidR="00862ACF" w:rsidRPr="007942F7">
        <w:rPr>
          <w:b/>
          <w:sz w:val="22"/>
          <w:szCs w:val="22"/>
          <w:lang w:eastAsia="ar-SA"/>
        </w:rPr>
        <w:t>T</w:t>
      </w:r>
      <w:r w:rsidR="00810AFB" w:rsidRPr="007942F7">
        <w:rPr>
          <w:b/>
          <w:sz w:val="22"/>
          <w:szCs w:val="22"/>
          <w:lang w:eastAsia="ar-SA"/>
        </w:rPr>
        <w:t>_PDEAS/PRODAC_16</w:t>
      </w:r>
      <w:r w:rsidR="00862ACF" w:rsidRPr="007942F7">
        <w:rPr>
          <w:b/>
          <w:sz w:val="22"/>
          <w:szCs w:val="22"/>
          <w:lang w:eastAsia="ar-SA"/>
        </w:rPr>
        <w:t>1</w:t>
      </w:r>
    </w:p>
    <w:p w14:paraId="6F8FB655" w14:textId="77777777" w:rsidR="006117DB" w:rsidRPr="007942F7" w:rsidRDefault="006117DB" w:rsidP="007942F7">
      <w:pPr>
        <w:tabs>
          <w:tab w:val="right" w:pos="9000"/>
        </w:tabs>
        <w:spacing w:before="120" w:after="120"/>
        <w:jc w:val="center"/>
        <w:textAlignment w:val="auto"/>
        <w:rPr>
          <w:sz w:val="22"/>
          <w:szCs w:val="22"/>
        </w:rPr>
      </w:pPr>
      <w:r w:rsidRPr="007942F7">
        <w:rPr>
          <w:b/>
          <w:bCs/>
          <w:sz w:val="22"/>
          <w:szCs w:val="22"/>
          <w:u w:val="single"/>
        </w:rPr>
        <w:t>Financement</w:t>
      </w:r>
      <w:r w:rsidRPr="007942F7">
        <w:rPr>
          <w:b/>
          <w:bCs/>
          <w:sz w:val="22"/>
          <w:szCs w:val="22"/>
        </w:rPr>
        <w:t> :</w:t>
      </w:r>
      <w:r w:rsidRPr="007942F7">
        <w:rPr>
          <w:b/>
          <w:sz w:val="22"/>
          <w:szCs w:val="22"/>
        </w:rPr>
        <w:t xml:space="preserve"> </w:t>
      </w:r>
      <w:proofErr w:type="spellStart"/>
      <w:r w:rsidRPr="007942F7">
        <w:rPr>
          <w:sz w:val="22"/>
          <w:szCs w:val="22"/>
        </w:rPr>
        <w:t>BIsD</w:t>
      </w:r>
      <w:proofErr w:type="spellEnd"/>
      <w:r w:rsidRPr="007942F7">
        <w:rPr>
          <w:sz w:val="22"/>
          <w:szCs w:val="22"/>
        </w:rPr>
        <w:t xml:space="preserve"> / Gouvernement du Sénégal</w:t>
      </w:r>
    </w:p>
    <w:p w14:paraId="7752DDEE" w14:textId="77777777" w:rsidR="00AC7DFE" w:rsidRPr="007942F7" w:rsidRDefault="00AC7DFE" w:rsidP="007942F7">
      <w:pPr>
        <w:rPr>
          <w:b/>
          <w:bCs/>
          <w:sz w:val="22"/>
          <w:szCs w:val="22"/>
          <w:u w:val="single"/>
        </w:rPr>
      </w:pPr>
    </w:p>
    <w:p w14:paraId="4118D864" w14:textId="632D001F" w:rsidR="00F24591" w:rsidRPr="007942F7" w:rsidRDefault="006117DB" w:rsidP="007942F7">
      <w:pPr>
        <w:contextualSpacing/>
        <w:rPr>
          <w:sz w:val="22"/>
          <w:szCs w:val="22"/>
        </w:rPr>
      </w:pPr>
      <w:r w:rsidRPr="007942F7">
        <w:rPr>
          <w:b/>
          <w:bCs/>
          <w:sz w:val="22"/>
          <w:szCs w:val="22"/>
          <w:u w:val="single"/>
        </w:rPr>
        <w:t>Objet</w:t>
      </w:r>
      <w:r w:rsidRPr="007942F7">
        <w:rPr>
          <w:b/>
          <w:bCs/>
          <w:sz w:val="22"/>
          <w:szCs w:val="22"/>
        </w:rPr>
        <w:t xml:space="preserve"> : </w:t>
      </w:r>
      <w:r w:rsidRPr="007942F7">
        <w:rPr>
          <w:sz w:val="22"/>
          <w:szCs w:val="22"/>
        </w:rPr>
        <w:t xml:space="preserve">Travaux </w:t>
      </w:r>
      <w:r w:rsidR="00AC7DFE" w:rsidRPr="007942F7">
        <w:rPr>
          <w:sz w:val="22"/>
          <w:szCs w:val="22"/>
        </w:rPr>
        <w:t>de réalisation du Domaine Agricole C</w:t>
      </w:r>
      <w:r w:rsidRPr="007942F7">
        <w:rPr>
          <w:sz w:val="22"/>
          <w:szCs w:val="22"/>
        </w:rPr>
        <w:t>ommunautaire</w:t>
      </w:r>
      <w:r w:rsidR="00AC7DFE" w:rsidRPr="007942F7">
        <w:rPr>
          <w:sz w:val="22"/>
          <w:szCs w:val="22"/>
        </w:rPr>
        <w:t xml:space="preserve"> (DAC)</w:t>
      </w:r>
      <w:r w:rsidRPr="007942F7">
        <w:rPr>
          <w:sz w:val="22"/>
          <w:szCs w:val="22"/>
        </w:rPr>
        <w:t xml:space="preserve"> de </w:t>
      </w:r>
      <w:proofErr w:type="spellStart"/>
      <w:r w:rsidR="00862ACF" w:rsidRPr="007942F7">
        <w:rPr>
          <w:sz w:val="22"/>
          <w:szCs w:val="22"/>
        </w:rPr>
        <w:t>Boulel</w:t>
      </w:r>
      <w:proofErr w:type="spellEnd"/>
      <w:r w:rsidR="00810AFB" w:rsidRPr="007942F7">
        <w:rPr>
          <w:sz w:val="22"/>
          <w:szCs w:val="22"/>
        </w:rPr>
        <w:t xml:space="preserve"> </w:t>
      </w:r>
      <w:r w:rsidRPr="007942F7">
        <w:rPr>
          <w:sz w:val="22"/>
          <w:szCs w:val="22"/>
        </w:rPr>
        <w:t xml:space="preserve">dans la région de </w:t>
      </w:r>
      <w:r w:rsidR="00862ACF" w:rsidRPr="007942F7">
        <w:rPr>
          <w:sz w:val="22"/>
          <w:szCs w:val="22"/>
        </w:rPr>
        <w:t>Kaffrine</w:t>
      </w:r>
      <w:r w:rsidR="00F24591" w:rsidRPr="007942F7">
        <w:rPr>
          <w:sz w:val="22"/>
          <w:szCs w:val="22"/>
        </w:rPr>
        <w:t>.</w:t>
      </w:r>
    </w:p>
    <w:p w14:paraId="71324194" w14:textId="77777777" w:rsidR="00F24591" w:rsidRPr="007942F7" w:rsidRDefault="00F24591" w:rsidP="007942F7">
      <w:pPr>
        <w:contextualSpacing/>
        <w:rPr>
          <w:sz w:val="22"/>
          <w:szCs w:val="22"/>
        </w:rPr>
      </w:pPr>
    </w:p>
    <w:p w14:paraId="300AAF05" w14:textId="054EEFC1" w:rsidR="00AC7DFE" w:rsidRPr="007942F7" w:rsidRDefault="009E7FEE" w:rsidP="007942F7">
      <w:pPr>
        <w:contextualSpacing/>
        <w:rPr>
          <w:b/>
          <w:bCs/>
          <w:color w:val="00B050"/>
          <w:sz w:val="22"/>
          <w:szCs w:val="22"/>
          <w:lang w:val="fr-CA" w:eastAsia="fr-CA"/>
        </w:rPr>
      </w:pPr>
      <w:r w:rsidRPr="007942F7">
        <w:rPr>
          <w:b/>
          <w:sz w:val="22"/>
          <w:szCs w:val="22"/>
        </w:rPr>
        <w:t>TRAVAUX DE CONSTRUCTION DE BATIMENTS ET DE CENTRALE SOLAIRE</w:t>
      </w:r>
    </w:p>
    <w:p w14:paraId="24E92E28" w14:textId="77777777" w:rsidR="00AC7DFE" w:rsidRPr="007942F7" w:rsidRDefault="00AC7DFE" w:rsidP="007942F7">
      <w:pPr>
        <w:rPr>
          <w:bCs/>
          <w:sz w:val="22"/>
          <w:szCs w:val="22"/>
        </w:rPr>
      </w:pPr>
    </w:p>
    <w:p w14:paraId="2DB8EA98" w14:textId="11E81AC6" w:rsidR="006117DB" w:rsidRPr="007942F7" w:rsidRDefault="006117DB" w:rsidP="007942F7">
      <w:pPr>
        <w:numPr>
          <w:ilvl w:val="0"/>
          <w:numId w:val="2"/>
        </w:numPr>
        <w:contextualSpacing/>
        <w:textAlignment w:val="auto"/>
        <w:rPr>
          <w:sz w:val="22"/>
          <w:szCs w:val="22"/>
        </w:rPr>
      </w:pPr>
      <w:r w:rsidRPr="007942F7">
        <w:rPr>
          <w:sz w:val="22"/>
          <w:szCs w:val="22"/>
        </w:rPr>
        <w:t xml:space="preserve">Le Gouvernement de la république du Sénégal a obtenu un financement de la Banque Islamique de Développement (BID), sous forme de Prêt, pour </w:t>
      </w:r>
      <w:r w:rsidR="00DE5FCA" w:rsidRPr="007942F7">
        <w:rPr>
          <w:sz w:val="22"/>
          <w:szCs w:val="22"/>
        </w:rPr>
        <w:t xml:space="preserve">financer un </w:t>
      </w:r>
      <w:r w:rsidRPr="007942F7">
        <w:rPr>
          <w:b/>
          <w:sz w:val="22"/>
          <w:szCs w:val="22"/>
        </w:rPr>
        <w:t xml:space="preserve">Projet de </w:t>
      </w:r>
      <w:r w:rsidR="00F24591" w:rsidRPr="007942F7">
        <w:rPr>
          <w:b/>
          <w:sz w:val="22"/>
          <w:szCs w:val="22"/>
        </w:rPr>
        <w:t>réalisation du D</w:t>
      </w:r>
      <w:r w:rsidRPr="007942F7">
        <w:rPr>
          <w:b/>
          <w:sz w:val="22"/>
          <w:szCs w:val="22"/>
        </w:rPr>
        <w:t xml:space="preserve">omaine </w:t>
      </w:r>
      <w:r w:rsidR="00F24591" w:rsidRPr="007942F7">
        <w:rPr>
          <w:b/>
          <w:sz w:val="22"/>
          <w:szCs w:val="22"/>
        </w:rPr>
        <w:t>Agricole C</w:t>
      </w:r>
      <w:r w:rsidRPr="007942F7">
        <w:rPr>
          <w:b/>
          <w:sz w:val="22"/>
          <w:szCs w:val="22"/>
        </w:rPr>
        <w:t xml:space="preserve">ommunautaire de </w:t>
      </w:r>
      <w:proofErr w:type="spellStart"/>
      <w:r w:rsidR="00862ACF" w:rsidRPr="007942F7">
        <w:rPr>
          <w:b/>
          <w:sz w:val="22"/>
          <w:szCs w:val="22"/>
        </w:rPr>
        <w:t>Boulel</w:t>
      </w:r>
      <w:proofErr w:type="spellEnd"/>
      <w:r w:rsidR="00810AFB" w:rsidRPr="007942F7">
        <w:rPr>
          <w:b/>
          <w:sz w:val="22"/>
          <w:szCs w:val="22"/>
        </w:rPr>
        <w:t xml:space="preserve"> </w:t>
      </w:r>
      <w:r w:rsidR="00F24591" w:rsidRPr="007942F7">
        <w:rPr>
          <w:b/>
          <w:sz w:val="22"/>
          <w:szCs w:val="22"/>
        </w:rPr>
        <w:t xml:space="preserve">dans la région de </w:t>
      </w:r>
      <w:r w:rsidR="00862ACF" w:rsidRPr="007942F7">
        <w:rPr>
          <w:b/>
          <w:sz w:val="22"/>
          <w:szCs w:val="22"/>
        </w:rPr>
        <w:t>Kaffrine</w:t>
      </w:r>
      <w:r w:rsidR="00DE5FCA" w:rsidRPr="007942F7">
        <w:rPr>
          <w:b/>
          <w:sz w:val="22"/>
          <w:szCs w:val="22"/>
        </w:rPr>
        <w:t xml:space="preserve">, </w:t>
      </w:r>
      <w:r w:rsidR="00DE5FCA" w:rsidRPr="007942F7">
        <w:rPr>
          <w:sz w:val="22"/>
          <w:szCs w:val="22"/>
        </w:rPr>
        <w:t xml:space="preserve">et l’intention d’utiliser une partie de ce financement </w:t>
      </w:r>
      <w:r w:rsidRPr="007942F7">
        <w:rPr>
          <w:sz w:val="22"/>
          <w:szCs w:val="22"/>
        </w:rPr>
        <w:t>pour effectuer les paie</w:t>
      </w:r>
      <w:r w:rsidR="00AC7DFE" w:rsidRPr="007942F7">
        <w:rPr>
          <w:sz w:val="22"/>
          <w:szCs w:val="22"/>
        </w:rPr>
        <w:t xml:space="preserve">ments prévus au titre du marché des </w:t>
      </w:r>
      <w:r w:rsidR="009E7FEE" w:rsidRPr="007942F7">
        <w:rPr>
          <w:b/>
          <w:sz w:val="22"/>
          <w:szCs w:val="22"/>
        </w:rPr>
        <w:t xml:space="preserve">travaux de construction de bâtiments et de centrale solaire </w:t>
      </w:r>
      <w:r w:rsidRPr="007942F7">
        <w:rPr>
          <w:b/>
          <w:sz w:val="22"/>
          <w:szCs w:val="22"/>
        </w:rPr>
        <w:t xml:space="preserve">du DAC dans le cadre </w:t>
      </w:r>
      <w:r w:rsidR="00C960A1" w:rsidRPr="007942F7">
        <w:rPr>
          <w:b/>
          <w:sz w:val="22"/>
          <w:szCs w:val="22"/>
        </w:rPr>
        <w:t xml:space="preserve">du </w:t>
      </w:r>
      <w:r w:rsidR="00F24591" w:rsidRPr="007942F7">
        <w:rPr>
          <w:b/>
          <w:sz w:val="22"/>
          <w:szCs w:val="22"/>
        </w:rPr>
        <w:t>projet</w:t>
      </w:r>
      <w:r w:rsidR="00C960A1" w:rsidRPr="007942F7">
        <w:rPr>
          <w:b/>
          <w:sz w:val="22"/>
          <w:szCs w:val="22"/>
        </w:rPr>
        <w:t xml:space="preserve"> suscité ; </w:t>
      </w:r>
    </w:p>
    <w:p w14:paraId="2A0C9EF0" w14:textId="1057D4EE" w:rsidR="00AC7DFE" w:rsidRPr="007942F7" w:rsidRDefault="006117DB" w:rsidP="007942F7">
      <w:pPr>
        <w:numPr>
          <w:ilvl w:val="0"/>
          <w:numId w:val="2"/>
        </w:numPr>
        <w:contextualSpacing/>
        <w:textAlignment w:val="auto"/>
        <w:rPr>
          <w:b/>
          <w:sz w:val="22"/>
          <w:szCs w:val="22"/>
        </w:rPr>
      </w:pPr>
      <w:r w:rsidRPr="007942F7">
        <w:rPr>
          <w:b/>
          <w:sz w:val="22"/>
          <w:szCs w:val="22"/>
        </w:rPr>
        <w:t xml:space="preserve">Le </w:t>
      </w:r>
      <w:r w:rsidR="00613B81" w:rsidRPr="007942F7">
        <w:rPr>
          <w:b/>
          <w:sz w:val="22"/>
          <w:szCs w:val="22"/>
        </w:rPr>
        <w:t>Programme</w:t>
      </w:r>
      <w:r w:rsidRPr="007942F7">
        <w:rPr>
          <w:b/>
          <w:sz w:val="22"/>
          <w:szCs w:val="22"/>
        </w:rPr>
        <w:t xml:space="preserve"> des Domaines Agricoles Communautaires (PRODAC)</w:t>
      </w:r>
      <w:r w:rsidRPr="007942F7">
        <w:rPr>
          <w:sz w:val="22"/>
          <w:szCs w:val="22"/>
        </w:rPr>
        <w:t xml:space="preserve"> sollicite des offres sous pli scellé de la part de</w:t>
      </w:r>
      <w:r w:rsidR="00C960A1" w:rsidRPr="007942F7">
        <w:rPr>
          <w:sz w:val="22"/>
          <w:szCs w:val="22"/>
        </w:rPr>
        <w:t>s</w:t>
      </w:r>
      <w:r w:rsidRPr="007942F7">
        <w:rPr>
          <w:sz w:val="22"/>
          <w:szCs w:val="22"/>
        </w:rPr>
        <w:t xml:space="preserve"> soumissionnaires éligibles et répondant aux qualifications requises pour l’exécution des </w:t>
      </w:r>
      <w:r w:rsidR="009E7FEE" w:rsidRPr="007942F7">
        <w:rPr>
          <w:b/>
          <w:sz w:val="22"/>
          <w:szCs w:val="22"/>
        </w:rPr>
        <w:t xml:space="preserve">travaux de construction de bâtiments et de centrale solaire </w:t>
      </w:r>
      <w:r w:rsidR="00AC7DFE" w:rsidRPr="007942F7">
        <w:rPr>
          <w:b/>
          <w:sz w:val="22"/>
          <w:szCs w:val="22"/>
        </w:rPr>
        <w:t>du DAC</w:t>
      </w:r>
      <w:r w:rsidR="00AC7DFE" w:rsidRPr="007942F7">
        <w:rPr>
          <w:sz w:val="22"/>
          <w:szCs w:val="22"/>
          <w:lang w:val="fr-CA"/>
        </w:rPr>
        <w:t xml:space="preserve"> </w:t>
      </w:r>
      <w:r w:rsidR="00F24591" w:rsidRPr="007942F7">
        <w:rPr>
          <w:b/>
          <w:sz w:val="22"/>
          <w:szCs w:val="22"/>
          <w:lang w:val="fr-CA"/>
        </w:rPr>
        <w:t xml:space="preserve">de </w:t>
      </w:r>
      <w:proofErr w:type="spellStart"/>
      <w:r w:rsidR="00862ACF" w:rsidRPr="007942F7">
        <w:rPr>
          <w:b/>
          <w:sz w:val="22"/>
          <w:szCs w:val="22"/>
          <w:lang w:val="fr-CA"/>
        </w:rPr>
        <w:t>Boulel</w:t>
      </w:r>
      <w:proofErr w:type="spellEnd"/>
      <w:r w:rsidR="00F24591" w:rsidRPr="007942F7">
        <w:rPr>
          <w:b/>
          <w:sz w:val="22"/>
          <w:szCs w:val="22"/>
          <w:lang w:val="fr-CA"/>
        </w:rPr>
        <w:t>.</w:t>
      </w:r>
    </w:p>
    <w:p w14:paraId="413A2F3C" w14:textId="77777777" w:rsidR="00AC7DFE" w:rsidRPr="007942F7" w:rsidRDefault="00AC7DFE" w:rsidP="007942F7">
      <w:pPr>
        <w:pStyle w:val="ListParagraph"/>
        <w:rPr>
          <w:sz w:val="22"/>
          <w:szCs w:val="22"/>
          <w:lang w:val="fr-CA"/>
        </w:rPr>
      </w:pPr>
    </w:p>
    <w:p w14:paraId="124606FB" w14:textId="77777777" w:rsidR="009E7FEE" w:rsidRPr="007942F7" w:rsidRDefault="009E7FEE" w:rsidP="007942F7">
      <w:pPr>
        <w:tabs>
          <w:tab w:val="left" w:pos="567"/>
          <w:tab w:val="left" w:pos="1134"/>
          <w:tab w:val="right" w:leader="dot" w:pos="9480"/>
        </w:tabs>
        <w:textAlignment w:val="auto"/>
        <w:rPr>
          <w:sz w:val="22"/>
          <w:szCs w:val="22"/>
          <w:lang w:val="fr-CA"/>
        </w:rPr>
      </w:pPr>
      <w:r w:rsidRPr="007942F7">
        <w:rPr>
          <w:sz w:val="22"/>
          <w:szCs w:val="22"/>
          <w:lang w:val="fr-CA"/>
        </w:rPr>
        <w:t>Les travaux se décomposent en deux (02) lots distincts, répartis comme suit :</w:t>
      </w:r>
    </w:p>
    <w:p w14:paraId="23868182" w14:textId="77777777" w:rsidR="009E7FEE" w:rsidRPr="007942F7" w:rsidRDefault="009E7FEE" w:rsidP="007942F7">
      <w:pPr>
        <w:pStyle w:val="ListParagraph"/>
        <w:numPr>
          <w:ilvl w:val="0"/>
          <w:numId w:val="5"/>
        </w:numPr>
        <w:rPr>
          <w:b/>
          <w:sz w:val="22"/>
          <w:szCs w:val="22"/>
        </w:rPr>
      </w:pPr>
      <w:bookmarkStart w:id="0" w:name="_Hlk74301337"/>
      <w:r w:rsidRPr="007942F7">
        <w:rPr>
          <w:b/>
          <w:sz w:val="22"/>
          <w:szCs w:val="22"/>
        </w:rPr>
        <w:t>Lot 1 : Travaux de réalisation de bâtiments et autres infrastructures</w:t>
      </w:r>
    </w:p>
    <w:bookmarkEnd w:id="0"/>
    <w:p w14:paraId="7A232626" w14:textId="77777777" w:rsidR="009E7FEE" w:rsidRPr="007942F7" w:rsidRDefault="009E7FEE" w:rsidP="007942F7">
      <w:pPr>
        <w:pStyle w:val="BodyText"/>
        <w:numPr>
          <w:ilvl w:val="0"/>
          <w:numId w:val="6"/>
        </w:numPr>
        <w:tabs>
          <w:tab w:val="left" w:pos="567"/>
          <w:tab w:val="left" w:pos="1134"/>
          <w:tab w:val="right" w:leader="dot" w:pos="9480"/>
        </w:tabs>
        <w:ind w:left="567"/>
        <w:textAlignment w:val="auto"/>
        <w:rPr>
          <w:b/>
          <w:bCs/>
          <w:sz w:val="22"/>
          <w:szCs w:val="22"/>
          <w:lang w:val="fr-FR"/>
        </w:rPr>
      </w:pPr>
      <w:r w:rsidRPr="007942F7">
        <w:rPr>
          <w:b/>
          <w:bCs/>
          <w:sz w:val="22"/>
          <w:szCs w:val="22"/>
          <w:lang w:val="fr-FR"/>
        </w:rPr>
        <w:t>Bâtiments administratif, logements et incubateur</w:t>
      </w:r>
    </w:p>
    <w:p w14:paraId="317B7C69" w14:textId="77777777" w:rsidR="009E7FEE" w:rsidRPr="007942F7" w:rsidRDefault="009E7FEE" w:rsidP="007942F7">
      <w:pPr>
        <w:pStyle w:val="BodyText"/>
        <w:numPr>
          <w:ilvl w:val="0"/>
          <w:numId w:val="1"/>
        </w:numPr>
        <w:tabs>
          <w:tab w:val="left" w:pos="567"/>
          <w:tab w:val="left" w:pos="1134"/>
          <w:tab w:val="right" w:leader="dot" w:pos="9480"/>
        </w:tabs>
        <w:ind w:left="993"/>
        <w:textAlignment w:val="auto"/>
        <w:rPr>
          <w:sz w:val="22"/>
          <w:szCs w:val="22"/>
          <w:lang w:val="fr-FR"/>
        </w:rPr>
      </w:pPr>
      <w:r w:rsidRPr="007942F7">
        <w:rPr>
          <w:sz w:val="22"/>
          <w:szCs w:val="22"/>
          <w:lang w:val="fr-FR"/>
        </w:rPr>
        <w:t>Bâtiment administratif</w:t>
      </w:r>
    </w:p>
    <w:p w14:paraId="6960A4AE" w14:textId="77777777" w:rsidR="009E7FEE" w:rsidRPr="007942F7" w:rsidRDefault="009E7FEE" w:rsidP="007942F7">
      <w:pPr>
        <w:pStyle w:val="BodyText"/>
        <w:numPr>
          <w:ilvl w:val="0"/>
          <w:numId w:val="1"/>
        </w:numPr>
        <w:tabs>
          <w:tab w:val="left" w:pos="567"/>
          <w:tab w:val="left" w:pos="1134"/>
          <w:tab w:val="right" w:leader="dot" w:pos="9480"/>
        </w:tabs>
        <w:ind w:left="993"/>
        <w:textAlignment w:val="auto"/>
        <w:rPr>
          <w:sz w:val="22"/>
          <w:szCs w:val="22"/>
          <w:lang w:val="fr-FR"/>
        </w:rPr>
      </w:pPr>
      <w:r w:rsidRPr="007942F7">
        <w:rPr>
          <w:sz w:val="22"/>
          <w:szCs w:val="22"/>
          <w:lang w:val="fr-FR"/>
        </w:rPr>
        <w:t xml:space="preserve">Logements du personnel administratif et stagiaires </w:t>
      </w:r>
    </w:p>
    <w:p w14:paraId="3B9A8D90" w14:textId="77777777" w:rsidR="009E7FEE" w:rsidRPr="007942F7" w:rsidRDefault="009E7FEE" w:rsidP="007942F7">
      <w:pPr>
        <w:pStyle w:val="BodyText"/>
        <w:numPr>
          <w:ilvl w:val="0"/>
          <w:numId w:val="1"/>
        </w:numPr>
        <w:tabs>
          <w:tab w:val="left" w:pos="567"/>
          <w:tab w:val="left" w:pos="1134"/>
          <w:tab w:val="right" w:leader="dot" w:pos="9480"/>
        </w:tabs>
        <w:ind w:left="993"/>
        <w:textAlignment w:val="auto"/>
        <w:rPr>
          <w:sz w:val="22"/>
          <w:szCs w:val="22"/>
          <w:lang w:val="fr-FR"/>
        </w:rPr>
      </w:pPr>
      <w:r w:rsidRPr="007942F7">
        <w:rPr>
          <w:sz w:val="22"/>
          <w:szCs w:val="22"/>
          <w:lang w:val="fr-FR"/>
        </w:rPr>
        <w:t>Boutique</w:t>
      </w:r>
    </w:p>
    <w:p w14:paraId="3335ABCC" w14:textId="77777777" w:rsidR="009E7FEE" w:rsidRPr="007942F7" w:rsidRDefault="009E7FEE" w:rsidP="007942F7">
      <w:pPr>
        <w:pStyle w:val="BodyText"/>
        <w:numPr>
          <w:ilvl w:val="0"/>
          <w:numId w:val="1"/>
        </w:numPr>
        <w:tabs>
          <w:tab w:val="left" w:pos="567"/>
          <w:tab w:val="left" w:pos="1134"/>
          <w:tab w:val="right" w:leader="dot" w:pos="9480"/>
        </w:tabs>
        <w:ind w:left="993"/>
        <w:textAlignment w:val="auto"/>
        <w:rPr>
          <w:sz w:val="22"/>
          <w:szCs w:val="22"/>
          <w:lang w:val="fr-FR"/>
        </w:rPr>
      </w:pPr>
      <w:r w:rsidRPr="007942F7">
        <w:rPr>
          <w:sz w:val="22"/>
          <w:szCs w:val="22"/>
          <w:lang w:val="fr-FR"/>
        </w:rPr>
        <w:t>Centre d’emballage et de conditionnement</w:t>
      </w:r>
    </w:p>
    <w:p w14:paraId="2D0C8CD3" w14:textId="77777777" w:rsidR="009E7FEE" w:rsidRPr="007942F7" w:rsidRDefault="009E7FEE" w:rsidP="007942F7">
      <w:pPr>
        <w:pStyle w:val="BodyText"/>
        <w:numPr>
          <w:ilvl w:val="0"/>
          <w:numId w:val="1"/>
        </w:numPr>
        <w:tabs>
          <w:tab w:val="left" w:pos="567"/>
          <w:tab w:val="left" w:pos="1134"/>
          <w:tab w:val="right" w:leader="dot" w:pos="9480"/>
        </w:tabs>
        <w:ind w:left="993"/>
        <w:textAlignment w:val="auto"/>
        <w:rPr>
          <w:sz w:val="22"/>
          <w:szCs w:val="22"/>
          <w:lang w:val="fr-FR"/>
        </w:rPr>
      </w:pPr>
      <w:r w:rsidRPr="007942F7">
        <w:rPr>
          <w:sz w:val="22"/>
          <w:szCs w:val="22"/>
          <w:lang w:val="fr-FR"/>
        </w:rPr>
        <w:t>Hangar de stockage d'engins</w:t>
      </w:r>
    </w:p>
    <w:p w14:paraId="55833AB7" w14:textId="77777777" w:rsidR="009E7FEE" w:rsidRPr="007942F7" w:rsidRDefault="009E7FEE" w:rsidP="007942F7">
      <w:pPr>
        <w:pStyle w:val="BodyText"/>
        <w:numPr>
          <w:ilvl w:val="0"/>
          <w:numId w:val="1"/>
        </w:numPr>
        <w:tabs>
          <w:tab w:val="left" w:pos="567"/>
          <w:tab w:val="left" w:pos="1134"/>
          <w:tab w:val="right" w:leader="dot" w:pos="9480"/>
        </w:tabs>
        <w:ind w:left="993"/>
        <w:textAlignment w:val="auto"/>
        <w:rPr>
          <w:sz w:val="22"/>
          <w:szCs w:val="22"/>
          <w:lang w:val="fr-FR"/>
        </w:rPr>
      </w:pPr>
      <w:r w:rsidRPr="007942F7">
        <w:rPr>
          <w:sz w:val="22"/>
          <w:szCs w:val="22"/>
          <w:lang w:val="fr-FR"/>
        </w:rPr>
        <w:t>Bâtiment chambre froide</w:t>
      </w:r>
    </w:p>
    <w:p w14:paraId="267063EF" w14:textId="77777777" w:rsidR="009E7FEE" w:rsidRPr="007942F7" w:rsidRDefault="009E7FEE" w:rsidP="007942F7">
      <w:pPr>
        <w:pStyle w:val="BodyText"/>
        <w:numPr>
          <w:ilvl w:val="0"/>
          <w:numId w:val="1"/>
        </w:numPr>
        <w:tabs>
          <w:tab w:val="left" w:pos="567"/>
          <w:tab w:val="left" w:pos="1134"/>
          <w:tab w:val="right" w:leader="dot" w:pos="9480"/>
        </w:tabs>
        <w:ind w:left="993"/>
        <w:textAlignment w:val="auto"/>
        <w:rPr>
          <w:sz w:val="22"/>
          <w:szCs w:val="22"/>
          <w:lang w:val="fr-FR"/>
        </w:rPr>
      </w:pPr>
      <w:r w:rsidRPr="007942F7">
        <w:rPr>
          <w:sz w:val="22"/>
          <w:szCs w:val="22"/>
          <w:lang w:val="fr-FR"/>
        </w:rPr>
        <w:t>Vestiaires</w:t>
      </w:r>
    </w:p>
    <w:p w14:paraId="40B69F6A" w14:textId="77777777" w:rsidR="009E7FEE" w:rsidRPr="007942F7" w:rsidRDefault="009E7FEE" w:rsidP="007942F7">
      <w:pPr>
        <w:pStyle w:val="BodyText"/>
        <w:numPr>
          <w:ilvl w:val="0"/>
          <w:numId w:val="1"/>
        </w:numPr>
        <w:tabs>
          <w:tab w:val="left" w:pos="567"/>
          <w:tab w:val="left" w:pos="1134"/>
          <w:tab w:val="right" w:leader="dot" w:pos="9480"/>
        </w:tabs>
        <w:ind w:left="993"/>
        <w:textAlignment w:val="auto"/>
        <w:rPr>
          <w:sz w:val="22"/>
          <w:szCs w:val="22"/>
          <w:lang w:val="fr-FR"/>
        </w:rPr>
      </w:pPr>
      <w:r w:rsidRPr="007942F7">
        <w:rPr>
          <w:sz w:val="22"/>
          <w:szCs w:val="22"/>
          <w:lang w:val="fr-FR"/>
        </w:rPr>
        <w:t>Réfectoire</w:t>
      </w:r>
    </w:p>
    <w:p w14:paraId="390E8C4F" w14:textId="77777777" w:rsidR="009E7FEE" w:rsidRPr="007942F7" w:rsidRDefault="009E7FEE" w:rsidP="007942F7">
      <w:pPr>
        <w:pStyle w:val="BodyText"/>
        <w:numPr>
          <w:ilvl w:val="0"/>
          <w:numId w:val="1"/>
        </w:numPr>
        <w:tabs>
          <w:tab w:val="left" w:pos="567"/>
          <w:tab w:val="left" w:pos="1134"/>
          <w:tab w:val="right" w:leader="dot" w:pos="9480"/>
        </w:tabs>
        <w:ind w:left="993"/>
        <w:textAlignment w:val="auto"/>
        <w:rPr>
          <w:sz w:val="22"/>
          <w:szCs w:val="22"/>
          <w:lang w:val="fr-FR"/>
        </w:rPr>
      </w:pPr>
      <w:r w:rsidRPr="007942F7">
        <w:rPr>
          <w:sz w:val="22"/>
          <w:szCs w:val="22"/>
          <w:lang w:val="fr-FR"/>
        </w:rPr>
        <w:t>Local Phyto Sanitaire</w:t>
      </w:r>
    </w:p>
    <w:p w14:paraId="7E2994A1" w14:textId="77777777" w:rsidR="009E7FEE" w:rsidRPr="007942F7" w:rsidRDefault="009E7FEE" w:rsidP="007942F7">
      <w:pPr>
        <w:pStyle w:val="BodyText"/>
        <w:numPr>
          <w:ilvl w:val="0"/>
          <w:numId w:val="1"/>
        </w:numPr>
        <w:tabs>
          <w:tab w:val="left" w:pos="567"/>
          <w:tab w:val="left" w:pos="1134"/>
          <w:tab w:val="right" w:leader="dot" w:pos="9480"/>
        </w:tabs>
        <w:ind w:left="993"/>
        <w:textAlignment w:val="auto"/>
        <w:rPr>
          <w:sz w:val="22"/>
          <w:szCs w:val="22"/>
          <w:lang w:val="fr-FR"/>
        </w:rPr>
      </w:pPr>
      <w:r w:rsidRPr="007942F7">
        <w:rPr>
          <w:sz w:val="22"/>
          <w:szCs w:val="22"/>
          <w:lang w:val="fr-FR"/>
        </w:rPr>
        <w:t>Infirmerie</w:t>
      </w:r>
    </w:p>
    <w:p w14:paraId="1C37CDD7" w14:textId="77777777" w:rsidR="009E7FEE" w:rsidRPr="007942F7" w:rsidRDefault="009E7FEE" w:rsidP="007942F7">
      <w:pPr>
        <w:pStyle w:val="BodyText"/>
        <w:numPr>
          <w:ilvl w:val="0"/>
          <w:numId w:val="1"/>
        </w:numPr>
        <w:tabs>
          <w:tab w:val="left" w:pos="567"/>
          <w:tab w:val="left" w:pos="1134"/>
          <w:tab w:val="right" w:leader="dot" w:pos="9480"/>
        </w:tabs>
        <w:ind w:left="993"/>
        <w:textAlignment w:val="auto"/>
        <w:rPr>
          <w:sz w:val="22"/>
          <w:szCs w:val="22"/>
          <w:lang w:val="fr-FR"/>
        </w:rPr>
      </w:pPr>
      <w:r w:rsidRPr="007942F7">
        <w:rPr>
          <w:sz w:val="22"/>
          <w:szCs w:val="22"/>
          <w:lang w:val="fr-FR"/>
        </w:rPr>
        <w:t>Guérite</w:t>
      </w:r>
    </w:p>
    <w:p w14:paraId="23E07392" w14:textId="13684322" w:rsidR="009E7FEE" w:rsidRPr="007942F7" w:rsidRDefault="00BD5E9B" w:rsidP="007942F7">
      <w:pPr>
        <w:pStyle w:val="BodyText"/>
        <w:numPr>
          <w:ilvl w:val="0"/>
          <w:numId w:val="1"/>
        </w:numPr>
        <w:tabs>
          <w:tab w:val="left" w:pos="567"/>
          <w:tab w:val="left" w:pos="1134"/>
          <w:tab w:val="right" w:leader="dot" w:pos="9480"/>
        </w:tabs>
        <w:ind w:left="993"/>
        <w:textAlignment w:val="auto"/>
        <w:rPr>
          <w:sz w:val="22"/>
          <w:szCs w:val="22"/>
          <w:lang w:val="fr-FR"/>
        </w:rPr>
      </w:pPr>
      <w:r w:rsidRPr="007942F7">
        <w:rPr>
          <w:sz w:val="22"/>
          <w:szCs w:val="22"/>
          <w:lang w:val="fr-FR"/>
        </w:rPr>
        <w:t>Toilettes publiques</w:t>
      </w:r>
    </w:p>
    <w:p w14:paraId="74BE5FEF" w14:textId="258BA137" w:rsidR="009E7FEE" w:rsidRPr="007942F7" w:rsidRDefault="009E7FEE" w:rsidP="007942F7">
      <w:pPr>
        <w:pStyle w:val="BodyText"/>
        <w:numPr>
          <w:ilvl w:val="0"/>
          <w:numId w:val="1"/>
        </w:numPr>
        <w:tabs>
          <w:tab w:val="left" w:pos="567"/>
          <w:tab w:val="left" w:pos="1134"/>
          <w:tab w:val="right" w:leader="dot" w:pos="9480"/>
        </w:tabs>
        <w:ind w:left="993"/>
        <w:textAlignment w:val="auto"/>
        <w:rPr>
          <w:sz w:val="22"/>
          <w:szCs w:val="22"/>
          <w:lang w:val="fr-FR"/>
        </w:rPr>
      </w:pPr>
      <w:r w:rsidRPr="007942F7">
        <w:rPr>
          <w:sz w:val="22"/>
          <w:szCs w:val="22"/>
          <w:lang w:val="fr-FR"/>
        </w:rPr>
        <w:t xml:space="preserve">Réalisations annexes (clôture, fosses </w:t>
      </w:r>
      <w:r w:rsidR="00862ACF" w:rsidRPr="007942F7">
        <w:rPr>
          <w:sz w:val="22"/>
          <w:szCs w:val="22"/>
          <w:lang w:val="fr-FR"/>
        </w:rPr>
        <w:t>septiques</w:t>
      </w:r>
      <w:r w:rsidRPr="007942F7">
        <w:rPr>
          <w:sz w:val="22"/>
          <w:szCs w:val="22"/>
          <w:lang w:val="fr-FR"/>
        </w:rPr>
        <w:t>, etc.).</w:t>
      </w:r>
    </w:p>
    <w:p w14:paraId="467340FF" w14:textId="77777777" w:rsidR="009E7FEE" w:rsidRPr="007942F7" w:rsidRDefault="009E7FEE" w:rsidP="007942F7">
      <w:pPr>
        <w:pStyle w:val="BodyText"/>
        <w:tabs>
          <w:tab w:val="left" w:pos="567"/>
          <w:tab w:val="left" w:pos="1134"/>
          <w:tab w:val="right" w:leader="dot" w:pos="9480"/>
        </w:tabs>
        <w:ind w:left="567"/>
        <w:textAlignment w:val="auto"/>
        <w:rPr>
          <w:sz w:val="22"/>
          <w:szCs w:val="22"/>
          <w:lang w:val="fr-FR"/>
        </w:rPr>
      </w:pPr>
    </w:p>
    <w:p w14:paraId="4E914323" w14:textId="77777777" w:rsidR="009E7FEE" w:rsidRPr="007942F7" w:rsidRDefault="009E7FEE" w:rsidP="007942F7">
      <w:pPr>
        <w:pStyle w:val="BodyText"/>
        <w:numPr>
          <w:ilvl w:val="0"/>
          <w:numId w:val="6"/>
        </w:numPr>
        <w:tabs>
          <w:tab w:val="left" w:pos="567"/>
          <w:tab w:val="left" w:pos="1134"/>
          <w:tab w:val="right" w:leader="dot" w:pos="9480"/>
        </w:tabs>
        <w:ind w:left="567"/>
        <w:textAlignment w:val="auto"/>
        <w:rPr>
          <w:b/>
          <w:bCs/>
          <w:sz w:val="22"/>
          <w:szCs w:val="22"/>
          <w:lang w:val="fr-FR"/>
        </w:rPr>
      </w:pPr>
      <w:r w:rsidRPr="007942F7">
        <w:rPr>
          <w:b/>
          <w:bCs/>
          <w:sz w:val="22"/>
          <w:szCs w:val="22"/>
          <w:lang w:val="fr-FR"/>
        </w:rPr>
        <w:t>Unités de production avicoles et de bétails</w:t>
      </w:r>
    </w:p>
    <w:p w14:paraId="35C98103" w14:textId="21E422D4" w:rsidR="009E7FEE" w:rsidRPr="007942F7" w:rsidRDefault="009E7FEE" w:rsidP="007942F7">
      <w:pPr>
        <w:pStyle w:val="BodyText"/>
        <w:numPr>
          <w:ilvl w:val="0"/>
          <w:numId w:val="1"/>
        </w:numPr>
        <w:tabs>
          <w:tab w:val="left" w:pos="567"/>
          <w:tab w:val="left" w:pos="1134"/>
          <w:tab w:val="right" w:leader="dot" w:pos="9480"/>
        </w:tabs>
        <w:ind w:left="993"/>
        <w:textAlignment w:val="auto"/>
        <w:rPr>
          <w:sz w:val="22"/>
          <w:szCs w:val="22"/>
          <w:lang w:val="fr-FR"/>
        </w:rPr>
      </w:pPr>
      <w:r w:rsidRPr="007942F7">
        <w:rPr>
          <w:sz w:val="22"/>
          <w:szCs w:val="22"/>
          <w:lang w:val="fr-FR"/>
        </w:rPr>
        <w:t>Bâtiment</w:t>
      </w:r>
      <w:r w:rsidR="00BD5E9B" w:rsidRPr="007942F7">
        <w:rPr>
          <w:sz w:val="22"/>
          <w:szCs w:val="22"/>
          <w:lang w:val="fr-FR"/>
        </w:rPr>
        <w:t xml:space="preserve"> </w:t>
      </w:r>
      <w:r w:rsidRPr="007942F7">
        <w:rPr>
          <w:sz w:val="22"/>
          <w:szCs w:val="22"/>
          <w:lang w:val="fr-FR"/>
        </w:rPr>
        <w:t xml:space="preserve">Abattoir </w:t>
      </w:r>
    </w:p>
    <w:p w14:paraId="0E672E21" w14:textId="77777777" w:rsidR="009E7FEE" w:rsidRPr="007942F7" w:rsidRDefault="009E7FEE" w:rsidP="007942F7">
      <w:pPr>
        <w:pStyle w:val="BodyText"/>
        <w:numPr>
          <w:ilvl w:val="0"/>
          <w:numId w:val="1"/>
        </w:numPr>
        <w:tabs>
          <w:tab w:val="left" w:pos="567"/>
          <w:tab w:val="left" w:pos="1134"/>
          <w:tab w:val="right" w:leader="dot" w:pos="9480"/>
        </w:tabs>
        <w:ind w:left="993"/>
        <w:textAlignment w:val="auto"/>
        <w:rPr>
          <w:sz w:val="22"/>
          <w:szCs w:val="22"/>
          <w:lang w:val="fr-FR"/>
        </w:rPr>
      </w:pPr>
      <w:r w:rsidRPr="007942F7">
        <w:rPr>
          <w:sz w:val="22"/>
          <w:szCs w:val="22"/>
          <w:lang w:val="fr-FR"/>
        </w:rPr>
        <w:t>Bâtiments poulets de chair</w:t>
      </w:r>
    </w:p>
    <w:p w14:paraId="276159E4" w14:textId="77777777" w:rsidR="009E7FEE" w:rsidRPr="007942F7" w:rsidRDefault="009E7FEE" w:rsidP="007942F7">
      <w:pPr>
        <w:pStyle w:val="BodyText"/>
        <w:numPr>
          <w:ilvl w:val="0"/>
          <w:numId w:val="1"/>
        </w:numPr>
        <w:tabs>
          <w:tab w:val="left" w:pos="567"/>
          <w:tab w:val="left" w:pos="1134"/>
          <w:tab w:val="right" w:leader="dot" w:pos="9480"/>
        </w:tabs>
        <w:ind w:left="993"/>
        <w:textAlignment w:val="auto"/>
        <w:rPr>
          <w:sz w:val="22"/>
          <w:szCs w:val="22"/>
          <w:lang w:val="fr-FR"/>
        </w:rPr>
      </w:pPr>
      <w:r w:rsidRPr="007942F7">
        <w:rPr>
          <w:sz w:val="22"/>
          <w:szCs w:val="22"/>
          <w:lang w:val="fr-FR"/>
        </w:rPr>
        <w:lastRenderedPageBreak/>
        <w:t>Bâtiments pondeurs</w:t>
      </w:r>
    </w:p>
    <w:p w14:paraId="5CC2589E" w14:textId="77777777" w:rsidR="009E7FEE" w:rsidRPr="007942F7" w:rsidRDefault="009E7FEE" w:rsidP="007942F7">
      <w:pPr>
        <w:pStyle w:val="BodyText"/>
        <w:numPr>
          <w:ilvl w:val="0"/>
          <w:numId w:val="1"/>
        </w:numPr>
        <w:tabs>
          <w:tab w:val="left" w:pos="567"/>
          <w:tab w:val="left" w:pos="1134"/>
          <w:tab w:val="right" w:leader="dot" w:pos="9480"/>
        </w:tabs>
        <w:ind w:left="993"/>
        <w:textAlignment w:val="auto"/>
        <w:rPr>
          <w:sz w:val="22"/>
          <w:szCs w:val="22"/>
          <w:lang w:val="fr-FR"/>
        </w:rPr>
      </w:pPr>
      <w:r w:rsidRPr="007942F7">
        <w:rPr>
          <w:sz w:val="22"/>
          <w:szCs w:val="22"/>
          <w:lang w:val="fr-FR"/>
        </w:rPr>
        <w:t>Bâtiments Poussin/Poulettes</w:t>
      </w:r>
    </w:p>
    <w:p w14:paraId="26CE889B" w14:textId="77777777" w:rsidR="009E7FEE" w:rsidRPr="007942F7" w:rsidRDefault="009E7FEE" w:rsidP="007942F7">
      <w:pPr>
        <w:pStyle w:val="BodyText"/>
        <w:numPr>
          <w:ilvl w:val="0"/>
          <w:numId w:val="1"/>
        </w:numPr>
        <w:tabs>
          <w:tab w:val="left" w:pos="567"/>
          <w:tab w:val="left" w:pos="1134"/>
          <w:tab w:val="right" w:leader="dot" w:pos="9480"/>
        </w:tabs>
        <w:ind w:left="993"/>
        <w:textAlignment w:val="auto"/>
        <w:rPr>
          <w:sz w:val="22"/>
          <w:szCs w:val="22"/>
          <w:lang w:val="fr-FR"/>
        </w:rPr>
      </w:pPr>
      <w:r w:rsidRPr="007942F7">
        <w:rPr>
          <w:sz w:val="22"/>
          <w:szCs w:val="22"/>
          <w:lang w:val="fr-FR"/>
        </w:rPr>
        <w:t>Vestiaires, laboratoires</w:t>
      </w:r>
    </w:p>
    <w:p w14:paraId="5C5B68AA" w14:textId="77777777" w:rsidR="009E7FEE" w:rsidRPr="007942F7" w:rsidRDefault="009E7FEE" w:rsidP="007942F7">
      <w:pPr>
        <w:pStyle w:val="BodyText"/>
        <w:numPr>
          <w:ilvl w:val="0"/>
          <w:numId w:val="1"/>
        </w:numPr>
        <w:tabs>
          <w:tab w:val="left" w:pos="567"/>
          <w:tab w:val="left" w:pos="1134"/>
          <w:tab w:val="right" w:leader="dot" w:pos="9480"/>
        </w:tabs>
        <w:ind w:left="993"/>
        <w:textAlignment w:val="auto"/>
        <w:rPr>
          <w:sz w:val="22"/>
          <w:szCs w:val="22"/>
          <w:lang w:val="fr-FR"/>
        </w:rPr>
      </w:pPr>
      <w:r w:rsidRPr="007942F7">
        <w:rPr>
          <w:sz w:val="22"/>
          <w:szCs w:val="22"/>
          <w:lang w:val="fr-FR"/>
        </w:rPr>
        <w:t xml:space="preserve">Bâtiment couvoir </w:t>
      </w:r>
    </w:p>
    <w:p w14:paraId="39CB311A" w14:textId="77777777" w:rsidR="009E7FEE" w:rsidRPr="007942F7" w:rsidRDefault="009E7FEE" w:rsidP="007942F7">
      <w:pPr>
        <w:pStyle w:val="BodyText"/>
        <w:numPr>
          <w:ilvl w:val="0"/>
          <w:numId w:val="1"/>
        </w:numPr>
        <w:tabs>
          <w:tab w:val="left" w:pos="567"/>
          <w:tab w:val="left" w:pos="1134"/>
          <w:tab w:val="right" w:leader="dot" w:pos="9480"/>
        </w:tabs>
        <w:ind w:left="993"/>
        <w:textAlignment w:val="auto"/>
        <w:rPr>
          <w:sz w:val="22"/>
          <w:szCs w:val="22"/>
          <w:lang w:val="fr-FR"/>
        </w:rPr>
      </w:pPr>
      <w:r w:rsidRPr="007942F7">
        <w:rPr>
          <w:sz w:val="22"/>
          <w:szCs w:val="22"/>
          <w:lang w:val="fr-FR"/>
        </w:rPr>
        <w:t>Bâtiment fabrique d’aliments pour bétails et volailles</w:t>
      </w:r>
    </w:p>
    <w:p w14:paraId="43278923" w14:textId="77777777" w:rsidR="009E7FEE" w:rsidRPr="007942F7" w:rsidRDefault="009E7FEE" w:rsidP="007942F7">
      <w:pPr>
        <w:pStyle w:val="BodyText"/>
        <w:numPr>
          <w:ilvl w:val="0"/>
          <w:numId w:val="1"/>
        </w:numPr>
        <w:tabs>
          <w:tab w:val="left" w:pos="567"/>
          <w:tab w:val="left" w:pos="1134"/>
          <w:tab w:val="right" w:leader="dot" w:pos="9480"/>
        </w:tabs>
        <w:ind w:left="993"/>
        <w:textAlignment w:val="auto"/>
        <w:rPr>
          <w:sz w:val="22"/>
          <w:szCs w:val="22"/>
          <w:lang w:val="fr-FR"/>
        </w:rPr>
      </w:pPr>
      <w:r w:rsidRPr="007942F7">
        <w:rPr>
          <w:sz w:val="22"/>
          <w:szCs w:val="22"/>
          <w:lang w:val="fr-FR"/>
        </w:rPr>
        <w:t xml:space="preserve">Centre de traitement de paille </w:t>
      </w:r>
    </w:p>
    <w:p w14:paraId="5EC4E39F" w14:textId="77777777" w:rsidR="009E7FEE" w:rsidRPr="007942F7" w:rsidRDefault="009E7FEE" w:rsidP="007942F7">
      <w:pPr>
        <w:pStyle w:val="BodyText"/>
        <w:numPr>
          <w:ilvl w:val="0"/>
          <w:numId w:val="1"/>
        </w:numPr>
        <w:tabs>
          <w:tab w:val="left" w:pos="567"/>
          <w:tab w:val="left" w:pos="1134"/>
          <w:tab w:val="right" w:leader="dot" w:pos="9480"/>
        </w:tabs>
        <w:ind w:left="993"/>
        <w:textAlignment w:val="auto"/>
        <w:rPr>
          <w:sz w:val="22"/>
          <w:szCs w:val="22"/>
          <w:lang w:val="fr-FR"/>
        </w:rPr>
      </w:pPr>
      <w:r w:rsidRPr="007942F7">
        <w:rPr>
          <w:sz w:val="22"/>
          <w:szCs w:val="22"/>
          <w:lang w:val="fr-FR"/>
        </w:rPr>
        <w:t>Etables embouches bovines</w:t>
      </w:r>
    </w:p>
    <w:p w14:paraId="425D37C8" w14:textId="77777777" w:rsidR="009E7FEE" w:rsidRPr="007942F7" w:rsidRDefault="009E7FEE" w:rsidP="007942F7">
      <w:pPr>
        <w:pStyle w:val="BodyText"/>
        <w:numPr>
          <w:ilvl w:val="0"/>
          <w:numId w:val="1"/>
        </w:numPr>
        <w:tabs>
          <w:tab w:val="left" w:pos="567"/>
          <w:tab w:val="left" w:pos="1134"/>
          <w:tab w:val="right" w:leader="dot" w:pos="9480"/>
        </w:tabs>
        <w:ind w:left="993"/>
        <w:textAlignment w:val="auto"/>
        <w:rPr>
          <w:sz w:val="22"/>
          <w:szCs w:val="22"/>
          <w:lang w:val="fr-FR"/>
        </w:rPr>
      </w:pPr>
      <w:r w:rsidRPr="007942F7">
        <w:rPr>
          <w:sz w:val="22"/>
          <w:szCs w:val="22"/>
          <w:lang w:val="fr-FR"/>
        </w:rPr>
        <w:t>Etables vache laitière</w:t>
      </w:r>
    </w:p>
    <w:p w14:paraId="0D31D883" w14:textId="77777777" w:rsidR="009E7FEE" w:rsidRPr="007942F7" w:rsidRDefault="009E7FEE" w:rsidP="007942F7">
      <w:pPr>
        <w:pStyle w:val="BodyText"/>
        <w:numPr>
          <w:ilvl w:val="0"/>
          <w:numId w:val="1"/>
        </w:numPr>
        <w:tabs>
          <w:tab w:val="left" w:pos="567"/>
          <w:tab w:val="left" w:pos="1134"/>
          <w:tab w:val="right" w:leader="dot" w:pos="9480"/>
        </w:tabs>
        <w:ind w:left="993"/>
        <w:textAlignment w:val="auto"/>
        <w:rPr>
          <w:sz w:val="22"/>
          <w:szCs w:val="22"/>
          <w:lang w:val="fr-FR"/>
        </w:rPr>
      </w:pPr>
      <w:r w:rsidRPr="007942F7">
        <w:rPr>
          <w:sz w:val="22"/>
          <w:szCs w:val="22"/>
          <w:lang w:val="fr-FR"/>
        </w:rPr>
        <w:t>Bergerie ovine</w:t>
      </w:r>
    </w:p>
    <w:p w14:paraId="4C4BDFCC" w14:textId="77777777" w:rsidR="009E7FEE" w:rsidRPr="007942F7" w:rsidRDefault="009E7FEE" w:rsidP="007942F7">
      <w:pPr>
        <w:pStyle w:val="BodyText"/>
        <w:numPr>
          <w:ilvl w:val="0"/>
          <w:numId w:val="1"/>
        </w:numPr>
        <w:tabs>
          <w:tab w:val="left" w:pos="567"/>
          <w:tab w:val="left" w:pos="1134"/>
          <w:tab w:val="right" w:leader="dot" w:pos="9480"/>
        </w:tabs>
        <w:ind w:left="993"/>
        <w:textAlignment w:val="auto"/>
        <w:rPr>
          <w:sz w:val="22"/>
          <w:szCs w:val="22"/>
          <w:lang w:val="fr-FR"/>
        </w:rPr>
      </w:pPr>
      <w:r w:rsidRPr="007942F7">
        <w:rPr>
          <w:sz w:val="22"/>
          <w:szCs w:val="22"/>
          <w:lang w:val="fr-FR"/>
        </w:rPr>
        <w:t>Magasin d’aliments et Hangar à fourrages</w:t>
      </w:r>
    </w:p>
    <w:p w14:paraId="15D57685" w14:textId="77777777" w:rsidR="009E7FEE" w:rsidRPr="007942F7" w:rsidRDefault="009E7FEE" w:rsidP="007942F7">
      <w:pPr>
        <w:pStyle w:val="BodyText"/>
        <w:numPr>
          <w:ilvl w:val="0"/>
          <w:numId w:val="1"/>
        </w:numPr>
        <w:tabs>
          <w:tab w:val="left" w:pos="567"/>
          <w:tab w:val="left" w:pos="1134"/>
          <w:tab w:val="right" w:leader="dot" w:pos="9480"/>
        </w:tabs>
        <w:ind w:left="993"/>
        <w:textAlignment w:val="auto"/>
        <w:rPr>
          <w:sz w:val="22"/>
          <w:szCs w:val="22"/>
          <w:lang w:val="fr-FR"/>
        </w:rPr>
      </w:pPr>
      <w:r w:rsidRPr="007942F7">
        <w:rPr>
          <w:sz w:val="22"/>
          <w:szCs w:val="22"/>
          <w:lang w:val="fr-FR"/>
        </w:rPr>
        <w:t>Magasin de stockage de concentrés</w:t>
      </w:r>
    </w:p>
    <w:p w14:paraId="393084E3" w14:textId="77777777" w:rsidR="009E7FEE" w:rsidRPr="007942F7" w:rsidRDefault="009E7FEE" w:rsidP="007942F7">
      <w:pPr>
        <w:pStyle w:val="BodyText"/>
        <w:numPr>
          <w:ilvl w:val="0"/>
          <w:numId w:val="1"/>
        </w:numPr>
        <w:tabs>
          <w:tab w:val="left" w:pos="567"/>
          <w:tab w:val="left" w:pos="1134"/>
          <w:tab w:val="right" w:leader="dot" w:pos="9480"/>
        </w:tabs>
        <w:ind w:left="993"/>
        <w:textAlignment w:val="auto"/>
        <w:rPr>
          <w:sz w:val="22"/>
          <w:szCs w:val="22"/>
          <w:lang w:val="fr-FR"/>
        </w:rPr>
      </w:pPr>
      <w:r w:rsidRPr="007942F7">
        <w:rPr>
          <w:sz w:val="22"/>
          <w:szCs w:val="22"/>
          <w:lang w:val="fr-FR"/>
        </w:rPr>
        <w:t>Bureaux</w:t>
      </w:r>
    </w:p>
    <w:p w14:paraId="1566D7A0" w14:textId="77777777" w:rsidR="009E7FEE" w:rsidRPr="007942F7" w:rsidRDefault="009E7FEE" w:rsidP="007942F7">
      <w:pPr>
        <w:pStyle w:val="BodyText"/>
        <w:numPr>
          <w:ilvl w:val="0"/>
          <w:numId w:val="1"/>
        </w:numPr>
        <w:tabs>
          <w:tab w:val="left" w:pos="567"/>
          <w:tab w:val="left" w:pos="1134"/>
          <w:tab w:val="right" w:leader="dot" w:pos="9480"/>
        </w:tabs>
        <w:ind w:left="993"/>
        <w:textAlignment w:val="auto"/>
        <w:rPr>
          <w:sz w:val="22"/>
          <w:szCs w:val="22"/>
          <w:lang w:val="fr-FR"/>
        </w:rPr>
      </w:pPr>
      <w:r w:rsidRPr="007942F7">
        <w:rPr>
          <w:sz w:val="22"/>
          <w:szCs w:val="22"/>
          <w:lang w:val="fr-FR"/>
        </w:rPr>
        <w:t>Fosses fumières</w:t>
      </w:r>
    </w:p>
    <w:p w14:paraId="256AE2D4" w14:textId="77777777" w:rsidR="009E7FEE" w:rsidRPr="007942F7" w:rsidRDefault="009E7FEE" w:rsidP="007942F7">
      <w:pPr>
        <w:pStyle w:val="BodyText"/>
        <w:tabs>
          <w:tab w:val="left" w:pos="567"/>
          <w:tab w:val="left" w:pos="1134"/>
          <w:tab w:val="right" w:leader="dot" w:pos="9480"/>
        </w:tabs>
        <w:ind w:left="633"/>
        <w:textAlignment w:val="auto"/>
        <w:rPr>
          <w:sz w:val="22"/>
          <w:szCs w:val="22"/>
          <w:lang w:val="fr-FR"/>
        </w:rPr>
      </w:pPr>
    </w:p>
    <w:p w14:paraId="108CA05B" w14:textId="77777777" w:rsidR="009E7FEE" w:rsidRPr="007942F7" w:rsidRDefault="009E7FEE" w:rsidP="007942F7">
      <w:pPr>
        <w:pStyle w:val="BodyText"/>
        <w:numPr>
          <w:ilvl w:val="0"/>
          <w:numId w:val="6"/>
        </w:numPr>
        <w:tabs>
          <w:tab w:val="left" w:pos="567"/>
          <w:tab w:val="left" w:pos="1134"/>
          <w:tab w:val="right" w:leader="dot" w:pos="9480"/>
        </w:tabs>
        <w:ind w:left="567"/>
        <w:textAlignment w:val="auto"/>
        <w:rPr>
          <w:b/>
          <w:bCs/>
          <w:sz w:val="22"/>
          <w:szCs w:val="22"/>
          <w:lang w:val="fr-FR"/>
        </w:rPr>
      </w:pPr>
      <w:r w:rsidRPr="007942F7">
        <w:rPr>
          <w:b/>
          <w:bCs/>
          <w:sz w:val="22"/>
          <w:szCs w:val="22"/>
          <w:lang w:val="fr-FR"/>
        </w:rPr>
        <w:t>Unité de production piscicole</w:t>
      </w:r>
    </w:p>
    <w:p w14:paraId="7DF08584" w14:textId="77777777" w:rsidR="009E7FEE" w:rsidRPr="007942F7" w:rsidRDefault="009E7FEE" w:rsidP="007942F7">
      <w:pPr>
        <w:pStyle w:val="BodyText"/>
        <w:numPr>
          <w:ilvl w:val="0"/>
          <w:numId w:val="1"/>
        </w:numPr>
        <w:tabs>
          <w:tab w:val="left" w:pos="567"/>
          <w:tab w:val="left" w:pos="1134"/>
          <w:tab w:val="right" w:leader="dot" w:pos="9480"/>
        </w:tabs>
        <w:ind w:left="993"/>
        <w:textAlignment w:val="auto"/>
        <w:rPr>
          <w:sz w:val="22"/>
          <w:szCs w:val="22"/>
          <w:lang w:val="fr-FR"/>
        </w:rPr>
      </w:pPr>
      <w:r w:rsidRPr="007942F7">
        <w:rPr>
          <w:sz w:val="22"/>
          <w:szCs w:val="22"/>
          <w:lang w:val="fr-FR"/>
        </w:rPr>
        <w:t xml:space="preserve">Écloserie </w:t>
      </w:r>
    </w:p>
    <w:p w14:paraId="0F3F1D94" w14:textId="77777777" w:rsidR="009E7FEE" w:rsidRPr="007942F7" w:rsidRDefault="009E7FEE" w:rsidP="007942F7">
      <w:pPr>
        <w:pStyle w:val="BodyText"/>
        <w:numPr>
          <w:ilvl w:val="0"/>
          <w:numId w:val="1"/>
        </w:numPr>
        <w:tabs>
          <w:tab w:val="left" w:pos="567"/>
          <w:tab w:val="left" w:pos="1134"/>
          <w:tab w:val="right" w:leader="dot" w:pos="9480"/>
        </w:tabs>
        <w:ind w:left="993"/>
        <w:textAlignment w:val="auto"/>
        <w:rPr>
          <w:sz w:val="22"/>
          <w:szCs w:val="22"/>
          <w:lang w:val="fr-FR"/>
        </w:rPr>
      </w:pPr>
      <w:r w:rsidRPr="007942F7">
        <w:rPr>
          <w:sz w:val="22"/>
          <w:szCs w:val="22"/>
          <w:lang w:val="fr-FR"/>
        </w:rPr>
        <w:t>Laboratoire</w:t>
      </w:r>
    </w:p>
    <w:p w14:paraId="035E7DBA" w14:textId="77777777" w:rsidR="009E7FEE" w:rsidRPr="007942F7" w:rsidRDefault="009E7FEE" w:rsidP="007942F7">
      <w:pPr>
        <w:pStyle w:val="BodyText"/>
        <w:numPr>
          <w:ilvl w:val="0"/>
          <w:numId w:val="1"/>
        </w:numPr>
        <w:tabs>
          <w:tab w:val="left" w:pos="567"/>
          <w:tab w:val="left" w:pos="1134"/>
          <w:tab w:val="right" w:leader="dot" w:pos="9480"/>
        </w:tabs>
        <w:ind w:left="993"/>
        <w:textAlignment w:val="auto"/>
        <w:rPr>
          <w:sz w:val="22"/>
          <w:szCs w:val="22"/>
          <w:lang w:val="fr-FR"/>
        </w:rPr>
      </w:pPr>
      <w:r w:rsidRPr="007942F7">
        <w:rPr>
          <w:sz w:val="22"/>
          <w:szCs w:val="22"/>
          <w:lang w:val="fr-FR"/>
        </w:rPr>
        <w:t>Local groupe électrogène</w:t>
      </w:r>
    </w:p>
    <w:p w14:paraId="5B09FC92" w14:textId="77777777" w:rsidR="009E7FEE" w:rsidRPr="007942F7" w:rsidRDefault="009E7FEE" w:rsidP="007942F7">
      <w:pPr>
        <w:pStyle w:val="BodyText"/>
        <w:numPr>
          <w:ilvl w:val="0"/>
          <w:numId w:val="1"/>
        </w:numPr>
        <w:tabs>
          <w:tab w:val="left" w:pos="567"/>
          <w:tab w:val="left" w:pos="1134"/>
          <w:tab w:val="right" w:leader="dot" w:pos="9480"/>
        </w:tabs>
        <w:ind w:left="993"/>
        <w:textAlignment w:val="auto"/>
        <w:rPr>
          <w:sz w:val="22"/>
          <w:szCs w:val="22"/>
          <w:lang w:val="fr-FR"/>
        </w:rPr>
      </w:pPr>
      <w:r w:rsidRPr="007942F7">
        <w:rPr>
          <w:sz w:val="22"/>
          <w:szCs w:val="22"/>
          <w:lang w:val="fr-FR"/>
        </w:rPr>
        <w:t>Fabrique d'aliments</w:t>
      </w:r>
    </w:p>
    <w:p w14:paraId="292B4921" w14:textId="77777777" w:rsidR="009E7FEE" w:rsidRPr="007942F7" w:rsidRDefault="009E7FEE" w:rsidP="007942F7">
      <w:pPr>
        <w:pStyle w:val="BodyText"/>
        <w:numPr>
          <w:ilvl w:val="0"/>
          <w:numId w:val="1"/>
        </w:numPr>
        <w:tabs>
          <w:tab w:val="left" w:pos="567"/>
          <w:tab w:val="left" w:pos="1134"/>
          <w:tab w:val="right" w:leader="dot" w:pos="9480"/>
        </w:tabs>
        <w:ind w:left="993"/>
        <w:textAlignment w:val="auto"/>
        <w:rPr>
          <w:sz w:val="22"/>
          <w:szCs w:val="22"/>
          <w:lang w:val="fr-FR"/>
        </w:rPr>
      </w:pPr>
      <w:r w:rsidRPr="007942F7">
        <w:rPr>
          <w:sz w:val="22"/>
          <w:szCs w:val="22"/>
          <w:lang w:val="fr-FR"/>
        </w:rPr>
        <w:t xml:space="preserve">Guérite </w:t>
      </w:r>
    </w:p>
    <w:p w14:paraId="7CA13387" w14:textId="77777777" w:rsidR="009E7FEE" w:rsidRPr="007942F7" w:rsidRDefault="009E7FEE" w:rsidP="007942F7">
      <w:pPr>
        <w:pStyle w:val="BodyText"/>
        <w:numPr>
          <w:ilvl w:val="0"/>
          <w:numId w:val="1"/>
        </w:numPr>
        <w:tabs>
          <w:tab w:val="left" w:pos="567"/>
          <w:tab w:val="left" w:pos="1134"/>
          <w:tab w:val="right" w:leader="dot" w:pos="9480"/>
        </w:tabs>
        <w:ind w:left="993"/>
        <w:textAlignment w:val="auto"/>
        <w:rPr>
          <w:sz w:val="22"/>
          <w:szCs w:val="22"/>
          <w:lang w:val="fr-FR"/>
        </w:rPr>
      </w:pPr>
      <w:r w:rsidRPr="007942F7">
        <w:rPr>
          <w:sz w:val="22"/>
          <w:szCs w:val="22"/>
          <w:lang w:val="fr-FR"/>
        </w:rPr>
        <w:t>Local stockage de matériels</w:t>
      </w:r>
    </w:p>
    <w:p w14:paraId="4F42B941" w14:textId="77777777" w:rsidR="009E7FEE" w:rsidRPr="007942F7" w:rsidRDefault="009E7FEE" w:rsidP="007942F7">
      <w:pPr>
        <w:pStyle w:val="BodyText"/>
        <w:numPr>
          <w:ilvl w:val="0"/>
          <w:numId w:val="1"/>
        </w:numPr>
        <w:tabs>
          <w:tab w:val="left" w:pos="567"/>
          <w:tab w:val="left" w:pos="1134"/>
          <w:tab w:val="right" w:leader="dot" w:pos="9480"/>
        </w:tabs>
        <w:ind w:left="993"/>
        <w:textAlignment w:val="auto"/>
        <w:rPr>
          <w:sz w:val="22"/>
          <w:szCs w:val="22"/>
          <w:lang w:val="fr-FR"/>
        </w:rPr>
      </w:pPr>
      <w:r w:rsidRPr="007942F7">
        <w:rPr>
          <w:sz w:val="22"/>
          <w:szCs w:val="22"/>
          <w:lang w:val="fr-FR"/>
        </w:rPr>
        <w:t>Bâtiment de gestion</w:t>
      </w:r>
    </w:p>
    <w:p w14:paraId="4DC9CC27" w14:textId="77777777" w:rsidR="009E7FEE" w:rsidRPr="007942F7" w:rsidRDefault="009E7FEE" w:rsidP="007942F7">
      <w:pPr>
        <w:pStyle w:val="BodyText"/>
        <w:numPr>
          <w:ilvl w:val="0"/>
          <w:numId w:val="1"/>
        </w:numPr>
        <w:tabs>
          <w:tab w:val="left" w:pos="567"/>
          <w:tab w:val="left" w:pos="1134"/>
          <w:tab w:val="right" w:leader="dot" w:pos="9480"/>
        </w:tabs>
        <w:ind w:left="993"/>
        <w:textAlignment w:val="auto"/>
        <w:rPr>
          <w:sz w:val="22"/>
          <w:szCs w:val="22"/>
          <w:lang w:val="fr-FR"/>
        </w:rPr>
      </w:pPr>
      <w:r w:rsidRPr="007942F7">
        <w:rPr>
          <w:sz w:val="22"/>
          <w:szCs w:val="22"/>
          <w:lang w:val="fr-FR"/>
        </w:rPr>
        <w:t>Bâtiment des bassins de pré-grossissement</w:t>
      </w:r>
    </w:p>
    <w:p w14:paraId="51A9D054" w14:textId="77777777" w:rsidR="009E7FEE" w:rsidRPr="007942F7" w:rsidRDefault="009E7FEE" w:rsidP="007942F7">
      <w:pPr>
        <w:pStyle w:val="BodyText"/>
        <w:numPr>
          <w:ilvl w:val="0"/>
          <w:numId w:val="1"/>
        </w:numPr>
        <w:tabs>
          <w:tab w:val="left" w:pos="567"/>
          <w:tab w:val="left" w:pos="1134"/>
          <w:tab w:val="right" w:leader="dot" w:pos="9480"/>
        </w:tabs>
        <w:ind w:left="993"/>
        <w:textAlignment w:val="auto"/>
        <w:rPr>
          <w:sz w:val="22"/>
          <w:szCs w:val="22"/>
          <w:lang w:val="fr-FR"/>
        </w:rPr>
      </w:pPr>
      <w:r w:rsidRPr="007942F7">
        <w:rPr>
          <w:sz w:val="22"/>
          <w:szCs w:val="22"/>
          <w:lang w:val="fr-FR"/>
        </w:rPr>
        <w:t>Vestiaires</w:t>
      </w:r>
    </w:p>
    <w:p w14:paraId="7AAA1063" w14:textId="77777777" w:rsidR="009E7FEE" w:rsidRPr="007942F7" w:rsidRDefault="009E7FEE" w:rsidP="007942F7">
      <w:pPr>
        <w:pStyle w:val="BodyText"/>
        <w:numPr>
          <w:ilvl w:val="0"/>
          <w:numId w:val="6"/>
        </w:numPr>
        <w:tabs>
          <w:tab w:val="left" w:pos="567"/>
          <w:tab w:val="left" w:pos="1134"/>
          <w:tab w:val="right" w:leader="dot" w:pos="9480"/>
        </w:tabs>
        <w:ind w:left="567"/>
        <w:textAlignment w:val="auto"/>
        <w:rPr>
          <w:sz w:val="22"/>
          <w:szCs w:val="22"/>
          <w:lang w:val="fr-FR"/>
        </w:rPr>
      </w:pPr>
      <w:r w:rsidRPr="007942F7">
        <w:rPr>
          <w:sz w:val="22"/>
          <w:szCs w:val="22"/>
          <w:lang w:val="fr-FR"/>
        </w:rPr>
        <w:t>Unité de production apicole</w:t>
      </w:r>
    </w:p>
    <w:p w14:paraId="6943990D" w14:textId="57E812BA" w:rsidR="009E7FEE" w:rsidRPr="007942F7" w:rsidRDefault="009E7FEE" w:rsidP="007942F7">
      <w:pPr>
        <w:pStyle w:val="BodyText"/>
        <w:numPr>
          <w:ilvl w:val="0"/>
          <w:numId w:val="1"/>
        </w:numPr>
        <w:tabs>
          <w:tab w:val="left" w:pos="567"/>
          <w:tab w:val="left" w:pos="1134"/>
          <w:tab w:val="right" w:leader="dot" w:pos="9480"/>
        </w:tabs>
        <w:ind w:left="993"/>
        <w:textAlignment w:val="auto"/>
        <w:rPr>
          <w:sz w:val="22"/>
          <w:szCs w:val="22"/>
          <w:lang w:val="fr-FR"/>
        </w:rPr>
      </w:pPr>
      <w:r w:rsidRPr="007942F7">
        <w:rPr>
          <w:sz w:val="22"/>
          <w:szCs w:val="22"/>
          <w:lang w:val="fr-FR"/>
        </w:rPr>
        <w:t>Miellerie</w:t>
      </w:r>
    </w:p>
    <w:p w14:paraId="7D233E89" w14:textId="77777777" w:rsidR="009E7FEE" w:rsidRPr="007942F7" w:rsidRDefault="009E7FEE" w:rsidP="007942F7">
      <w:pPr>
        <w:pStyle w:val="BodyText"/>
        <w:tabs>
          <w:tab w:val="left" w:pos="567"/>
          <w:tab w:val="left" w:pos="1134"/>
          <w:tab w:val="right" w:leader="dot" w:pos="9480"/>
        </w:tabs>
        <w:ind w:left="993"/>
        <w:textAlignment w:val="auto"/>
        <w:rPr>
          <w:sz w:val="22"/>
          <w:szCs w:val="22"/>
          <w:lang w:val="fr-FR"/>
        </w:rPr>
      </w:pPr>
    </w:p>
    <w:p w14:paraId="2B87C2B9" w14:textId="2467EE75" w:rsidR="009E7FEE" w:rsidRPr="007942F7" w:rsidRDefault="009E7FEE" w:rsidP="007942F7">
      <w:pPr>
        <w:pStyle w:val="ListParagraph"/>
        <w:numPr>
          <w:ilvl w:val="0"/>
          <w:numId w:val="5"/>
        </w:numPr>
        <w:rPr>
          <w:b/>
          <w:sz w:val="22"/>
          <w:szCs w:val="22"/>
        </w:rPr>
      </w:pPr>
      <w:r w:rsidRPr="007942F7">
        <w:rPr>
          <w:b/>
          <w:sz w:val="22"/>
          <w:szCs w:val="22"/>
        </w:rPr>
        <w:t>Lot 2 : Travaux de réalisation d’une centrale solaire</w:t>
      </w:r>
    </w:p>
    <w:p w14:paraId="4233CD8E" w14:textId="77777777" w:rsidR="009E7FEE" w:rsidRPr="007942F7" w:rsidRDefault="009E7FEE" w:rsidP="007942F7">
      <w:pPr>
        <w:rPr>
          <w:b/>
          <w:sz w:val="22"/>
          <w:szCs w:val="22"/>
        </w:rPr>
      </w:pPr>
    </w:p>
    <w:p w14:paraId="50383630" w14:textId="2DE4546E" w:rsidR="006117DB" w:rsidRPr="007942F7" w:rsidRDefault="006117DB" w:rsidP="007942F7">
      <w:pPr>
        <w:tabs>
          <w:tab w:val="left" w:pos="567"/>
          <w:tab w:val="left" w:pos="1134"/>
          <w:tab w:val="right" w:leader="dot" w:pos="9480"/>
        </w:tabs>
        <w:ind w:left="567" w:hanging="567"/>
        <w:textAlignment w:val="auto"/>
        <w:rPr>
          <w:sz w:val="22"/>
          <w:szCs w:val="22"/>
        </w:rPr>
      </w:pPr>
      <w:r w:rsidRPr="007942F7">
        <w:rPr>
          <w:sz w:val="22"/>
          <w:szCs w:val="22"/>
        </w:rPr>
        <w:t xml:space="preserve">Le délai d’exécution des travaux </w:t>
      </w:r>
      <w:r w:rsidR="00AD0C55" w:rsidRPr="007942F7">
        <w:rPr>
          <w:sz w:val="22"/>
          <w:szCs w:val="22"/>
        </w:rPr>
        <w:t xml:space="preserve">est de </w:t>
      </w:r>
      <w:r w:rsidR="00AD0C55" w:rsidRPr="007942F7">
        <w:rPr>
          <w:b/>
          <w:sz w:val="22"/>
          <w:szCs w:val="22"/>
        </w:rPr>
        <w:t>douze (12) mois</w:t>
      </w:r>
      <w:r w:rsidR="00AD0C55" w:rsidRPr="007942F7">
        <w:rPr>
          <w:sz w:val="22"/>
          <w:szCs w:val="22"/>
        </w:rPr>
        <w:t> </w:t>
      </w:r>
      <w:r w:rsidRPr="007942F7">
        <w:rPr>
          <w:b/>
          <w:sz w:val="22"/>
          <w:szCs w:val="22"/>
        </w:rPr>
        <w:t>y compris la saison des pluies </w:t>
      </w:r>
      <w:r w:rsidRPr="007942F7">
        <w:rPr>
          <w:sz w:val="22"/>
          <w:szCs w:val="22"/>
        </w:rPr>
        <w:t>;</w:t>
      </w:r>
      <w:r w:rsidRPr="007942F7">
        <w:rPr>
          <w:b/>
          <w:sz w:val="22"/>
          <w:szCs w:val="22"/>
        </w:rPr>
        <w:t xml:space="preserve"> </w:t>
      </w:r>
    </w:p>
    <w:p w14:paraId="1783B172" w14:textId="6A83EA07" w:rsidR="006117DB" w:rsidRPr="007942F7" w:rsidRDefault="006117DB" w:rsidP="007942F7">
      <w:pPr>
        <w:numPr>
          <w:ilvl w:val="0"/>
          <w:numId w:val="2"/>
        </w:numPr>
        <w:contextualSpacing/>
        <w:textAlignment w:val="auto"/>
        <w:rPr>
          <w:sz w:val="22"/>
          <w:szCs w:val="22"/>
        </w:rPr>
      </w:pPr>
      <w:r w:rsidRPr="007942F7">
        <w:rPr>
          <w:b/>
          <w:sz w:val="22"/>
          <w:szCs w:val="22"/>
        </w:rPr>
        <w:t>La procédure d’appel d’of</w:t>
      </w:r>
      <w:r w:rsidR="009D4E70" w:rsidRPr="007942F7">
        <w:rPr>
          <w:b/>
          <w:sz w:val="22"/>
          <w:szCs w:val="22"/>
        </w:rPr>
        <w:t>fres sera conduite par Appel d’O</w:t>
      </w:r>
      <w:r w:rsidRPr="007942F7">
        <w:rPr>
          <w:b/>
          <w:sz w:val="22"/>
          <w:szCs w:val="22"/>
        </w:rPr>
        <w:t xml:space="preserve">ffres </w:t>
      </w:r>
      <w:r w:rsidR="009D4E70" w:rsidRPr="007942F7">
        <w:rPr>
          <w:b/>
          <w:sz w:val="22"/>
          <w:szCs w:val="22"/>
        </w:rPr>
        <w:t>I</w:t>
      </w:r>
      <w:r w:rsidR="002040ED" w:rsidRPr="007942F7">
        <w:rPr>
          <w:b/>
          <w:sz w:val="22"/>
          <w:szCs w:val="22"/>
        </w:rPr>
        <w:t>nternational</w:t>
      </w:r>
      <w:r w:rsidRPr="007942F7">
        <w:rPr>
          <w:b/>
          <w:sz w:val="22"/>
          <w:szCs w:val="22"/>
        </w:rPr>
        <w:t xml:space="preserve"> </w:t>
      </w:r>
      <w:r w:rsidR="002040ED" w:rsidRPr="007942F7">
        <w:rPr>
          <w:b/>
          <w:sz w:val="22"/>
          <w:szCs w:val="22"/>
        </w:rPr>
        <w:t>(AOI</w:t>
      </w:r>
      <w:r w:rsidR="00B605AD" w:rsidRPr="007942F7">
        <w:rPr>
          <w:b/>
          <w:sz w:val="22"/>
          <w:szCs w:val="22"/>
        </w:rPr>
        <w:t>/PM</w:t>
      </w:r>
      <w:r w:rsidRPr="007942F7">
        <w:rPr>
          <w:b/>
          <w:sz w:val="22"/>
          <w:szCs w:val="22"/>
        </w:rPr>
        <w:t>)</w:t>
      </w:r>
      <w:r w:rsidRPr="007942F7">
        <w:rPr>
          <w:i/>
          <w:sz w:val="22"/>
          <w:szCs w:val="22"/>
        </w:rPr>
        <w:t xml:space="preserve"> </w:t>
      </w:r>
      <w:r w:rsidRPr="007942F7">
        <w:rPr>
          <w:sz w:val="22"/>
          <w:szCs w:val="22"/>
        </w:rPr>
        <w:t>tel que défini dans les Directives pour l’acquisition de Biens, Travaux et Services connexes dans le cadre de Projets financés par la BID, Septembre 2018, (les « Directives »), et ouverte à tous les soumissionnaires de pays éligibles tels que définis dans les Directives. Les candidats éventuels sont également invités à prendre connaissance des Clauses 1.18 à 1.21 de ces Directives concernant les règles de la BID por</w:t>
      </w:r>
      <w:r w:rsidR="009D4E70" w:rsidRPr="007942F7">
        <w:rPr>
          <w:sz w:val="22"/>
          <w:szCs w:val="22"/>
        </w:rPr>
        <w:t>tant sur les conflits d’intérêt.</w:t>
      </w:r>
    </w:p>
    <w:p w14:paraId="323B2C5F" w14:textId="77777777" w:rsidR="006117DB" w:rsidRPr="007942F7" w:rsidRDefault="006117DB" w:rsidP="007942F7">
      <w:pPr>
        <w:suppressAutoHyphens w:val="0"/>
        <w:overflowPunct/>
        <w:autoSpaceDE/>
        <w:adjustRightInd/>
        <w:jc w:val="left"/>
        <w:textAlignment w:val="auto"/>
        <w:rPr>
          <w:spacing w:val="-3"/>
          <w:sz w:val="22"/>
          <w:szCs w:val="22"/>
        </w:rPr>
      </w:pPr>
    </w:p>
    <w:p w14:paraId="208696D9" w14:textId="7C2C0FB0" w:rsidR="006C5A9C" w:rsidRPr="007942F7" w:rsidRDefault="006117DB" w:rsidP="007942F7">
      <w:pPr>
        <w:numPr>
          <w:ilvl w:val="0"/>
          <w:numId w:val="2"/>
        </w:numPr>
        <w:contextualSpacing/>
        <w:textAlignment w:val="auto"/>
        <w:rPr>
          <w:b/>
          <w:sz w:val="22"/>
          <w:szCs w:val="22"/>
        </w:rPr>
      </w:pPr>
      <w:r w:rsidRPr="007942F7">
        <w:rPr>
          <w:sz w:val="22"/>
          <w:szCs w:val="22"/>
        </w:rPr>
        <w:t xml:space="preserve"> Les soumissionnaires intéressés et éligibles, peuvent obtenir des informations auprès </w:t>
      </w:r>
      <w:r w:rsidRPr="007942F7">
        <w:rPr>
          <w:b/>
          <w:sz w:val="22"/>
          <w:szCs w:val="22"/>
        </w:rPr>
        <w:t xml:space="preserve">du secrétariat de la </w:t>
      </w:r>
      <w:r w:rsidR="009D4E70" w:rsidRPr="007942F7">
        <w:rPr>
          <w:b/>
          <w:sz w:val="22"/>
          <w:szCs w:val="22"/>
        </w:rPr>
        <w:t xml:space="preserve">Direction du Programme des </w:t>
      </w:r>
      <w:r w:rsidRPr="007942F7">
        <w:rPr>
          <w:b/>
          <w:sz w:val="22"/>
          <w:szCs w:val="22"/>
        </w:rPr>
        <w:t>Domaine</w:t>
      </w:r>
      <w:r w:rsidR="009D4E70" w:rsidRPr="007942F7">
        <w:rPr>
          <w:b/>
          <w:sz w:val="22"/>
          <w:szCs w:val="22"/>
        </w:rPr>
        <w:t>s</w:t>
      </w:r>
      <w:r w:rsidRPr="007942F7">
        <w:rPr>
          <w:b/>
          <w:sz w:val="22"/>
          <w:szCs w:val="22"/>
        </w:rPr>
        <w:t xml:space="preserve"> Agricole</w:t>
      </w:r>
      <w:r w:rsidR="009D4E70" w:rsidRPr="007942F7">
        <w:rPr>
          <w:b/>
          <w:sz w:val="22"/>
          <w:szCs w:val="22"/>
        </w:rPr>
        <w:t>s</w:t>
      </w:r>
      <w:r w:rsidRPr="007942F7">
        <w:rPr>
          <w:b/>
          <w:sz w:val="22"/>
          <w:szCs w:val="22"/>
        </w:rPr>
        <w:t xml:space="preserve"> Communautaire</w:t>
      </w:r>
      <w:r w:rsidR="009D4E70" w:rsidRPr="007942F7">
        <w:rPr>
          <w:b/>
          <w:sz w:val="22"/>
          <w:szCs w:val="22"/>
        </w:rPr>
        <w:t xml:space="preserve">s (PRODAC) ; </w:t>
      </w:r>
      <w:r w:rsidR="002040ED" w:rsidRPr="007942F7">
        <w:rPr>
          <w:b/>
          <w:sz w:val="22"/>
          <w:szCs w:val="22"/>
        </w:rPr>
        <w:t>Adresse :</w:t>
      </w:r>
      <w:r w:rsidRPr="007942F7">
        <w:rPr>
          <w:b/>
          <w:sz w:val="22"/>
          <w:szCs w:val="22"/>
        </w:rPr>
        <w:t xml:space="preserve"> Sacré Cœur  Pyrotech</w:t>
      </w:r>
      <w:r w:rsidR="009D4E70" w:rsidRPr="007942F7">
        <w:rPr>
          <w:b/>
          <w:sz w:val="22"/>
          <w:szCs w:val="22"/>
        </w:rPr>
        <w:t xml:space="preserve">nie (Cité Keur </w:t>
      </w:r>
      <w:proofErr w:type="spellStart"/>
      <w:r w:rsidR="009D4E70" w:rsidRPr="007942F7">
        <w:rPr>
          <w:b/>
          <w:sz w:val="22"/>
          <w:szCs w:val="22"/>
        </w:rPr>
        <w:t>Gorgui</w:t>
      </w:r>
      <w:proofErr w:type="spellEnd"/>
      <w:r w:rsidR="009D4E70" w:rsidRPr="007942F7">
        <w:rPr>
          <w:b/>
          <w:sz w:val="22"/>
          <w:szCs w:val="22"/>
        </w:rPr>
        <w:t>) Villa n°40</w:t>
      </w:r>
      <w:r w:rsidRPr="007942F7">
        <w:rPr>
          <w:b/>
          <w:sz w:val="22"/>
          <w:szCs w:val="22"/>
        </w:rPr>
        <w:t xml:space="preserve">,  </w:t>
      </w:r>
      <w:r w:rsidR="002040ED" w:rsidRPr="007942F7">
        <w:rPr>
          <w:b/>
          <w:sz w:val="22"/>
          <w:szCs w:val="22"/>
        </w:rPr>
        <w:t>Dakar,</w:t>
      </w:r>
      <w:r w:rsidRPr="007942F7">
        <w:rPr>
          <w:b/>
          <w:sz w:val="22"/>
          <w:szCs w:val="22"/>
        </w:rPr>
        <w:t xml:space="preserve"> </w:t>
      </w:r>
      <w:hyperlink r:id="rId8" w:history="1">
        <w:r w:rsidR="00616CAD" w:rsidRPr="007942F7">
          <w:rPr>
            <w:b/>
            <w:sz w:val="22"/>
            <w:szCs w:val="22"/>
          </w:rPr>
          <w:t>prodac@prodac.sn</w:t>
        </w:r>
      </w:hyperlink>
      <w:r w:rsidR="00616CAD" w:rsidRPr="007942F7">
        <w:rPr>
          <w:rFonts w:ascii="Arial" w:hAnsi="Arial" w:cs="Arial"/>
          <w:b/>
          <w:sz w:val="22"/>
          <w:szCs w:val="22"/>
        </w:rPr>
        <w:t xml:space="preserve"> / </w:t>
      </w:r>
      <w:hyperlink r:id="rId9" w:tgtFrame="_blank" w:history="1">
        <w:r w:rsidR="00616CAD" w:rsidRPr="007942F7">
          <w:rPr>
            <w:b/>
            <w:sz w:val="22"/>
            <w:szCs w:val="22"/>
          </w:rPr>
          <w:t>pmndour.sn@gmail.com</w:t>
        </w:r>
      </w:hyperlink>
      <w:r w:rsidR="00616CAD" w:rsidRPr="007942F7">
        <w:rPr>
          <w:b/>
          <w:sz w:val="22"/>
          <w:szCs w:val="22"/>
        </w:rPr>
        <w:t xml:space="preserve"> / cissko13@yahoo.fr</w:t>
      </w:r>
      <w:r w:rsidRPr="007942F7">
        <w:rPr>
          <w:b/>
          <w:sz w:val="22"/>
          <w:szCs w:val="22"/>
        </w:rPr>
        <w:t>,  Sénégal, Numéro de téléphone : +221 33 825 92 47, Numéro de télécopie : +221 33 825 92 47 et prendre connaissance des documents d’Appel d’offres à l’adresse ci-dessus tous les jours ouvrables de 08h 00mn à 17h 00mn.</w:t>
      </w:r>
    </w:p>
    <w:p w14:paraId="0C9FE8F5" w14:textId="2025FA02" w:rsidR="0075070C" w:rsidRPr="007942F7" w:rsidRDefault="0075070C" w:rsidP="00110EE3">
      <w:pPr>
        <w:spacing w:before="120"/>
        <w:ind w:left="720"/>
        <w:contextualSpacing/>
        <w:textAlignment w:val="auto"/>
        <w:rPr>
          <w:sz w:val="22"/>
          <w:szCs w:val="22"/>
        </w:rPr>
      </w:pPr>
      <w:r w:rsidRPr="007942F7">
        <w:rPr>
          <w:iCs/>
          <w:sz w:val="22"/>
          <w:szCs w:val="22"/>
        </w:rPr>
        <w:t xml:space="preserve">Les exigences en matière de qualifications sont : (i) : avoir exécuté au moins </w:t>
      </w:r>
      <w:r w:rsidR="008C2361" w:rsidRPr="007942F7">
        <w:rPr>
          <w:iCs/>
          <w:sz w:val="22"/>
          <w:szCs w:val="22"/>
        </w:rPr>
        <w:t xml:space="preserve">deux </w:t>
      </w:r>
      <w:r w:rsidRPr="007942F7">
        <w:rPr>
          <w:iCs/>
          <w:sz w:val="22"/>
          <w:szCs w:val="22"/>
        </w:rPr>
        <w:t xml:space="preserve">(02) marchés similaires au cours des sept (07) dernières années pour un montant minimal de : </w:t>
      </w:r>
    </w:p>
    <w:p w14:paraId="6DB8C522" w14:textId="6D4FA3A0" w:rsidR="0075070C" w:rsidRPr="007942F7" w:rsidRDefault="0075070C" w:rsidP="007942F7">
      <w:pPr>
        <w:spacing w:before="120"/>
        <w:ind w:left="720" w:firstLine="696"/>
        <w:contextualSpacing/>
        <w:textAlignment w:val="auto"/>
        <w:rPr>
          <w:b/>
          <w:sz w:val="22"/>
          <w:szCs w:val="22"/>
        </w:rPr>
      </w:pPr>
      <w:r w:rsidRPr="007942F7">
        <w:rPr>
          <w:b/>
          <w:bCs/>
          <w:sz w:val="22"/>
          <w:szCs w:val="22"/>
        </w:rPr>
        <w:t>Lot 1</w:t>
      </w:r>
      <w:r w:rsidRPr="007942F7">
        <w:rPr>
          <w:sz w:val="22"/>
          <w:szCs w:val="22"/>
        </w:rPr>
        <w:t xml:space="preserve"> : </w:t>
      </w:r>
      <w:r w:rsidR="00D74A7F" w:rsidRPr="007942F7">
        <w:rPr>
          <w:b/>
          <w:sz w:val="22"/>
          <w:szCs w:val="22"/>
        </w:rPr>
        <w:t xml:space="preserve">Deux milliards deux cent-trente millions (2 230 000 000) </w:t>
      </w:r>
      <w:r w:rsidRPr="007942F7">
        <w:rPr>
          <w:b/>
          <w:sz w:val="22"/>
          <w:szCs w:val="22"/>
        </w:rPr>
        <w:t xml:space="preserve">FRANCS CFA, </w:t>
      </w:r>
    </w:p>
    <w:p w14:paraId="646FAA27" w14:textId="69750E93" w:rsidR="0075070C" w:rsidRPr="007942F7" w:rsidRDefault="0075070C" w:rsidP="007942F7">
      <w:pPr>
        <w:spacing w:before="120"/>
        <w:ind w:left="720" w:firstLine="696"/>
        <w:contextualSpacing/>
        <w:textAlignment w:val="auto"/>
        <w:rPr>
          <w:b/>
          <w:sz w:val="22"/>
          <w:szCs w:val="22"/>
        </w:rPr>
      </w:pPr>
      <w:r w:rsidRPr="007942F7">
        <w:rPr>
          <w:b/>
          <w:sz w:val="22"/>
          <w:szCs w:val="22"/>
        </w:rPr>
        <w:t xml:space="preserve">Lot 2 : </w:t>
      </w:r>
      <w:r w:rsidR="00D74A7F" w:rsidRPr="007942F7">
        <w:rPr>
          <w:b/>
          <w:sz w:val="22"/>
          <w:szCs w:val="22"/>
        </w:rPr>
        <w:t xml:space="preserve">Sept cent dix millions (710 000 000) </w:t>
      </w:r>
      <w:r w:rsidRPr="007942F7">
        <w:rPr>
          <w:b/>
          <w:sz w:val="22"/>
          <w:szCs w:val="22"/>
        </w:rPr>
        <w:t xml:space="preserve">FRANCS CFA </w:t>
      </w:r>
    </w:p>
    <w:p w14:paraId="2ADF7D4D" w14:textId="77777777" w:rsidR="0075070C" w:rsidRPr="007942F7" w:rsidRDefault="0075070C" w:rsidP="007942F7">
      <w:pPr>
        <w:spacing w:before="120"/>
        <w:ind w:left="720"/>
        <w:contextualSpacing/>
        <w:textAlignment w:val="auto"/>
        <w:rPr>
          <w:iCs/>
          <w:sz w:val="22"/>
          <w:szCs w:val="22"/>
        </w:rPr>
      </w:pPr>
      <w:r w:rsidRPr="007942F7">
        <w:rPr>
          <w:iCs/>
          <w:sz w:val="22"/>
          <w:szCs w:val="22"/>
        </w:rPr>
        <w:t xml:space="preserve">avec réception provisoire, </w:t>
      </w:r>
    </w:p>
    <w:p w14:paraId="5AD6B25C" w14:textId="57384C29" w:rsidR="0075070C" w:rsidRPr="007942F7" w:rsidRDefault="0075070C" w:rsidP="007942F7">
      <w:pPr>
        <w:spacing w:before="120"/>
        <w:ind w:left="720"/>
        <w:contextualSpacing/>
        <w:textAlignment w:val="auto"/>
        <w:rPr>
          <w:iCs/>
          <w:sz w:val="22"/>
          <w:szCs w:val="22"/>
        </w:rPr>
      </w:pPr>
      <w:r w:rsidRPr="007942F7">
        <w:rPr>
          <w:iCs/>
          <w:sz w:val="22"/>
          <w:szCs w:val="22"/>
        </w:rPr>
        <w:t>(ii) : avoir une capacité financière de</w:t>
      </w:r>
      <w:r w:rsidR="00C960A1" w:rsidRPr="007942F7">
        <w:rPr>
          <w:iCs/>
          <w:sz w:val="22"/>
          <w:szCs w:val="22"/>
        </w:rPr>
        <w:t> :</w:t>
      </w:r>
    </w:p>
    <w:p w14:paraId="798566E2" w14:textId="3D3D317A" w:rsidR="0075070C" w:rsidRPr="007942F7" w:rsidRDefault="0075070C" w:rsidP="007942F7">
      <w:pPr>
        <w:spacing w:before="120"/>
        <w:ind w:left="720" w:firstLine="696"/>
        <w:contextualSpacing/>
        <w:textAlignment w:val="auto"/>
        <w:rPr>
          <w:b/>
          <w:sz w:val="22"/>
          <w:szCs w:val="22"/>
        </w:rPr>
      </w:pPr>
      <w:r w:rsidRPr="007942F7">
        <w:rPr>
          <w:b/>
          <w:sz w:val="22"/>
          <w:szCs w:val="22"/>
        </w:rPr>
        <w:t xml:space="preserve">Lot 1 : </w:t>
      </w:r>
      <w:r w:rsidR="00D74A7F" w:rsidRPr="007942F7">
        <w:rPr>
          <w:b/>
          <w:sz w:val="22"/>
          <w:szCs w:val="22"/>
        </w:rPr>
        <w:t>Sept cent quarante-sept millions (747 000 000)</w:t>
      </w:r>
      <w:r w:rsidRPr="007942F7">
        <w:rPr>
          <w:b/>
          <w:sz w:val="22"/>
          <w:szCs w:val="22"/>
        </w:rPr>
        <w:t xml:space="preserve"> FRANCS CFA </w:t>
      </w:r>
    </w:p>
    <w:p w14:paraId="0DC8E8C9" w14:textId="36936641" w:rsidR="0075070C" w:rsidRPr="007942F7" w:rsidRDefault="0075070C" w:rsidP="007942F7">
      <w:pPr>
        <w:spacing w:before="120"/>
        <w:ind w:left="720" w:firstLine="696"/>
        <w:contextualSpacing/>
        <w:textAlignment w:val="auto"/>
        <w:rPr>
          <w:iCs/>
          <w:sz w:val="22"/>
          <w:szCs w:val="22"/>
        </w:rPr>
      </w:pPr>
      <w:r w:rsidRPr="007942F7">
        <w:rPr>
          <w:b/>
          <w:sz w:val="22"/>
          <w:szCs w:val="22"/>
        </w:rPr>
        <w:t xml:space="preserve">Lot 2 : </w:t>
      </w:r>
      <w:r w:rsidR="00D74A7F" w:rsidRPr="007942F7">
        <w:rPr>
          <w:b/>
          <w:sz w:val="22"/>
          <w:szCs w:val="22"/>
        </w:rPr>
        <w:t>D</w:t>
      </w:r>
      <w:r w:rsidRPr="007942F7">
        <w:rPr>
          <w:b/>
          <w:sz w:val="22"/>
          <w:szCs w:val="22"/>
        </w:rPr>
        <w:t>eux cent</w:t>
      </w:r>
      <w:r w:rsidR="00D74A7F" w:rsidRPr="007942F7">
        <w:rPr>
          <w:b/>
          <w:sz w:val="22"/>
          <w:szCs w:val="22"/>
        </w:rPr>
        <w:t xml:space="preserve"> quarante</w:t>
      </w:r>
      <w:r w:rsidRPr="007942F7">
        <w:rPr>
          <w:b/>
          <w:sz w:val="22"/>
          <w:szCs w:val="22"/>
        </w:rPr>
        <w:t xml:space="preserve"> millions (2</w:t>
      </w:r>
      <w:r w:rsidR="00D74A7F" w:rsidRPr="007942F7">
        <w:rPr>
          <w:b/>
          <w:sz w:val="22"/>
          <w:szCs w:val="22"/>
        </w:rPr>
        <w:t>40</w:t>
      </w:r>
      <w:r w:rsidRPr="007942F7">
        <w:rPr>
          <w:b/>
          <w:sz w:val="22"/>
          <w:szCs w:val="22"/>
        </w:rPr>
        <w:t xml:space="preserve"> 000 000) FRANCS CFA</w:t>
      </w:r>
      <w:r w:rsidRPr="007942F7">
        <w:rPr>
          <w:iCs/>
          <w:sz w:val="22"/>
          <w:szCs w:val="22"/>
        </w:rPr>
        <w:t xml:space="preserve"> délivrée par une institution bancaire agréée par le Ministère de Finances et du Budget et </w:t>
      </w:r>
      <w:proofErr w:type="spellStart"/>
      <w:r w:rsidRPr="007942F7">
        <w:rPr>
          <w:iCs/>
          <w:sz w:val="22"/>
          <w:szCs w:val="22"/>
        </w:rPr>
        <w:t>BIsD</w:t>
      </w:r>
      <w:proofErr w:type="spellEnd"/>
      <w:r w:rsidRPr="007942F7">
        <w:rPr>
          <w:iCs/>
          <w:sz w:val="22"/>
          <w:szCs w:val="22"/>
        </w:rPr>
        <w:t xml:space="preserve">, </w:t>
      </w:r>
    </w:p>
    <w:p w14:paraId="6F972415" w14:textId="77777777" w:rsidR="0075070C" w:rsidRPr="007942F7" w:rsidRDefault="0075070C" w:rsidP="007942F7">
      <w:pPr>
        <w:spacing w:before="120"/>
        <w:ind w:left="720"/>
        <w:contextualSpacing/>
        <w:textAlignment w:val="auto"/>
        <w:rPr>
          <w:iCs/>
          <w:sz w:val="22"/>
          <w:szCs w:val="22"/>
        </w:rPr>
      </w:pPr>
      <w:r w:rsidRPr="007942F7">
        <w:rPr>
          <w:iCs/>
          <w:sz w:val="22"/>
          <w:szCs w:val="22"/>
        </w:rPr>
        <w:lastRenderedPageBreak/>
        <w:t xml:space="preserve">(iii) : avoir un chiffre d’affaires annuel moyen d’un montant de : </w:t>
      </w:r>
    </w:p>
    <w:p w14:paraId="14503B42" w14:textId="0E709FDA" w:rsidR="0075070C" w:rsidRPr="007942F7" w:rsidRDefault="0075070C" w:rsidP="007942F7">
      <w:pPr>
        <w:spacing w:before="120"/>
        <w:ind w:left="720" w:firstLine="696"/>
        <w:contextualSpacing/>
        <w:textAlignment w:val="auto"/>
        <w:rPr>
          <w:b/>
          <w:sz w:val="22"/>
          <w:szCs w:val="22"/>
        </w:rPr>
      </w:pPr>
      <w:r w:rsidRPr="007942F7">
        <w:rPr>
          <w:b/>
          <w:sz w:val="22"/>
          <w:szCs w:val="22"/>
        </w:rPr>
        <w:t xml:space="preserve">Lot 1 : </w:t>
      </w:r>
      <w:r w:rsidR="00D74A7F" w:rsidRPr="007942F7">
        <w:rPr>
          <w:b/>
          <w:sz w:val="22"/>
          <w:szCs w:val="22"/>
        </w:rPr>
        <w:t>Quatre milliards deux cent millions (4 200 000 000)</w:t>
      </w:r>
      <w:r w:rsidR="00D74A7F" w:rsidRPr="007942F7">
        <w:rPr>
          <w:b/>
          <w:bCs/>
          <w:sz w:val="22"/>
          <w:szCs w:val="22"/>
        </w:rPr>
        <w:t xml:space="preserve"> </w:t>
      </w:r>
      <w:r w:rsidRPr="007942F7">
        <w:rPr>
          <w:b/>
          <w:sz w:val="22"/>
          <w:szCs w:val="22"/>
        </w:rPr>
        <w:t xml:space="preserve">FRANCS CFA, </w:t>
      </w:r>
    </w:p>
    <w:p w14:paraId="64FE0FBE" w14:textId="06DC07A9" w:rsidR="0075070C" w:rsidRPr="007942F7" w:rsidRDefault="0075070C" w:rsidP="007942F7">
      <w:pPr>
        <w:spacing w:before="120"/>
        <w:ind w:left="720" w:firstLine="696"/>
        <w:contextualSpacing/>
        <w:textAlignment w:val="auto"/>
        <w:rPr>
          <w:iCs/>
          <w:sz w:val="22"/>
          <w:szCs w:val="22"/>
        </w:rPr>
      </w:pPr>
      <w:r w:rsidRPr="007942F7">
        <w:rPr>
          <w:b/>
          <w:sz w:val="22"/>
          <w:szCs w:val="22"/>
        </w:rPr>
        <w:t xml:space="preserve">Lot 2 : </w:t>
      </w:r>
      <w:r w:rsidR="00D74A7F" w:rsidRPr="007942F7">
        <w:rPr>
          <w:b/>
          <w:sz w:val="22"/>
          <w:szCs w:val="22"/>
        </w:rPr>
        <w:t>Un</w:t>
      </w:r>
      <w:r w:rsidRPr="007942F7">
        <w:rPr>
          <w:b/>
          <w:sz w:val="22"/>
          <w:szCs w:val="22"/>
        </w:rPr>
        <w:t xml:space="preserve"> milliard</w:t>
      </w:r>
      <w:r w:rsidR="00D74A7F" w:rsidRPr="007942F7">
        <w:rPr>
          <w:b/>
          <w:sz w:val="22"/>
          <w:szCs w:val="22"/>
        </w:rPr>
        <w:t xml:space="preserve"> trois cent cinquante millions</w:t>
      </w:r>
      <w:r w:rsidRPr="007942F7">
        <w:rPr>
          <w:b/>
          <w:sz w:val="22"/>
          <w:szCs w:val="22"/>
        </w:rPr>
        <w:t xml:space="preserve"> (</w:t>
      </w:r>
      <w:r w:rsidR="00D74A7F" w:rsidRPr="007942F7">
        <w:rPr>
          <w:b/>
          <w:sz w:val="22"/>
          <w:szCs w:val="22"/>
        </w:rPr>
        <w:t>1 35</w:t>
      </w:r>
      <w:r w:rsidRPr="007942F7">
        <w:rPr>
          <w:b/>
          <w:sz w:val="22"/>
          <w:szCs w:val="22"/>
        </w:rPr>
        <w:t>0 000 000) FRANCS CFA,</w:t>
      </w:r>
      <w:r w:rsidRPr="007942F7">
        <w:rPr>
          <w:iCs/>
          <w:sz w:val="22"/>
          <w:szCs w:val="22"/>
        </w:rPr>
        <w:t xml:space="preserve"> </w:t>
      </w:r>
    </w:p>
    <w:p w14:paraId="01AED1C8" w14:textId="7556AD2D" w:rsidR="0075070C" w:rsidRPr="007942F7" w:rsidRDefault="0075070C" w:rsidP="007942F7">
      <w:pPr>
        <w:spacing w:before="120"/>
        <w:ind w:left="720"/>
        <w:contextualSpacing/>
        <w:textAlignment w:val="auto"/>
        <w:rPr>
          <w:sz w:val="22"/>
          <w:szCs w:val="22"/>
        </w:rPr>
      </w:pPr>
      <w:r w:rsidRPr="007942F7">
        <w:rPr>
          <w:iCs/>
          <w:sz w:val="22"/>
          <w:szCs w:val="22"/>
        </w:rPr>
        <w:t>au cours de cinq (05) dernières années (2020-2019-2018</w:t>
      </w:r>
      <w:r w:rsidR="00C960A1" w:rsidRPr="007942F7">
        <w:rPr>
          <w:iCs/>
          <w:sz w:val="22"/>
          <w:szCs w:val="22"/>
        </w:rPr>
        <w:t>-2017 et 2016</w:t>
      </w:r>
      <w:r w:rsidRPr="007942F7">
        <w:rPr>
          <w:iCs/>
          <w:sz w:val="22"/>
          <w:szCs w:val="22"/>
        </w:rPr>
        <w:t>) ; (iv) : disposer d’une expérience générale d’au moins dix (10) ans.</w:t>
      </w:r>
      <w:r w:rsidRPr="007942F7">
        <w:rPr>
          <w:i/>
          <w:iCs/>
          <w:sz w:val="22"/>
          <w:szCs w:val="22"/>
        </w:rPr>
        <w:t xml:space="preserve"> </w:t>
      </w:r>
      <w:r w:rsidRPr="007942F7">
        <w:rPr>
          <w:sz w:val="22"/>
          <w:szCs w:val="22"/>
        </w:rPr>
        <w:t>Voir le document d’Appel d’offres pour les informations détaillées.</w:t>
      </w:r>
    </w:p>
    <w:p w14:paraId="69022816" w14:textId="77777777" w:rsidR="006117DB" w:rsidRPr="007942F7" w:rsidRDefault="006117DB" w:rsidP="007942F7">
      <w:pPr>
        <w:contextualSpacing/>
        <w:textAlignment w:val="auto"/>
        <w:rPr>
          <w:sz w:val="22"/>
          <w:szCs w:val="22"/>
        </w:rPr>
      </w:pPr>
    </w:p>
    <w:p w14:paraId="02478C33" w14:textId="7157EAB3" w:rsidR="00613B81" w:rsidRPr="00110EE3" w:rsidRDefault="006117DB" w:rsidP="00110EE3">
      <w:pPr>
        <w:pStyle w:val="ListParagraph"/>
        <w:numPr>
          <w:ilvl w:val="0"/>
          <w:numId w:val="9"/>
        </w:numPr>
        <w:textAlignment w:val="auto"/>
        <w:rPr>
          <w:sz w:val="22"/>
          <w:szCs w:val="22"/>
        </w:rPr>
      </w:pPr>
      <w:bookmarkStart w:id="1" w:name="_DV_M26"/>
      <w:bookmarkEnd w:id="1"/>
      <w:r w:rsidRPr="00110EE3">
        <w:rPr>
          <w:sz w:val="22"/>
          <w:szCs w:val="22"/>
        </w:rPr>
        <w:t xml:space="preserve">Le Dossier d’Appel d’offres en langue française peut être acheté par tout Soumissionnaire intéressé en se rendant à l’adresse ci-dessous contre un paiement non remboursable de </w:t>
      </w:r>
      <w:r w:rsidRPr="00110EE3">
        <w:rPr>
          <w:b/>
          <w:bCs/>
          <w:sz w:val="22"/>
          <w:szCs w:val="22"/>
        </w:rPr>
        <w:t>c</w:t>
      </w:r>
      <w:r w:rsidR="003E5590" w:rsidRPr="00110EE3">
        <w:rPr>
          <w:b/>
          <w:bCs/>
          <w:sz w:val="22"/>
          <w:szCs w:val="22"/>
        </w:rPr>
        <w:t>inqua</w:t>
      </w:r>
      <w:r w:rsidRPr="00110EE3">
        <w:rPr>
          <w:b/>
          <w:bCs/>
          <w:sz w:val="22"/>
          <w:szCs w:val="22"/>
        </w:rPr>
        <w:t>nt</w:t>
      </w:r>
      <w:r w:rsidR="003E5590" w:rsidRPr="00110EE3">
        <w:rPr>
          <w:b/>
          <w:bCs/>
          <w:sz w:val="22"/>
          <w:szCs w:val="22"/>
        </w:rPr>
        <w:t>e</w:t>
      </w:r>
      <w:r w:rsidRPr="00110EE3">
        <w:rPr>
          <w:b/>
          <w:bCs/>
          <w:sz w:val="22"/>
          <w:szCs w:val="22"/>
        </w:rPr>
        <w:t xml:space="preserve"> mille (</w:t>
      </w:r>
      <w:r w:rsidR="003E5590" w:rsidRPr="00110EE3">
        <w:rPr>
          <w:b/>
          <w:bCs/>
          <w:sz w:val="22"/>
          <w:szCs w:val="22"/>
        </w:rPr>
        <w:t>5</w:t>
      </w:r>
      <w:r w:rsidRPr="00110EE3">
        <w:rPr>
          <w:b/>
          <w:bCs/>
          <w:sz w:val="22"/>
          <w:szCs w:val="22"/>
        </w:rPr>
        <w:t>0 000) francs CFA</w:t>
      </w:r>
      <w:r w:rsidR="00C960A1" w:rsidRPr="00110EE3">
        <w:rPr>
          <w:b/>
          <w:bCs/>
          <w:sz w:val="22"/>
          <w:szCs w:val="22"/>
        </w:rPr>
        <w:t>, Bureau de la comptabilité du PDEAS (2</w:t>
      </w:r>
      <w:r w:rsidR="00C960A1" w:rsidRPr="00110EE3">
        <w:rPr>
          <w:b/>
          <w:bCs/>
          <w:sz w:val="22"/>
          <w:szCs w:val="22"/>
          <w:vertAlign w:val="superscript"/>
        </w:rPr>
        <w:t>ème</w:t>
      </w:r>
      <w:r w:rsidR="00C960A1" w:rsidRPr="00110EE3">
        <w:rPr>
          <w:b/>
          <w:bCs/>
          <w:sz w:val="22"/>
          <w:szCs w:val="22"/>
        </w:rPr>
        <w:t xml:space="preserve"> étage appartement gauche)</w:t>
      </w:r>
      <w:r w:rsidRPr="00110EE3">
        <w:rPr>
          <w:sz w:val="22"/>
          <w:szCs w:val="22"/>
        </w:rPr>
        <w:t>. La méthode</w:t>
      </w:r>
      <w:r w:rsidR="002040ED" w:rsidRPr="00110EE3">
        <w:rPr>
          <w:sz w:val="22"/>
          <w:szCs w:val="22"/>
        </w:rPr>
        <w:t xml:space="preserve"> de paiement sera </w:t>
      </w:r>
      <w:r w:rsidRPr="00110EE3">
        <w:rPr>
          <w:sz w:val="22"/>
          <w:szCs w:val="22"/>
        </w:rPr>
        <w:t>en espèce. Le dossier</w:t>
      </w:r>
      <w:r w:rsidR="002040ED" w:rsidRPr="00110EE3">
        <w:rPr>
          <w:sz w:val="22"/>
          <w:szCs w:val="22"/>
        </w:rPr>
        <w:t xml:space="preserve"> d’appel d’offres sera retiré </w:t>
      </w:r>
      <w:r w:rsidRPr="00110EE3">
        <w:rPr>
          <w:sz w:val="22"/>
          <w:szCs w:val="22"/>
        </w:rPr>
        <w:t>au PRODAC su</w:t>
      </w:r>
      <w:r w:rsidR="009D4E70" w:rsidRPr="00110EE3">
        <w:rPr>
          <w:sz w:val="22"/>
          <w:szCs w:val="22"/>
        </w:rPr>
        <w:t>r présentation du reçu d</w:t>
      </w:r>
      <w:r w:rsidR="00B323EC" w:rsidRPr="00110EE3">
        <w:rPr>
          <w:sz w:val="22"/>
          <w:szCs w:val="22"/>
        </w:rPr>
        <w:t>e l</w:t>
      </w:r>
      <w:r w:rsidR="009D4E70" w:rsidRPr="00110EE3">
        <w:rPr>
          <w:sz w:val="22"/>
          <w:szCs w:val="22"/>
        </w:rPr>
        <w:t>’achat.</w:t>
      </w:r>
      <w:r w:rsidR="00613B81" w:rsidRPr="00110EE3">
        <w:rPr>
          <w:sz w:val="22"/>
          <w:szCs w:val="22"/>
        </w:rPr>
        <w:t xml:space="preserve"> Une version DAO sera disponible pour, éventuellement, être consultée sur place pour ceux qui le désirent.</w:t>
      </w:r>
    </w:p>
    <w:p w14:paraId="12C8C5E3" w14:textId="0DDA2DCA" w:rsidR="006117DB" w:rsidRPr="007942F7" w:rsidRDefault="006117DB" w:rsidP="007942F7">
      <w:pPr>
        <w:ind w:left="720"/>
        <w:contextualSpacing/>
        <w:textAlignment w:val="auto"/>
        <w:rPr>
          <w:sz w:val="22"/>
          <w:szCs w:val="22"/>
        </w:rPr>
      </w:pPr>
    </w:p>
    <w:p w14:paraId="3B5C4C8A" w14:textId="4FC5B3E4" w:rsidR="006117DB" w:rsidRPr="00110EE3" w:rsidRDefault="006117DB" w:rsidP="00110EE3">
      <w:pPr>
        <w:pStyle w:val="ListParagraph"/>
        <w:numPr>
          <w:ilvl w:val="0"/>
          <w:numId w:val="9"/>
        </w:numPr>
        <w:suppressAutoHyphens w:val="0"/>
        <w:overflowPunct/>
        <w:autoSpaceDE/>
        <w:adjustRightInd/>
        <w:spacing w:before="120" w:after="120"/>
        <w:textAlignment w:val="auto"/>
        <w:rPr>
          <w:sz w:val="22"/>
          <w:szCs w:val="22"/>
        </w:rPr>
      </w:pPr>
      <w:r w:rsidRPr="00110EE3">
        <w:rPr>
          <w:sz w:val="22"/>
          <w:szCs w:val="22"/>
        </w:rPr>
        <w:t xml:space="preserve">Les offres devront être remises au </w:t>
      </w:r>
      <w:r w:rsidR="002040ED" w:rsidRPr="00110EE3">
        <w:rPr>
          <w:sz w:val="22"/>
          <w:szCs w:val="22"/>
        </w:rPr>
        <w:t>siège du PRODAC</w:t>
      </w:r>
      <w:r w:rsidR="000A6597" w:rsidRPr="00110EE3">
        <w:rPr>
          <w:sz w:val="22"/>
          <w:szCs w:val="22"/>
        </w:rPr>
        <w:t xml:space="preserve"> l’adresse suivante </w:t>
      </w:r>
      <w:r w:rsidRPr="00110EE3">
        <w:rPr>
          <w:sz w:val="22"/>
          <w:szCs w:val="22"/>
        </w:rPr>
        <w:t xml:space="preserve">: Sacré </w:t>
      </w:r>
      <w:r w:rsidR="003E5590" w:rsidRPr="00110EE3">
        <w:rPr>
          <w:sz w:val="22"/>
          <w:szCs w:val="22"/>
        </w:rPr>
        <w:t>Cœur Pyrotechnie</w:t>
      </w:r>
      <w:r w:rsidR="000A6597" w:rsidRPr="00110EE3">
        <w:rPr>
          <w:sz w:val="22"/>
          <w:szCs w:val="22"/>
        </w:rPr>
        <w:t xml:space="preserve"> (Cité Keur </w:t>
      </w:r>
      <w:proofErr w:type="spellStart"/>
      <w:r w:rsidR="000A6597" w:rsidRPr="00110EE3">
        <w:rPr>
          <w:sz w:val="22"/>
          <w:szCs w:val="22"/>
        </w:rPr>
        <w:t>Gorgui</w:t>
      </w:r>
      <w:proofErr w:type="spellEnd"/>
      <w:r w:rsidR="000A6597" w:rsidRPr="00110EE3">
        <w:rPr>
          <w:sz w:val="22"/>
          <w:szCs w:val="22"/>
        </w:rPr>
        <w:t>) Villa n°40, Dakar</w:t>
      </w:r>
      <w:r w:rsidRPr="00110EE3">
        <w:rPr>
          <w:sz w:val="22"/>
          <w:szCs w:val="22"/>
        </w:rPr>
        <w:t xml:space="preserve">, </w:t>
      </w:r>
      <w:r w:rsidR="00AE21B0" w:rsidRPr="00110EE3">
        <w:rPr>
          <w:sz w:val="22"/>
          <w:szCs w:val="22"/>
        </w:rPr>
        <w:t xml:space="preserve">E-mail : </w:t>
      </w:r>
      <w:hyperlink r:id="rId10" w:history="1">
        <w:r w:rsidR="00AE21B0" w:rsidRPr="00110EE3">
          <w:rPr>
            <w:sz w:val="22"/>
            <w:szCs w:val="22"/>
          </w:rPr>
          <w:t>prodac@prodac.sn</w:t>
        </w:r>
      </w:hyperlink>
      <w:r w:rsidR="00AE21B0" w:rsidRPr="00110EE3">
        <w:rPr>
          <w:sz w:val="22"/>
          <w:szCs w:val="22"/>
        </w:rPr>
        <w:t xml:space="preserve"> / </w:t>
      </w:r>
      <w:hyperlink r:id="rId11" w:tgtFrame="_blank" w:history="1">
        <w:r w:rsidR="00AE21B0" w:rsidRPr="00110EE3">
          <w:rPr>
            <w:sz w:val="22"/>
            <w:szCs w:val="22"/>
          </w:rPr>
          <w:t>pmndour.sn@gmail.com</w:t>
        </w:r>
      </w:hyperlink>
      <w:r w:rsidR="00AE21B0" w:rsidRPr="00110EE3">
        <w:rPr>
          <w:sz w:val="22"/>
          <w:szCs w:val="22"/>
        </w:rPr>
        <w:t xml:space="preserve"> / cissko13@yahoo.fr</w:t>
      </w:r>
      <w:r w:rsidRPr="00110EE3">
        <w:rPr>
          <w:sz w:val="22"/>
          <w:szCs w:val="22"/>
        </w:rPr>
        <w:t xml:space="preserve">, Sénégal, Numéro de téléphone : +221 33 825 92 47, Numéro de télécopie : +221 33 825 92 47 au plus tard </w:t>
      </w:r>
      <w:r w:rsidRPr="007D2248">
        <w:rPr>
          <w:b/>
          <w:bCs/>
          <w:sz w:val="22"/>
          <w:szCs w:val="22"/>
        </w:rPr>
        <w:t>le</w:t>
      </w:r>
      <w:r w:rsidR="007D2248" w:rsidRPr="007D2248">
        <w:rPr>
          <w:b/>
          <w:bCs/>
          <w:sz w:val="22"/>
          <w:szCs w:val="22"/>
        </w:rPr>
        <w:t xml:space="preserve"> </w:t>
      </w:r>
      <w:r w:rsidR="00A67F31">
        <w:rPr>
          <w:b/>
          <w:bCs/>
          <w:sz w:val="22"/>
          <w:szCs w:val="22"/>
        </w:rPr>
        <w:t>23</w:t>
      </w:r>
      <w:bookmarkStart w:id="2" w:name="_GoBack"/>
      <w:bookmarkEnd w:id="2"/>
      <w:r w:rsidR="007D2248" w:rsidRPr="007D2248">
        <w:rPr>
          <w:b/>
          <w:bCs/>
          <w:sz w:val="22"/>
          <w:szCs w:val="22"/>
        </w:rPr>
        <w:t xml:space="preserve"> décembre </w:t>
      </w:r>
      <w:r w:rsidRPr="007D2248">
        <w:rPr>
          <w:b/>
          <w:bCs/>
          <w:i/>
          <w:iCs/>
          <w:sz w:val="22"/>
          <w:szCs w:val="22"/>
        </w:rPr>
        <w:t>à</w:t>
      </w:r>
      <w:r w:rsidRPr="00110EE3">
        <w:rPr>
          <w:i/>
          <w:iCs/>
          <w:sz w:val="22"/>
          <w:szCs w:val="22"/>
        </w:rPr>
        <w:t xml:space="preserve"> </w:t>
      </w:r>
      <w:r w:rsidR="000A6597" w:rsidRPr="00110EE3">
        <w:rPr>
          <w:b/>
          <w:bCs/>
          <w:sz w:val="22"/>
          <w:szCs w:val="22"/>
        </w:rPr>
        <w:t>10</w:t>
      </w:r>
      <w:r w:rsidRPr="00110EE3">
        <w:rPr>
          <w:b/>
          <w:bCs/>
          <w:sz w:val="22"/>
          <w:szCs w:val="22"/>
        </w:rPr>
        <w:t xml:space="preserve"> heures </w:t>
      </w:r>
      <w:r w:rsidR="00D74A7F" w:rsidRPr="00110EE3">
        <w:rPr>
          <w:b/>
          <w:bCs/>
          <w:sz w:val="22"/>
          <w:szCs w:val="22"/>
        </w:rPr>
        <w:t>3</w:t>
      </w:r>
      <w:r w:rsidRPr="00110EE3">
        <w:rPr>
          <w:b/>
          <w:bCs/>
          <w:sz w:val="22"/>
          <w:szCs w:val="22"/>
        </w:rPr>
        <w:t>0 mn</w:t>
      </w:r>
      <w:r w:rsidRPr="00110EE3">
        <w:rPr>
          <w:sz w:val="22"/>
          <w:szCs w:val="22"/>
        </w:rPr>
        <w:t xml:space="preserve">. La soumission des offres par voie électronique </w:t>
      </w:r>
      <w:r w:rsidRPr="00110EE3">
        <w:rPr>
          <w:i/>
          <w:iCs/>
          <w:sz w:val="22"/>
          <w:szCs w:val="22"/>
        </w:rPr>
        <w:t>ne sera pas </w:t>
      </w:r>
      <w:r w:rsidRPr="00110EE3">
        <w:rPr>
          <w:sz w:val="22"/>
          <w:szCs w:val="22"/>
        </w:rPr>
        <w:t>autorisée. Toute offre arrivée après la date et l’heure limites de remise des offres sera écartée. Les offres seront ouvertes en présence des représentants des soumissionnaires et des personnes présen</w:t>
      </w:r>
      <w:r w:rsidR="002040ED" w:rsidRPr="00110EE3">
        <w:rPr>
          <w:sz w:val="22"/>
          <w:szCs w:val="22"/>
        </w:rPr>
        <w:t xml:space="preserve">tes à la salle de réunion </w:t>
      </w:r>
      <w:r w:rsidRPr="00110EE3">
        <w:rPr>
          <w:sz w:val="22"/>
          <w:szCs w:val="22"/>
        </w:rPr>
        <w:t xml:space="preserve">du PRODAC le même jour à </w:t>
      </w:r>
      <w:r w:rsidR="000A6597" w:rsidRPr="00110EE3">
        <w:rPr>
          <w:b/>
          <w:bCs/>
          <w:sz w:val="22"/>
          <w:szCs w:val="22"/>
        </w:rPr>
        <w:t>10</w:t>
      </w:r>
      <w:r w:rsidRPr="00110EE3">
        <w:rPr>
          <w:b/>
          <w:bCs/>
          <w:sz w:val="22"/>
          <w:szCs w:val="22"/>
        </w:rPr>
        <w:t>h 30 mn.</w:t>
      </w:r>
    </w:p>
    <w:p w14:paraId="2E51D4CA" w14:textId="39B374D9" w:rsidR="009E7FEE" w:rsidRPr="00110EE3" w:rsidRDefault="006117DB" w:rsidP="00110EE3">
      <w:pPr>
        <w:pStyle w:val="ListParagraph"/>
        <w:numPr>
          <w:ilvl w:val="0"/>
          <w:numId w:val="9"/>
        </w:numPr>
        <w:textAlignment w:val="auto"/>
        <w:rPr>
          <w:sz w:val="22"/>
          <w:szCs w:val="22"/>
        </w:rPr>
      </w:pPr>
      <w:bookmarkStart w:id="3" w:name="_DV_M27"/>
      <w:bookmarkStart w:id="4" w:name="_DV_C28"/>
      <w:bookmarkEnd w:id="3"/>
      <w:r w:rsidRPr="00110EE3">
        <w:rPr>
          <w:sz w:val="22"/>
          <w:szCs w:val="22"/>
        </w:rPr>
        <w:t xml:space="preserve">Les offres </w:t>
      </w:r>
      <w:r w:rsidR="006B437E" w:rsidRPr="00110EE3">
        <w:rPr>
          <w:sz w:val="22"/>
          <w:szCs w:val="22"/>
        </w:rPr>
        <w:t xml:space="preserve">doivent être </w:t>
      </w:r>
      <w:r w:rsidR="00BF7881" w:rsidRPr="00110EE3">
        <w:rPr>
          <w:sz w:val="22"/>
          <w:szCs w:val="22"/>
        </w:rPr>
        <w:t xml:space="preserve">accompagnées d’une </w:t>
      </w:r>
      <w:r w:rsidRPr="00110EE3">
        <w:rPr>
          <w:sz w:val="22"/>
          <w:szCs w:val="22"/>
        </w:rPr>
        <w:t>(</w:t>
      </w:r>
      <w:r w:rsidR="00BF7881" w:rsidRPr="00110EE3">
        <w:rPr>
          <w:sz w:val="22"/>
          <w:szCs w:val="22"/>
        </w:rPr>
        <w:t>0</w:t>
      </w:r>
      <w:r w:rsidRPr="00110EE3">
        <w:rPr>
          <w:sz w:val="22"/>
          <w:szCs w:val="22"/>
        </w:rPr>
        <w:t xml:space="preserve">1) </w:t>
      </w:r>
      <w:bookmarkStart w:id="5" w:name="_DV_C24"/>
      <w:r w:rsidRPr="00110EE3">
        <w:rPr>
          <w:bCs/>
          <w:sz w:val="22"/>
          <w:szCs w:val="22"/>
        </w:rPr>
        <w:t>garantie</w:t>
      </w:r>
      <w:bookmarkStart w:id="6" w:name="_DV_M31"/>
      <w:bookmarkEnd w:id="5"/>
      <w:bookmarkEnd w:id="6"/>
      <w:r w:rsidRPr="00110EE3">
        <w:rPr>
          <w:bCs/>
          <w:sz w:val="22"/>
          <w:szCs w:val="22"/>
        </w:rPr>
        <w:t xml:space="preserve"> de l’offre d’un montant de :</w:t>
      </w:r>
      <w:r w:rsidR="002040ED" w:rsidRPr="00110EE3">
        <w:rPr>
          <w:b/>
          <w:sz w:val="22"/>
          <w:szCs w:val="22"/>
        </w:rPr>
        <w:t xml:space="preserve"> </w:t>
      </w:r>
    </w:p>
    <w:p w14:paraId="6689024B" w14:textId="4F0976C7" w:rsidR="00624206" w:rsidRPr="007942F7" w:rsidRDefault="00624206" w:rsidP="007942F7">
      <w:pPr>
        <w:ind w:left="1800"/>
        <w:contextualSpacing/>
        <w:textAlignment w:val="auto"/>
        <w:rPr>
          <w:b/>
          <w:bCs/>
          <w:sz w:val="22"/>
          <w:szCs w:val="22"/>
        </w:rPr>
      </w:pPr>
      <w:r w:rsidRPr="007942F7">
        <w:rPr>
          <w:b/>
          <w:bCs/>
          <w:sz w:val="22"/>
          <w:szCs w:val="22"/>
        </w:rPr>
        <w:t>Lot 1 : VINGT-</w:t>
      </w:r>
      <w:r w:rsidR="00D74A7F" w:rsidRPr="007942F7">
        <w:rPr>
          <w:b/>
          <w:bCs/>
          <w:sz w:val="22"/>
          <w:szCs w:val="22"/>
        </w:rPr>
        <w:t>CINQ</w:t>
      </w:r>
      <w:r w:rsidRPr="007942F7">
        <w:rPr>
          <w:b/>
          <w:bCs/>
          <w:sz w:val="22"/>
          <w:szCs w:val="22"/>
        </w:rPr>
        <w:t xml:space="preserve"> MILLIONS (2</w:t>
      </w:r>
      <w:r w:rsidR="00D74A7F" w:rsidRPr="007942F7">
        <w:rPr>
          <w:b/>
          <w:bCs/>
          <w:sz w:val="22"/>
          <w:szCs w:val="22"/>
        </w:rPr>
        <w:t>5</w:t>
      </w:r>
      <w:r w:rsidRPr="007942F7">
        <w:rPr>
          <w:b/>
          <w:bCs/>
          <w:sz w:val="22"/>
          <w:szCs w:val="22"/>
        </w:rPr>
        <w:t xml:space="preserve"> </w:t>
      </w:r>
      <w:r w:rsidR="00D74A7F" w:rsidRPr="007942F7">
        <w:rPr>
          <w:b/>
          <w:bCs/>
          <w:sz w:val="22"/>
          <w:szCs w:val="22"/>
        </w:rPr>
        <w:t>0</w:t>
      </w:r>
      <w:r w:rsidRPr="007942F7">
        <w:rPr>
          <w:b/>
          <w:bCs/>
          <w:sz w:val="22"/>
          <w:szCs w:val="22"/>
        </w:rPr>
        <w:t xml:space="preserve">00 000 000) FRANCS CFA ou </w:t>
      </w:r>
      <w:r w:rsidR="00BF7881" w:rsidRPr="007942F7">
        <w:rPr>
          <w:b/>
          <w:bCs/>
          <w:sz w:val="22"/>
          <w:szCs w:val="22"/>
        </w:rPr>
        <w:t xml:space="preserve">de sa contrevaleur </w:t>
      </w:r>
      <w:r w:rsidR="008266F7" w:rsidRPr="007942F7">
        <w:rPr>
          <w:b/>
          <w:bCs/>
          <w:sz w:val="22"/>
          <w:szCs w:val="22"/>
        </w:rPr>
        <w:t xml:space="preserve">dans une </w:t>
      </w:r>
      <w:r w:rsidRPr="007942F7">
        <w:rPr>
          <w:b/>
          <w:bCs/>
          <w:sz w:val="22"/>
          <w:szCs w:val="22"/>
        </w:rPr>
        <w:t>monnaie librement convertible</w:t>
      </w:r>
    </w:p>
    <w:p w14:paraId="3129EB29" w14:textId="74F42C64" w:rsidR="00624206" w:rsidRPr="007942F7" w:rsidRDefault="00624206" w:rsidP="007942F7">
      <w:pPr>
        <w:ind w:left="1800"/>
        <w:contextualSpacing/>
        <w:textAlignment w:val="auto"/>
        <w:rPr>
          <w:bCs/>
          <w:sz w:val="22"/>
          <w:szCs w:val="22"/>
        </w:rPr>
      </w:pPr>
      <w:r w:rsidRPr="007942F7">
        <w:rPr>
          <w:b/>
          <w:bCs/>
          <w:sz w:val="22"/>
          <w:szCs w:val="22"/>
        </w:rPr>
        <w:t xml:space="preserve">Lot 2 : </w:t>
      </w:r>
      <w:r w:rsidR="00D74A7F" w:rsidRPr="007942F7">
        <w:rPr>
          <w:b/>
          <w:bCs/>
          <w:sz w:val="22"/>
          <w:szCs w:val="22"/>
        </w:rPr>
        <w:t>VINGT</w:t>
      </w:r>
      <w:r w:rsidRPr="007942F7">
        <w:rPr>
          <w:b/>
          <w:bCs/>
          <w:sz w:val="22"/>
          <w:szCs w:val="22"/>
        </w:rPr>
        <w:t xml:space="preserve"> </w:t>
      </w:r>
      <w:r w:rsidR="00D74A7F" w:rsidRPr="007942F7">
        <w:rPr>
          <w:b/>
          <w:bCs/>
          <w:sz w:val="22"/>
          <w:szCs w:val="22"/>
        </w:rPr>
        <w:t>MILLIONS (2</w:t>
      </w:r>
      <w:r w:rsidRPr="007942F7">
        <w:rPr>
          <w:b/>
          <w:bCs/>
          <w:sz w:val="22"/>
          <w:szCs w:val="22"/>
        </w:rPr>
        <w:t xml:space="preserve">0 </w:t>
      </w:r>
      <w:r w:rsidR="00D74A7F" w:rsidRPr="007942F7">
        <w:rPr>
          <w:b/>
          <w:bCs/>
          <w:sz w:val="22"/>
          <w:szCs w:val="22"/>
        </w:rPr>
        <w:t>0</w:t>
      </w:r>
      <w:r w:rsidRPr="007942F7">
        <w:rPr>
          <w:b/>
          <w:bCs/>
          <w:sz w:val="22"/>
          <w:szCs w:val="22"/>
        </w:rPr>
        <w:t>00 000) FRANCS CFA</w:t>
      </w:r>
      <w:r w:rsidR="008266F7" w:rsidRPr="007942F7">
        <w:rPr>
          <w:b/>
          <w:bCs/>
          <w:sz w:val="22"/>
          <w:szCs w:val="22"/>
        </w:rPr>
        <w:t xml:space="preserve"> ou de sa contrevaleur dans une monnaie librement convertible</w:t>
      </w:r>
      <w:r w:rsidR="006B437E" w:rsidRPr="007942F7">
        <w:rPr>
          <w:b/>
          <w:bCs/>
          <w:sz w:val="22"/>
          <w:szCs w:val="22"/>
        </w:rPr>
        <w:t>.</w:t>
      </w:r>
      <w:r w:rsidR="006B437E" w:rsidRPr="007942F7">
        <w:rPr>
          <w:bCs/>
          <w:sz w:val="22"/>
          <w:szCs w:val="22"/>
        </w:rPr>
        <w:t xml:space="preserve"> La durée de la garantie est de 28 jours après expiration de la durée de validité des offres soit 148 jours. La garantie doit être délivrée par une institution financière agréée par le Ministère des finances et du budget et la </w:t>
      </w:r>
      <w:proofErr w:type="spellStart"/>
      <w:r w:rsidR="006B437E" w:rsidRPr="007942F7">
        <w:rPr>
          <w:bCs/>
          <w:sz w:val="22"/>
          <w:szCs w:val="22"/>
        </w:rPr>
        <w:t>BlsD</w:t>
      </w:r>
      <w:proofErr w:type="spellEnd"/>
      <w:r w:rsidR="006B437E" w:rsidRPr="007942F7">
        <w:rPr>
          <w:bCs/>
          <w:sz w:val="22"/>
          <w:szCs w:val="22"/>
        </w:rPr>
        <w:t xml:space="preserve">. </w:t>
      </w:r>
    </w:p>
    <w:p w14:paraId="2F9BF946" w14:textId="02D4C8C0" w:rsidR="00BF7881" w:rsidRPr="007942F7" w:rsidRDefault="00BF7881" w:rsidP="007942F7">
      <w:pPr>
        <w:ind w:left="1800"/>
        <w:contextualSpacing/>
        <w:textAlignment w:val="auto"/>
        <w:rPr>
          <w:bCs/>
          <w:sz w:val="22"/>
          <w:szCs w:val="22"/>
        </w:rPr>
      </w:pPr>
      <w:r w:rsidRPr="007942F7">
        <w:rPr>
          <w:b/>
          <w:bCs/>
          <w:sz w:val="22"/>
          <w:szCs w:val="22"/>
        </w:rPr>
        <w:t>Le mode d’attribution est par lot.</w:t>
      </w:r>
    </w:p>
    <w:p w14:paraId="24CD342A" w14:textId="58CA161B" w:rsidR="002040ED" w:rsidRPr="00110EE3" w:rsidRDefault="006C7754" w:rsidP="00110EE3">
      <w:pPr>
        <w:pStyle w:val="ListParagraph"/>
        <w:numPr>
          <w:ilvl w:val="0"/>
          <w:numId w:val="8"/>
        </w:numPr>
        <w:textAlignment w:val="auto"/>
        <w:rPr>
          <w:bCs/>
          <w:sz w:val="22"/>
          <w:szCs w:val="22"/>
        </w:rPr>
      </w:pPr>
      <w:r w:rsidRPr="00110EE3">
        <w:rPr>
          <w:bCs/>
          <w:sz w:val="22"/>
          <w:szCs w:val="22"/>
        </w:rPr>
        <w:t xml:space="preserve">L’adresse à laquelle il est fait référence ci-dessus est : siège du PRODAC : Sacré Cœur </w:t>
      </w:r>
      <w:r w:rsidRPr="00110EE3">
        <w:rPr>
          <w:sz w:val="22"/>
          <w:szCs w:val="22"/>
        </w:rPr>
        <w:t xml:space="preserve">Sacré Cœur Pyrotechnie (Cité Keur </w:t>
      </w:r>
      <w:proofErr w:type="spellStart"/>
      <w:r w:rsidRPr="00110EE3">
        <w:rPr>
          <w:sz w:val="22"/>
          <w:szCs w:val="22"/>
        </w:rPr>
        <w:t>Gorgui</w:t>
      </w:r>
      <w:proofErr w:type="spellEnd"/>
      <w:r w:rsidRPr="00110EE3">
        <w:rPr>
          <w:sz w:val="22"/>
          <w:szCs w:val="22"/>
        </w:rPr>
        <w:t xml:space="preserve">) Villa n°40, Dakar, E-mail : </w:t>
      </w:r>
      <w:hyperlink r:id="rId12" w:history="1">
        <w:r w:rsidRPr="00110EE3">
          <w:rPr>
            <w:sz w:val="22"/>
            <w:szCs w:val="22"/>
          </w:rPr>
          <w:t>prodac@prodac.sn</w:t>
        </w:r>
      </w:hyperlink>
      <w:r w:rsidRPr="00110EE3">
        <w:rPr>
          <w:sz w:val="22"/>
          <w:szCs w:val="22"/>
        </w:rPr>
        <w:t xml:space="preserve"> / </w:t>
      </w:r>
      <w:hyperlink r:id="rId13" w:tgtFrame="_blank" w:history="1">
        <w:r w:rsidRPr="00110EE3">
          <w:rPr>
            <w:sz w:val="22"/>
            <w:szCs w:val="22"/>
          </w:rPr>
          <w:t>pmndour.sn@gmail.com</w:t>
        </w:r>
      </w:hyperlink>
      <w:r w:rsidRPr="00110EE3">
        <w:rPr>
          <w:sz w:val="22"/>
          <w:szCs w:val="22"/>
        </w:rPr>
        <w:t xml:space="preserve"> / cissko13@yahoo.fr, Sénégal, Numéro de téléphone : +221 33 825 92 47, Numéro de télécopie : +221 33 825 92 47.</w:t>
      </w:r>
      <w:r w:rsidRPr="00110EE3">
        <w:rPr>
          <w:bCs/>
          <w:sz w:val="22"/>
          <w:szCs w:val="22"/>
        </w:rPr>
        <w:t xml:space="preserve">  </w:t>
      </w:r>
      <w:bookmarkStart w:id="7" w:name="_DV_M39"/>
      <w:bookmarkStart w:id="8" w:name="_DV_M40"/>
      <w:bookmarkEnd w:id="7"/>
      <w:bookmarkEnd w:id="8"/>
      <w:bookmarkEnd w:id="4"/>
    </w:p>
    <w:p w14:paraId="6F5703A0" w14:textId="77777777" w:rsidR="002040ED" w:rsidRPr="007942F7" w:rsidRDefault="002040ED" w:rsidP="007942F7">
      <w:pPr>
        <w:tabs>
          <w:tab w:val="left" w:pos="4820"/>
        </w:tabs>
        <w:textAlignment w:val="auto"/>
        <w:rPr>
          <w:sz w:val="22"/>
          <w:szCs w:val="22"/>
        </w:rPr>
      </w:pPr>
    </w:p>
    <w:p w14:paraId="7832FF31" w14:textId="25166E7B" w:rsidR="006117DB" w:rsidRPr="007942F7" w:rsidRDefault="006117DB" w:rsidP="007942F7">
      <w:pPr>
        <w:tabs>
          <w:tab w:val="left" w:pos="4820"/>
        </w:tabs>
        <w:jc w:val="right"/>
        <w:textAlignment w:val="auto"/>
        <w:rPr>
          <w:sz w:val="22"/>
          <w:szCs w:val="22"/>
        </w:rPr>
      </w:pPr>
      <w:r w:rsidRPr="007942F7">
        <w:rPr>
          <w:sz w:val="22"/>
          <w:szCs w:val="22"/>
        </w:rPr>
        <w:t xml:space="preserve"> Dakar, le </w:t>
      </w:r>
      <w:r w:rsidR="007D2248">
        <w:rPr>
          <w:sz w:val="22"/>
          <w:szCs w:val="22"/>
        </w:rPr>
        <w:t>03/11</w:t>
      </w:r>
      <w:r w:rsidR="007D2248" w:rsidRPr="007942F7">
        <w:rPr>
          <w:sz w:val="22"/>
          <w:szCs w:val="22"/>
        </w:rPr>
        <w:t xml:space="preserve"> </w:t>
      </w:r>
      <w:r w:rsidR="00D74A7F" w:rsidRPr="007942F7">
        <w:rPr>
          <w:sz w:val="22"/>
          <w:szCs w:val="22"/>
        </w:rPr>
        <w:t>/2021</w:t>
      </w:r>
    </w:p>
    <w:p w14:paraId="5774F48F" w14:textId="77777777" w:rsidR="002040ED" w:rsidRPr="007942F7" w:rsidRDefault="006117DB" w:rsidP="007942F7">
      <w:pPr>
        <w:ind w:firstLine="567"/>
        <w:jc w:val="right"/>
        <w:textAlignment w:val="auto"/>
        <w:rPr>
          <w:sz w:val="22"/>
          <w:szCs w:val="22"/>
        </w:rPr>
      </w:pPr>
      <w:bookmarkStart w:id="9" w:name="_DV_M42"/>
      <w:bookmarkEnd w:id="9"/>
      <w:r w:rsidRPr="007942F7">
        <w:rPr>
          <w:sz w:val="22"/>
          <w:szCs w:val="22"/>
        </w:rPr>
        <w:t xml:space="preserve">Le coordonnateur du Programme des Domaines Agricoles Communautaires (PRODAC) </w:t>
      </w:r>
    </w:p>
    <w:p w14:paraId="3CD6F23C" w14:textId="77777777" w:rsidR="006117DB" w:rsidRPr="007942F7" w:rsidRDefault="002040ED" w:rsidP="007942F7">
      <w:pPr>
        <w:ind w:firstLine="567"/>
        <w:jc w:val="right"/>
        <w:textAlignment w:val="auto"/>
        <w:rPr>
          <w:b/>
          <w:sz w:val="22"/>
          <w:szCs w:val="22"/>
        </w:rPr>
      </w:pPr>
      <w:r w:rsidRPr="007942F7">
        <w:rPr>
          <w:b/>
          <w:sz w:val="22"/>
          <w:szCs w:val="22"/>
        </w:rPr>
        <w:t>Papa Malick NDOUR</w:t>
      </w:r>
    </w:p>
    <w:p w14:paraId="1D17AAEF" w14:textId="77777777" w:rsidR="006117DB" w:rsidRPr="007942F7" w:rsidRDefault="006117DB" w:rsidP="007942F7">
      <w:pPr>
        <w:rPr>
          <w:sz w:val="22"/>
          <w:szCs w:val="22"/>
        </w:rPr>
      </w:pPr>
    </w:p>
    <w:p w14:paraId="30056313" w14:textId="77777777" w:rsidR="006117DB" w:rsidRPr="007942F7" w:rsidRDefault="006117DB" w:rsidP="007942F7">
      <w:pPr>
        <w:rPr>
          <w:sz w:val="22"/>
          <w:szCs w:val="22"/>
        </w:rPr>
      </w:pPr>
    </w:p>
    <w:sectPr w:rsidR="006117DB" w:rsidRPr="007942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msoE83A"/>
      </v:shape>
    </w:pict>
  </w:numPicBullet>
  <w:abstractNum w:abstractNumId="0" w15:restartNumberingAfterBreak="0">
    <w:nsid w:val="035F7F06"/>
    <w:multiLevelType w:val="hybridMultilevel"/>
    <w:tmpl w:val="A2C00E6E"/>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8AB3AA7"/>
    <w:multiLevelType w:val="hybridMultilevel"/>
    <w:tmpl w:val="D6807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DC7F82"/>
    <w:multiLevelType w:val="hybridMultilevel"/>
    <w:tmpl w:val="D5387C90"/>
    <w:lvl w:ilvl="0" w:tplc="FFB8D5E6">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4960979"/>
    <w:multiLevelType w:val="hybridMultilevel"/>
    <w:tmpl w:val="A9A6BA4A"/>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2ED307B"/>
    <w:multiLevelType w:val="hybridMultilevel"/>
    <w:tmpl w:val="14CAC88E"/>
    <w:lvl w:ilvl="0" w:tplc="C6648882">
      <w:start w:val="1"/>
      <w:numFmt w:val="bullet"/>
      <w:lvlText w:val=""/>
      <w:lvlJc w:val="left"/>
      <w:pPr>
        <w:ind w:left="720" w:hanging="360"/>
      </w:pPr>
      <w:rPr>
        <w:rFonts w:ascii="Wingdings" w:hAnsi="Wingdings" w:hint="default"/>
        <w:color w:val="auto"/>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EC5E9A"/>
    <w:multiLevelType w:val="hybridMultilevel"/>
    <w:tmpl w:val="4A40EE36"/>
    <w:lvl w:ilvl="0" w:tplc="762AC27A">
      <w:start w:val="1"/>
      <w:numFmt w:val="bullet"/>
      <w:lvlText w:val="-"/>
      <w:lvlJc w:val="left"/>
      <w:pPr>
        <w:ind w:left="2160" w:hanging="360"/>
      </w:pPr>
      <w:rPr>
        <w:rFonts w:ascii="Times New Roman" w:eastAsia="Times New Roman" w:hAnsi="Times New Roman"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6" w15:restartNumberingAfterBreak="0">
    <w:nsid w:val="5BBE47DE"/>
    <w:multiLevelType w:val="hybridMultilevel"/>
    <w:tmpl w:val="B958E91C"/>
    <w:lvl w:ilvl="0" w:tplc="040C000F">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9F035D6"/>
    <w:multiLevelType w:val="hybridMultilevel"/>
    <w:tmpl w:val="FD9A942A"/>
    <w:lvl w:ilvl="0" w:tplc="68B080A0">
      <w:start w:val="7"/>
      <w:numFmt w:val="bullet"/>
      <w:lvlText w:val="-"/>
      <w:lvlJc w:val="left"/>
      <w:pPr>
        <w:ind w:left="1800" w:hanging="360"/>
      </w:pPr>
      <w:rPr>
        <w:rFonts w:ascii="Arial" w:eastAsia="Times New Roman" w:hAnsi="Arial" w:cs="Arial"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8" w15:restartNumberingAfterBreak="0">
    <w:nsid w:val="7EAE38E6"/>
    <w:multiLevelType w:val="hybridMultilevel"/>
    <w:tmpl w:val="2C0C2A3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2"/>
  </w:num>
  <w:num w:numId="6">
    <w:abstractNumId w:val="0"/>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7DB"/>
    <w:rsid w:val="000A6597"/>
    <w:rsid w:val="00110EE3"/>
    <w:rsid w:val="001415D8"/>
    <w:rsid w:val="001F4888"/>
    <w:rsid w:val="002040ED"/>
    <w:rsid w:val="00363C7C"/>
    <w:rsid w:val="00397252"/>
    <w:rsid w:val="003E5590"/>
    <w:rsid w:val="00483270"/>
    <w:rsid w:val="004A3C89"/>
    <w:rsid w:val="006117DB"/>
    <w:rsid w:val="00613B81"/>
    <w:rsid w:val="00616CAD"/>
    <w:rsid w:val="00624206"/>
    <w:rsid w:val="006B437E"/>
    <w:rsid w:val="006C5A9C"/>
    <w:rsid w:val="006C7754"/>
    <w:rsid w:val="0075070C"/>
    <w:rsid w:val="007942F7"/>
    <w:rsid w:val="007D2248"/>
    <w:rsid w:val="00810AFB"/>
    <w:rsid w:val="008266F7"/>
    <w:rsid w:val="00827C07"/>
    <w:rsid w:val="00862ACF"/>
    <w:rsid w:val="008C2361"/>
    <w:rsid w:val="00985CB8"/>
    <w:rsid w:val="009D4E70"/>
    <w:rsid w:val="009E7FEE"/>
    <w:rsid w:val="009F7F2E"/>
    <w:rsid w:val="00A409C1"/>
    <w:rsid w:val="00A52195"/>
    <w:rsid w:val="00A67F31"/>
    <w:rsid w:val="00AC7DFE"/>
    <w:rsid w:val="00AD0C55"/>
    <w:rsid w:val="00AE21B0"/>
    <w:rsid w:val="00B323EC"/>
    <w:rsid w:val="00B605AD"/>
    <w:rsid w:val="00BD5E9B"/>
    <w:rsid w:val="00BE77D3"/>
    <w:rsid w:val="00BF7881"/>
    <w:rsid w:val="00C067F7"/>
    <w:rsid w:val="00C960A1"/>
    <w:rsid w:val="00D01C38"/>
    <w:rsid w:val="00D0718B"/>
    <w:rsid w:val="00D74A7F"/>
    <w:rsid w:val="00D91713"/>
    <w:rsid w:val="00D9706B"/>
    <w:rsid w:val="00DE5FCA"/>
    <w:rsid w:val="00E8046D"/>
    <w:rsid w:val="00EC3A62"/>
    <w:rsid w:val="00F2459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F16E58"/>
  <w15:chartTrackingRefBased/>
  <w15:docId w15:val="{24A2B9F1-38D9-4C14-A01C-70E84782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7DB"/>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orps de texte Car1 Car,Corps de texte Car Car Car,Corps de texte Car Car1,Corps de texte Car Car1 Car,tx"/>
    <w:basedOn w:val="Normal"/>
    <w:link w:val="BodyTextChar"/>
    <w:rsid w:val="006117DB"/>
    <w:pPr>
      <w:suppressAutoHyphens w:val="0"/>
    </w:pPr>
    <w:rPr>
      <w:lang w:val="es-ES_tradnl"/>
    </w:rPr>
  </w:style>
  <w:style w:type="character" w:customStyle="1" w:styleId="BodyTextChar">
    <w:name w:val="Body Text Char"/>
    <w:aliases w:val="Corps de texte Car1 Car Char,Corps de texte Car Car Car Char,Corps de texte Car Car1 Char,Corps de texte Car Car1 Car Char,tx Char"/>
    <w:basedOn w:val="DefaultParagraphFont"/>
    <w:link w:val="BodyText"/>
    <w:rsid w:val="006117DB"/>
    <w:rPr>
      <w:rFonts w:ascii="Times New Roman" w:eastAsia="Times New Roman" w:hAnsi="Times New Roman" w:cs="Times New Roman"/>
      <w:sz w:val="24"/>
      <w:szCs w:val="20"/>
      <w:lang w:val="es-ES_tradnl" w:eastAsia="fr-FR"/>
    </w:rPr>
  </w:style>
  <w:style w:type="paragraph" w:styleId="ListParagraph">
    <w:name w:val="List Paragraph"/>
    <w:aliases w:val="Citation List,본문(내용),List Paragraph (numbered (a)),Colorful List - Accent 11,figure,Liste 1,References,Bullets,Liste couleur - Accent 11,I..1,Paragraphe  revu,List Paragraph nowy,Bullet L1,Numbered List Paragraph,Puces"/>
    <w:basedOn w:val="Normal"/>
    <w:link w:val="ListParagraphChar"/>
    <w:uiPriority w:val="34"/>
    <w:qFormat/>
    <w:rsid w:val="00AC7DFE"/>
    <w:pPr>
      <w:ind w:left="720"/>
      <w:contextualSpacing/>
    </w:pPr>
  </w:style>
  <w:style w:type="character" w:customStyle="1" w:styleId="ListParagraphChar">
    <w:name w:val="List Paragraph Char"/>
    <w:aliases w:val="Citation List Char,본문(내용) Char,List Paragraph (numbered (a)) Char,Colorful List - Accent 11 Char,figure Char,Liste 1 Char,References Char,Bullets Char,Liste couleur - Accent 11 Char,I..1 Char,Paragraphe  revu Char,Bullet L1 Char"/>
    <w:basedOn w:val="DefaultParagraphFont"/>
    <w:link w:val="ListParagraph"/>
    <w:uiPriority w:val="34"/>
    <w:qFormat/>
    <w:rsid w:val="009E7FEE"/>
    <w:rPr>
      <w:rFonts w:ascii="Times New Roman" w:eastAsia="Times New Roman" w:hAnsi="Times New Roman" w:cs="Times New Roman"/>
      <w:sz w:val="24"/>
      <w:szCs w:val="20"/>
      <w:lang w:eastAsia="fr-FR"/>
    </w:rPr>
  </w:style>
  <w:style w:type="character" w:styleId="Hyperlink">
    <w:name w:val="Hyperlink"/>
    <w:uiPriority w:val="99"/>
    <w:rsid w:val="00616C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dac@prodac.sn" TargetMode="External"/><Relationship Id="rId13" Type="http://schemas.openxmlformats.org/officeDocument/2006/relationships/hyperlink" Target="mailto:pmndour.sn@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dac@prodac.s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mndour.sn@g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rodac@prodac.sn" TargetMode="External"/><Relationship Id="rId4" Type="http://schemas.openxmlformats.org/officeDocument/2006/relationships/numbering" Target="numbering.xml"/><Relationship Id="rId9" Type="http://schemas.openxmlformats.org/officeDocument/2006/relationships/hyperlink" Target="mailto:pmndour.sn@gmail.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0B2438023A54A960AF1B425D9A3FD" ma:contentTypeVersion="13" ma:contentTypeDescription="Create a new document." ma:contentTypeScope="" ma:versionID="a9b7b00c518429ebfd6d11772db78aa1">
  <xsd:schema xmlns:xsd="http://www.w3.org/2001/XMLSchema" xmlns:xs="http://www.w3.org/2001/XMLSchema" xmlns:p="http://schemas.microsoft.com/office/2006/metadata/properties" xmlns:ns3="411e25c9-e65c-47ed-8b5f-45a3717ce8f1" xmlns:ns4="7454d625-768b-4c30-ae29-9f1c97607c4e" targetNamespace="http://schemas.microsoft.com/office/2006/metadata/properties" ma:root="true" ma:fieldsID="57cb59fcb7029fbb3d6f970645891718" ns3:_="" ns4:_="">
    <xsd:import namespace="411e25c9-e65c-47ed-8b5f-45a3717ce8f1"/>
    <xsd:import namespace="7454d625-768b-4c30-ae29-9f1c97607c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25c9-e65c-47ed-8b5f-45a3717ce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4d625-768b-4c30-ae29-9f1c97607c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36439B-95F8-4BB2-9BDC-FA0FF6488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e25c9-e65c-47ed-8b5f-45a3717ce8f1"/>
    <ds:schemaRef ds:uri="7454d625-768b-4c30-ae29-9f1c97607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543C5B-64C4-45DA-9855-E76E89887BFD}">
  <ds:schemaRefs>
    <ds:schemaRef ds:uri="http://schemas.microsoft.com/sharepoint/v3/contenttype/forms"/>
  </ds:schemaRefs>
</ds:datastoreItem>
</file>

<file path=customXml/itemProps3.xml><?xml version="1.0" encoding="utf-8"?>
<ds:datastoreItem xmlns:ds="http://schemas.openxmlformats.org/officeDocument/2006/customXml" ds:itemID="{7C8999DB-6EDD-44CD-9AE9-F3DED4AD96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6144</Characters>
  <Application>Microsoft Office Word</Application>
  <DocSecurity>4</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Ndeye Fatou Diongue</cp:lastModifiedBy>
  <cp:revision>2</cp:revision>
  <dcterms:created xsi:type="dcterms:W3CDTF">2021-11-06T12:49:00Z</dcterms:created>
  <dcterms:modified xsi:type="dcterms:W3CDTF">2021-11-06T12:49:00Z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0x01010009C0B2438023A54A960AF1B425D9A3FD</vt:lpwstr>
  </property>
</Properties>
</file>