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D49" w:rsidRPr="00334113" w:rsidRDefault="00BC6D49" w:rsidP="00BC6D49">
      <w:pPr>
        <w:spacing w:before="120" w:after="120"/>
        <w:jc w:val="center"/>
        <w:rPr>
          <w:rFonts w:asciiTheme="majorBidi" w:hAnsiTheme="majorBidi" w:cstheme="majorBidi"/>
          <w:b/>
          <w:bCs/>
          <w:sz w:val="32"/>
          <w:szCs w:val="32"/>
        </w:rPr>
      </w:pPr>
      <w:bookmarkStart w:id="0" w:name="_GoBack"/>
      <w:bookmarkEnd w:id="0"/>
      <w:r w:rsidRPr="00334113">
        <w:rPr>
          <w:rFonts w:asciiTheme="majorBidi" w:hAnsiTheme="majorBidi" w:cstheme="majorBidi"/>
          <w:b/>
          <w:sz w:val="32"/>
          <w:szCs w:val="32"/>
        </w:rPr>
        <w:t>Avis spécifique de Passation de Marché</w:t>
      </w:r>
    </w:p>
    <w:p w:rsidR="0093157C" w:rsidRPr="00334113" w:rsidRDefault="0093157C" w:rsidP="00346326">
      <w:pPr>
        <w:spacing w:before="120" w:after="120"/>
        <w:rPr>
          <w:rFonts w:asciiTheme="majorBidi" w:hAnsiTheme="majorBidi" w:cstheme="majorBidi"/>
          <w:i/>
          <w:iCs/>
          <w:sz w:val="24"/>
          <w:szCs w:val="24"/>
        </w:rPr>
      </w:pPr>
    </w:p>
    <w:p w:rsidR="0022340E" w:rsidRPr="00334113" w:rsidRDefault="0022340E" w:rsidP="00DE7747">
      <w:pPr>
        <w:ind w:right="72"/>
        <w:rPr>
          <w:rFonts w:asciiTheme="majorBidi" w:hAnsiTheme="majorBidi" w:cstheme="majorBidi"/>
          <w:bCs/>
          <w:i/>
          <w:iCs/>
          <w:sz w:val="24"/>
          <w:szCs w:val="24"/>
        </w:rPr>
      </w:pPr>
    </w:p>
    <w:p w:rsidR="0022340E" w:rsidRPr="00334113" w:rsidRDefault="0022340E" w:rsidP="00DE7747">
      <w:pPr>
        <w:ind w:right="72"/>
        <w:rPr>
          <w:rFonts w:asciiTheme="majorBidi" w:hAnsiTheme="majorBidi" w:cstheme="majorBidi"/>
          <w:bCs/>
          <w:i/>
          <w:iCs/>
          <w:sz w:val="24"/>
          <w:szCs w:val="24"/>
        </w:rPr>
      </w:pPr>
    </w:p>
    <w:p w:rsidR="0022340E" w:rsidRPr="004763C7" w:rsidRDefault="0022340E" w:rsidP="00831B2D">
      <w:pPr>
        <w:rPr>
          <w:rFonts w:asciiTheme="majorBidi" w:hAnsiTheme="majorBidi" w:cstheme="majorBidi"/>
          <w:bCs/>
          <w:sz w:val="22"/>
          <w:szCs w:val="22"/>
        </w:rPr>
      </w:pPr>
      <w:r w:rsidRPr="004763C7">
        <w:rPr>
          <w:rFonts w:asciiTheme="majorBidi" w:hAnsiTheme="majorBidi" w:cstheme="majorBidi"/>
          <w:b/>
          <w:i/>
          <w:iCs/>
          <w:sz w:val="22"/>
          <w:szCs w:val="22"/>
        </w:rPr>
        <w:t>Nom du pays</w:t>
      </w:r>
      <w:r w:rsidRPr="004763C7">
        <w:rPr>
          <w:rFonts w:asciiTheme="majorBidi" w:hAnsiTheme="majorBidi" w:cstheme="majorBidi"/>
          <w:bCs/>
          <w:i/>
          <w:iCs/>
          <w:sz w:val="22"/>
          <w:szCs w:val="22"/>
        </w:rPr>
        <w:t xml:space="preserve"> : </w:t>
      </w:r>
      <w:r w:rsidRPr="004763C7">
        <w:rPr>
          <w:rFonts w:asciiTheme="majorBidi" w:hAnsiTheme="majorBidi" w:cstheme="majorBidi"/>
          <w:bCs/>
          <w:sz w:val="22"/>
          <w:szCs w:val="22"/>
        </w:rPr>
        <w:t>ROYAUME DU MAROC</w:t>
      </w:r>
    </w:p>
    <w:p w:rsidR="00676787" w:rsidRPr="004763C7" w:rsidRDefault="0022340E" w:rsidP="004763C7">
      <w:pPr>
        <w:rPr>
          <w:rFonts w:asciiTheme="majorBidi" w:hAnsiTheme="majorBidi" w:cstheme="majorBidi"/>
          <w:bCs/>
          <w:sz w:val="22"/>
          <w:szCs w:val="22"/>
        </w:rPr>
      </w:pPr>
      <w:r w:rsidRPr="004763C7">
        <w:rPr>
          <w:rFonts w:asciiTheme="majorBidi" w:hAnsiTheme="majorBidi" w:cstheme="majorBidi"/>
          <w:b/>
          <w:i/>
          <w:iCs/>
          <w:sz w:val="22"/>
          <w:szCs w:val="22"/>
        </w:rPr>
        <w:t>Nom du Projet</w:t>
      </w:r>
      <w:r w:rsidRPr="004763C7">
        <w:rPr>
          <w:rFonts w:asciiTheme="majorBidi" w:hAnsiTheme="majorBidi" w:cstheme="majorBidi"/>
          <w:bCs/>
          <w:i/>
          <w:iCs/>
          <w:sz w:val="22"/>
          <w:szCs w:val="22"/>
        </w:rPr>
        <w:t xml:space="preserve"> : </w:t>
      </w:r>
      <w:r w:rsidRPr="004763C7">
        <w:rPr>
          <w:rFonts w:asciiTheme="majorBidi" w:hAnsiTheme="majorBidi" w:cstheme="majorBidi"/>
          <w:bCs/>
          <w:sz w:val="22"/>
          <w:szCs w:val="22"/>
        </w:rPr>
        <w:t xml:space="preserve">Projet de </w:t>
      </w:r>
      <w:r w:rsidR="004763C7" w:rsidRPr="004763C7">
        <w:rPr>
          <w:rFonts w:asciiTheme="majorBidi" w:hAnsiTheme="majorBidi" w:cstheme="majorBidi"/>
          <w:bCs/>
          <w:sz w:val="22"/>
          <w:szCs w:val="22"/>
        </w:rPr>
        <w:t xml:space="preserve">Développement du </w:t>
      </w:r>
      <w:r w:rsidRPr="004763C7">
        <w:rPr>
          <w:rFonts w:asciiTheme="majorBidi" w:hAnsiTheme="majorBidi" w:cstheme="majorBidi"/>
          <w:bCs/>
          <w:sz w:val="22"/>
          <w:szCs w:val="22"/>
        </w:rPr>
        <w:t xml:space="preserve">Réseau </w:t>
      </w:r>
      <w:r w:rsidR="004763C7" w:rsidRPr="004763C7">
        <w:rPr>
          <w:rFonts w:asciiTheme="majorBidi" w:hAnsiTheme="majorBidi" w:cstheme="majorBidi"/>
          <w:bCs/>
          <w:sz w:val="22"/>
          <w:szCs w:val="22"/>
        </w:rPr>
        <w:t>de T</w:t>
      </w:r>
      <w:r w:rsidR="004763C7">
        <w:rPr>
          <w:rFonts w:asciiTheme="majorBidi" w:hAnsiTheme="majorBidi" w:cstheme="majorBidi"/>
          <w:bCs/>
          <w:sz w:val="22"/>
          <w:szCs w:val="22"/>
        </w:rPr>
        <w:t>ransport et de D</w:t>
      </w:r>
      <w:r w:rsidR="004763C7" w:rsidRPr="004763C7">
        <w:rPr>
          <w:rFonts w:asciiTheme="majorBidi" w:hAnsiTheme="majorBidi" w:cstheme="majorBidi"/>
          <w:bCs/>
          <w:sz w:val="22"/>
          <w:szCs w:val="22"/>
        </w:rPr>
        <w:t>istribution de l’Electricité</w:t>
      </w:r>
    </w:p>
    <w:p w:rsidR="0093157C" w:rsidRPr="004763C7" w:rsidRDefault="0022340E" w:rsidP="004763C7">
      <w:pPr>
        <w:rPr>
          <w:rFonts w:asciiTheme="majorBidi" w:hAnsiTheme="majorBidi" w:cstheme="majorBidi"/>
          <w:bCs/>
          <w:sz w:val="22"/>
          <w:szCs w:val="22"/>
        </w:rPr>
      </w:pPr>
      <w:r w:rsidRPr="004763C7">
        <w:rPr>
          <w:rFonts w:asciiTheme="majorBidi" w:hAnsiTheme="majorBidi" w:cstheme="majorBidi"/>
          <w:b/>
          <w:sz w:val="22"/>
          <w:szCs w:val="22"/>
        </w:rPr>
        <w:t>Nom du Secteur</w:t>
      </w:r>
      <w:r w:rsidRPr="004763C7">
        <w:rPr>
          <w:rFonts w:asciiTheme="majorBidi" w:hAnsiTheme="majorBidi" w:cstheme="majorBidi"/>
          <w:bCs/>
          <w:sz w:val="22"/>
          <w:szCs w:val="22"/>
        </w:rPr>
        <w:t xml:space="preserve"> </w:t>
      </w:r>
      <w:r w:rsidR="0093157C" w:rsidRPr="004763C7">
        <w:rPr>
          <w:rFonts w:asciiTheme="majorBidi" w:hAnsiTheme="majorBidi" w:cstheme="majorBidi"/>
          <w:bCs/>
          <w:sz w:val="22"/>
          <w:szCs w:val="22"/>
        </w:rPr>
        <w:t xml:space="preserve">: </w:t>
      </w:r>
      <w:r w:rsidR="004763C7">
        <w:rPr>
          <w:rFonts w:asciiTheme="majorBidi" w:hAnsiTheme="majorBidi" w:cstheme="majorBidi"/>
          <w:bCs/>
          <w:sz w:val="22"/>
          <w:szCs w:val="22"/>
        </w:rPr>
        <w:t>Office National d’El</w:t>
      </w:r>
      <w:r w:rsidR="004763C7" w:rsidRPr="004763C7">
        <w:rPr>
          <w:rFonts w:asciiTheme="majorBidi" w:hAnsiTheme="majorBidi" w:cstheme="majorBidi"/>
          <w:bCs/>
          <w:sz w:val="22"/>
          <w:szCs w:val="22"/>
        </w:rPr>
        <w:t>ectricité</w:t>
      </w:r>
      <w:r w:rsidR="004763C7">
        <w:rPr>
          <w:rFonts w:asciiTheme="majorBidi" w:hAnsiTheme="majorBidi" w:cstheme="majorBidi"/>
          <w:bCs/>
          <w:sz w:val="22"/>
          <w:szCs w:val="22"/>
        </w:rPr>
        <w:t xml:space="preserve"> et de l</w:t>
      </w:r>
      <w:r w:rsidR="004763C7" w:rsidRPr="004763C7">
        <w:rPr>
          <w:rFonts w:asciiTheme="majorBidi" w:hAnsiTheme="majorBidi" w:cstheme="majorBidi"/>
          <w:bCs/>
          <w:sz w:val="22"/>
          <w:szCs w:val="22"/>
        </w:rPr>
        <w:t>'</w:t>
      </w:r>
      <w:r w:rsidR="004763C7">
        <w:rPr>
          <w:rFonts w:asciiTheme="majorBidi" w:hAnsiTheme="majorBidi" w:cstheme="majorBidi"/>
          <w:bCs/>
          <w:sz w:val="22"/>
          <w:szCs w:val="22"/>
        </w:rPr>
        <w:t>E</w:t>
      </w:r>
      <w:r w:rsidR="004763C7" w:rsidRPr="004763C7">
        <w:rPr>
          <w:rFonts w:asciiTheme="majorBidi" w:hAnsiTheme="majorBidi" w:cstheme="majorBidi"/>
          <w:bCs/>
          <w:sz w:val="22"/>
          <w:szCs w:val="22"/>
        </w:rPr>
        <w:t>au Potable</w:t>
      </w:r>
      <w:r w:rsidR="0093157C" w:rsidRPr="004763C7">
        <w:rPr>
          <w:rFonts w:asciiTheme="majorBidi" w:hAnsiTheme="majorBidi" w:cstheme="majorBidi"/>
          <w:bCs/>
          <w:sz w:val="22"/>
          <w:szCs w:val="22"/>
        </w:rPr>
        <w:t>–Branche Electricité</w:t>
      </w:r>
    </w:p>
    <w:p w:rsidR="0022340E" w:rsidRPr="004763C7" w:rsidRDefault="0022340E" w:rsidP="00831B2D">
      <w:pPr>
        <w:ind w:right="72"/>
        <w:rPr>
          <w:rFonts w:asciiTheme="majorBidi" w:hAnsiTheme="majorBidi" w:cstheme="majorBidi"/>
          <w:bCs/>
          <w:iCs/>
          <w:sz w:val="22"/>
          <w:szCs w:val="22"/>
        </w:rPr>
      </w:pPr>
      <w:r w:rsidRPr="004763C7">
        <w:rPr>
          <w:rFonts w:asciiTheme="majorBidi" w:hAnsiTheme="majorBidi" w:cstheme="majorBidi"/>
          <w:bCs/>
          <w:iCs/>
          <w:sz w:val="22"/>
          <w:szCs w:val="22"/>
        </w:rPr>
        <w:t>Acquisition de Biens/Travaux</w:t>
      </w:r>
    </w:p>
    <w:p w:rsidR="0093157C" w:rsidRPr="004763C7" w:rsidRDefault="00BC6D49" w:rsidP="00BC6D49">
      <w:pPr>
        <w:rPr>
          <w:rFonts w:asciiTheme="majorBidi" w:hAnsiTheme="majorBidi" w:cstheme="majorBidi"/>
          <w:bCs/>
          <w:sz w:val="22"/>
          <w:szCs w:val="22"/>
        </w:rPr>
      </w:pPr>
      <w:r w:rsidRPr="004763C7">
        <w:rPr>
          <w:rFonts w:asciiTheme="majorBidi" w:hAnsiTheme="majorBidi" w:cstheme="majorBidi"/>
          <w:b/>
          <w:sz w:val="22"/>
          <w:szCs w:val="22"/>
        </w:rPr>
        <w:t xml:space="preserve">Mode </w:t>
      </w:r>
      <w:r w:rsidR="0093157C" w:rsidRPr="004763C7">
        <w:rPr>
          <w:rFonts w:asciiTheme="majorBidi" w:hAnsiTheme="majorBidi" w:cstheme="majorBidi"/>
          <w:b/>
          <w:sz w:val="22"/>
          <w:szCs w:val="22"/>
        </w:rPr>
        <w:t>de financement</w:t>
      </w:r>
      <w:r w:rsidR="0093157C" w:rsidRPr="004763C7">
        <w:rPr>
          <w:rFonts w:asciiTheme="majorBidi" w:hAnsiTheme="majorBidi" w:cstheme="majorBidi"/>
          <w:bCs/>
          <w:sz w:val="22"/>
          <w:szCs w:val="22"/>
        </w:rPr>
        <w:t xml:space="preserve"> : </w:t>
      </w:r>
      <w:r w:rsidRPr="004763C7">
        <w:rPr>
          <w:rFonts w:asciiTheme="majorBidi" w:hAnsiTheme="majorBidi" w:cstheme="majorBidi"/>
          <w:bCs/>
          <w:sz w:val="22"/>
          <w:szCs w:val="22"/>
        </w:rPr>
        <w:t>Remboursement</w:t>
      </w:r>
      <w:r w:rsidR="0093157C" w:rsidRPr="004763C7">
        <w:rPr>
          <w:rFonts w:asciiTheme="majorBidi" w:hAnsiTheme="majorBidi" w:cstheme="majorBidi"/>
          <w:bCs/>
          <w:sz w:val="22"/>
          <w:szCs w:val="22"/>
        </w:rPr>
        <w:t xml:space="preserve"> </w:t>
      </w:r>
    </w:p>
    <w:p w:rsidR="0093157C" w:rsidRPr="004763C7" w:rsidRDefault="0093157C" w:rsidP="00831B2D">
      <w:pPr>
        <w:rPr>
          <w:rFonts w:asciiTheme="majorBidi" w:hAnsiTheme="majorBidi" w:cstheme="majorBidi"/>
          <w:bCs/>
          <w:sz w:val="22"/>
          <w:szCs w:val="22"/>
        </w:rPr>
      </w:pPr>
      <w:r w:rsidRPr="004763C7">
        <w:rPr>
          <w:rFonts w:asciiTheme="majorBidi" w:hAnsiTheme="majorBidi" w:cstheme="majorBidi"/>
          <w:b/>
          <w:sz w:val="22"/>
          <w:szCs w:val="22"/>
        </w:rPr>
        <w:t>N°</w:t>
      </w:r>
      <w:r w:rsidRPr="004763C7">
        <w:rPr>
          <w:rFonts w:asciiTheme="majorBidi" w:hAnsiTheme="majorBidi" w:cstheme="majorBidi"/>
          <w:bCs/>
          <w:sz w:val="22"/>
          <w:szCs w:val="22"/>
        </w:rPr>
        <w:t xml:space="preserve"> </w:t>
      </w:r>
      <w:r w:rsidR="00BC6D49" w:rsidRPr="004763C7">
        <w:rPr>
          <w:rFonts w:asciiTheme="majorBidi" w:hAnsiTheme="majorBidi" w:cstheme="majorBidi"/>
          <w:b/>
          <w:sz w:val="22"/>
          <w:szCs w:val="22"/>
        </w:rPr>
        <w:t xml:space="preserve">de </w:t>
      </w:r>
      <w:proofErr w:type="gramStart"/>
      <w:r w:rsidR="00BC6D49" w:rsidRPr="004763C7">
        <w:rPr>
          <w:rFonts w:asciiTheme="majorBidi" w:hAnsiTheme="majorBidi" w:cstheme="majorBidi"/>
          <w:b/>
          <w:sz w:val="22"/>
          <w:szCs w:val="22"/>
        </w:rPr>
        <w:t>financement</w:t>
      </w:r>
      <w:r w:rsidR="004763C7" w:rsidRPr="004763C7">
        <w:rPr>
          <w:rFonts w:asciiTheme="majorBidi" w:hAnsiTheme="majorBidi" w:cstheme="majorBidi"/>
          <w:bCs/>
          <w:sz w:val="22"/>
          <w:szCs w:val="22"/>
        </w:rPr>
        <w:t>:</w:t>
      </w:r>
      <w:proofErr w:type="gramEnd"/>
      <w:r w:rsidR="004763C7" w:rsidRPr="004763C7">
        <w:rPr>
          <w:rFonts w:asciiTheme="majorBidi" w:hAnsiTheme="majorBidi" w:cstheme="majorBidi"/>
          <w:bCs/>
          <w:sz w:val="22"/>
          <w:szCs w:val="22"/>
        </w:rPr>
        <w:t xml:space="preserve"> MOR</w:t>
      </w:r>
      <w:r w:rsidR="00BC6D49" w:rsidRPr="004763C7">
        <w:rPr>
          <w:rFonts w:asciiTheme="majorBidi" w:hAnsiTheme="majorBidi" w:cstheme="majorBidi"/>
          <w:bCs/>
          <w:sz w:val="22"/>
          <w:szCs w:val="22"/>
        </w:rPr>
        <w:t xml:space="preserve"> 140</w:t>
      </w:r>
    </w:p>
    <w:p w:rsidR="0093157C" w:rsidRPr="004763C7" w:rsidRDefault="0093157C" w:rsidP="00BC6D49">
      <w:pPr>
        <w:jc w:val="both"/>
        <w:rPr>
          <w:rFonts w:asciiTheme="majorBidi" w:hAnsiTheme="majorBidi" w:cstheme="majorBidi"/>
          <w:bCs/>
          <w:sz w:val="22"/>
          <w:szCs w:val="22"/>
        </w:rPr>
      </w:pPr>
      <w:r w:rsidRPr="004763C7">
        <w:rPr>
          <w:rFonts w:asciiTheme="majorBidi" w:hAnsiTheme="majorBidi" w:cstheme="majorBidi"/>
          <w:b/>
          <w:sz w:val="22"/>
          <w:szCs w:val="22"/>
        </w:rPr>
        <w:t>Intitulé du Marché</w:t>
      </w:r>
      <w:r w:rsidRPr="004763C7">
        <w:rPr>
          <w:rFonts w:asciiTheme="majorBidi" w:hAnsiTheme="majorBidi" w:cstheme="majorBidi"/>
          <w:bCs/>
          <w:sz w:val="22"/>
          <w:szCs w:val="22"/>
        </w:rPr>
        <w:t xml:space="preserve"> : </w:t>
      </w:r>
      <w:r w:rsidR="00BC3AF6" w:rsidRPr="004763C7">
        <w:rPr>
          <w:rFonts w:asciiTheme="majorBidi" w:hAnsiTheme="majorBidi" w:cstheme="majorBidi"/>
          <w:bCs/>
          <w:sz w:val="22"/>
          <w:szCs w:val="22"/>
        </w:rPr>
        <w:t>E</w:t>
      </w:r>
      <w:r w:rsidRPr="004763C7">
        <w:rPr>
          <w:rFonts w:asciiTheme="majorBidi" w:hAnsiTheme="majorBidi" w:cstheme="majorBidi"/>
          <w:bCs/>
          <w:sz w:val="22"/>
          <w:szCs w:val="22"/>
        </w:rPr>
        <w:t xml:space="preserve">tudes, fournitures, transport, travaux de montage de l’appareillage électrique et travaux de génie-civil relatifs à la construction et à la mise en service du poste 225/60 kV de </w:t>
      </w:r>
      <w:proofErr w:type="spellStart"/>
      <w:r w:rsidRPr="004763C7">
        <w:rPr>
          <w:rFonts w:asciiTheme="majorBidi" w:hAnsiTheme="majorBidi" w:cstheme="majorBidi"/>
          <w:bCs/>
          <w:sz w:val="22"/>
          <w:szCs w:val="22"/>
        </w:rPr>
        <w:t>Boufekrane</w:t>
      </w:r>
      <w:proofErr w:type="spellEnd"/>
      <w:r w:rsidRPr="004763C7">
        <w:rPr>
          <w:rFonts w:asciiTheme="majorBidi" w:hAnsiTheme="majorBidi" w:cstheme="majorBidi"/>
          <w:bCs/>
          <w:sz w:val="22"/>
          <w:szCs w:val="22"/>
        </w:rPr>
        <w:t xml:space="preserve"> II et construction des raccordements 225kv et 60kv</w:t>
      </w:r>
      <w:r w:rsidR="00BC6D49" w:rsidRPr="004763C7">
        <w:rPr>
          <w:rFonts w:asciiTheme="majorBidi" w:hAnsiTheme="majorBidi" w:cstheme="majorBidi"/>
          <w:bCs/>
          <w:sz w:val="22"/>
          <w:szCs w:val="22"/>
        </w:rPr>
        <w:t>.</w:t>
      </w:r>
    </w:p>
    <w:p w:rsidR="0093157C" w:rsidRPr="004763C7" w:rsidRDefault="0093157C" w:rsidP="00BC6D49">
      <w:pPr>
        <w:rPr>
          <w:rFonts w:asciiTheme="majorBidi" w:hAnsiTheme="majorBidi" w:cstheme="majorBidi"/>
          <w:bCs/>
          <w:sz w:val="22"/>
          <w:szCs w:val="22"/>
        </w:rPr>
      </w:pPr>
      <w:r w:rsidRPr="004763C7">
        <w:rPr>
          <w:rFonts w:asciiTheme="majorBidi" w:hAnsiTheme="majorBidi" w:cstheme="majorBidi"/>
          <w:b/>
          <w:sz w:val="22"/>
          <w:szCs w:val="22"/>
        </w:rPr>
        <w:t>A</w:t>
      </w:r>
      <w:r w:rsidR="00BC6D49" w:rsidRPr="004763C7">
        <w:rPr>
          <w:rFonts w:asciiTheme="majorBidi" w:hAnsiTheme="majorBidi" w:cstheme="majorBidi"/>
          <w:b/>
          <w:sz w:val="22"/>
          <w:szCs w:val="22"/>
        </w:rPr>
        <w:t xml:space="preserve">OI </w:t>
      </w:r>
      <w:r w:rsidRPr="004763C7">
        <w:rPr>
          <w:rFonts w:asciiTheme="majorBidi" w:hAnsiTheme="majorBidi" w:cstheme="majorBidi"/>
          <w:b/>
          <w:sz w:val="22"/>
          <w:szCs w:val="22"/>
        </w:rPr>
        <w:t>N°</w:t>
      </w:r>
      <w:r w:rsidR="00BC6D49" w:rsidRPr="004763C7">
        <w:rPr>
          <w:rFonts w:asciiTheme="majorBidi" w:hAnsiTheme="majorBidi" w:cstheme="majorBidi"/>
          <w:b/>
          <w:sz w:val="22"/>
          <w:szCs w:val="22"/>
        </w:rPr>
        <w:t> :</w:t>
      </w:r>
      <w:r w:rsidR="0022340E" w:rsidRPr="004763C7">
        <w:rPr>
          <w:rFonts w:asciiTheme="majorBidi" w:hAnsiTheme="majorBidi" w:cstheme="majorBidi"/>
          <w:b/>
          <w:sz w:val="22"/>
          <w:szCs w:val="22"/>
        </w:rPr>
        <w:t xml:space="preserve"> </w:t>
      </w:r>
      <w:r w:rsidRPr="004763C7">
        <w:rPr>
          <w:rFonts w:asciiTheme="majorBidi" w:hAnsiTheme="majorBidi" w:cstheme="majorBidi"/>
          <w:bCs/>
          <w:sz w:val="22"/>
          <w:szCs w:val="22"/>
        </w:rPr>
        <w:t>SR4110629</w:t>
      </w:r>
    </w:p>
    <w:p w:rsidR="0093157C" w:rsidRPr="00334113" w:rsidRDefault="0093157C" w:rsidP="00346326">
      <w:pPr>
        <w:spacing w:before="60" w:after="60"/>
        <w:ind w:right="-720"/>
        <w:rPr>
          <w:rFonts w:asciiTheme="majorBidi" w:hAnsiTheme="majorBidi" w:cstheme="majorBidi"/>
          <w:i/>
          <w:color w:val="000000" w:themeColor="text1"/>
          <w:sz w:val="24"/>
          <w:szCs w:val="24"/>
        </w:rPr>
      </w:pPr>
    </w:p>
    <w:p w:rsidR="0022340E" w:rsidRPr="004763C7" w:rsidRDefault="004763C7" w:rsidP="00BC6D49">
      <w:pPr>
        <w:numPr>
          <w:ilvl w:val="0"/>
          <w:numId w:val="1"/>
        </w:numPr>
        <w:tabs>
          <w:tab w:val="num" w:pos="360"/>
        </w:tabs>
        <w:spacing w:before="120" w:after="120"/>
        <w:ind w:left="284" w:hanging="284"/>
        <w:jc w:val="both"/>
        <w:rPr>
          <w:rFonts w:asciiTheme="majorBidi" w:hAnsiTheme="majorBidi" w:cstheme="majorBidi"/>
          <w:color w:val="000000"/>
          <w:w w:val="90"/>
          <w:sz w:val="22"/>
          <w:szCs w:val="22"/>
        </w:rPr>
      </w:pPr>
      <w:r w:rsidRPr="004763C7">
        <w:rPr>
          <w:rFonts w:asciiTheme="majorBidi" w:hAnsiTheme="majorBidi" w:cstheme="majorBidi"/>
          <w:bCs/>
          <w:sz w:val="22"/>
          <w:szCs w:val="22"/>
        </w:rPr>
        <w:t>L’Office National d’Electricité et de l'Eau Potable–Branche Electricité</w:t>
      </w:r>
      <w:r w:rsidRPr="004763C7">
        <w:rPr>
          <w:rFonts w:asciiTheme="majorBidi" w:hAnsiTheme="majorBidi" w:cstheme="majorBidi"/>
          <w:color w:val="000000"/>
          <w:w w:val="90"/>
          <w:sz w:val="22"/>
          <w:szCs w:val="22"/>
        </w:rPr>
        <w:t xml:space="preserve"> </w:t>
      </w:r>
      <w:r w:rsidR="0093157C" w:rsidRPr="004763C7">
        <w:rPr>
          <w:rFonts w:asciiTheme="majorBidi" w:hAnsiTheme="majorBidi" w:cstheme="majorBidi"/>
          <w:color w:val="000000"/>
          <w:w w:val="90"/>
          <w:sz w:val="22"/>
          <w:szCs w:val="22"/>
        </w:rPr>
        <w:t>(ONEE-BE)</w:t>
      </w:r>
      <w:r w:rsidR="0022340E" w:rsidRPr="004763C7">
        <w:rPr>
          <w:rFonts w:asciiTheme="majorBidi" w:hAnsiTheme="majorBidi" w:cstheme="majorBidi"/>
          <w:color w:val="000000"/>
          <w:w w:val="90"/>
          <w:sz w:val="22"/>
          <w:szCs w:val="22"/>
        </w:rPr>
        <w:t xml:space="preserve"> a</w:t>
      </w:r>
      <w:r w:rsidR="00346326" w:rsidRPr="004763C7">
        <w:rPr>
          <w:rFonts w:asciiTheme="majorBidi" w:hAnsiTheme="majorBidi" w:cstheme="majorBidi"/>
          <w:i/>
          <w:iCs/>
          <w:sz w:val="22"/>
          <w:szCs w:val="22"/>
        </w:rPr>
        <w:t xml:space="preserve"> </w:t>
      </w:r>
      <w:r w:rsidR="00346326" w:rsidRPr="004763C7">
        <w:rPr>
          <w:rFonts w:asciiTheme="majorBidi" w:hAnsiTheme="majorBidi" w:cstheme="majorBidi"/>
          <w:sz w:val="22"/>
          <w:szCs w:val="22"/>
        </w:rPr>
        <w:t>sollicit</w:t>
      </w:r>
      <w:r w:rsidR="0022340E" w:rsidRPr="004763C7">
        <w:rPr>
          <w:rFonts w:asciiTheme="majorBidi" w:hAnsiTheme="majorBidi" w:cstheme="majorBidi"/>
          <w:sz w:val="22"/>
          <w:szCs w:val="22"/>
        </w:rPr>
        <w:t>é</w:t>
      </w:r>
      <w:r w:rsidR="00346326" w:rsidRPr="004763C7">
        <w:rPr>
          <w:rFonts w:asciiTheme="majorBidi" w:hAnsiTheme="majorBidi" w:cstheme="majorBidi"/>
          <w:sz w:val="22"/>
          <w:szCs w:val="22"/>
        </w:rPr>
        <w:t xml:space="preserve"> un </w:t>
      </w:r>
      <w:r w:rsidR="00346326" w:rsidRPr="004763C7">
        <w:rPr>
          <w:rFonts w:asciiTheme="majorBidi" w:hAnsiTheme="majorBidi" w:cstheme="majorBidi"/>
          <w:iCs/>
          <w:sz w:val="22"/>
          <w:szCs w:val="22"/>
        </w:rPr>
        <w:t>financement</w:t>
      </w:r>
      <w:r w:rsidR="00346326" w:rsidRPr="004763C7">
        <w:rPr>
          <w:rFonts w:asciiTheme="majorBidi" w:hAnsiTheme="majorBidi" w:cstheme="majorBidi"/>
          <w:sz w:val="22"/>
          <w:szCs w:val="22"/>
        </w:rPr>
        <w:t xml:space="preserve"> de la </w:t>
      </w:r>
      <w:r w:rsidR="00346326" w:rsidRPr="004763C7">
        <w:rPr>
          <w:rFonts w:asciiTheme="majorBidi" w:hAnsiTheme="majorBidi" w:cstheme="majorBidi"/>
          <w:iCs/>
          <w:sz w:val="22"/>
          <w:szCs w:val="22"/>
        </w:rPr>
        <w:t>Banque Islamique</w:t>
      </w:r>
      <w:r w:rsidR="00346326" w:rsidRPr="004763C7">
        <w:rPr>
          <w:rFonts w:asciiTheme="majorBidi" w:hAnsiTheme="majorBidi" w:cstheme="majorBidi"/>
          <w:sz w:val="22"/>
          <w:szCs w:val="22"/>
        </w:rPr>
        <w:t xml:space="preserve"> de Développement (BIsD) pour financer</w:t>
      </w:r>
      <w:r w:rsidR="00346326" w:rsidRPr="004763C7">
        <w:rPr>
          <w:rFonts w:asciiTheme="majorBidi" w:hAnsiTheme="majorBidi" w:cstheme="majorBidi"/>
          <w:i/>
          <w:iCs/>
          <w:sz w:val="22"/>
          <w:szCs w:val="22"/>
        </w:rPr>
        <w:t xml:space="preserve"> </w:t>
      </w:r>
      <w:r w:rsidR="0093157C" w:rsidRPr="004763C7">
        <w:rPr>
          <w:rFonts w:asciiTheme="majorBidi" w:hAnsiTheme="majorBidi" w:cstheme="majorBidi"/>
          <w:i/>
          <w:iCs/>
          <w:sz w:val="22"/>
          <w:szCs w:val="22"/>
        </w:rPr>
        <w:t xml:space="preserve">les </w:t>
      </w:r>
      <w:r w:rsidR="0093157C" w:rsidRPr="004763C7">
        <w:rPr>
          <w:rFonts w:asciiTheme="majorBidi" w:hAnsiTheme="majorBidi" w:cstheme="majorBidi"/>
          <w:color w:val="000000"/>
          <w:w w:val="90"/>
          <w:sz w:val="22"/>
          <w:szCs w:val="22"/>
        </w:rPr>
        <w:t xml:space="preserve">études, fournitures, transport, travaux de montage de l’appareillage électrique et travaux de génie-civil relatifs à </w:t>
      </w:r>
      <w:r w:rsidR="00695E64" w:rsidRPr="004763C7">
        <w:rPr>
          <w:rFonts w:asciiTheme="majorBidi" w:hAnsiTheme="majorBidi" w:cstheme="majorBidi"/>
          <w:color w:val="000000"/>
          <w:w w:val="90"/>
          <w:sz w:val="22"/>
          <w:szCs w:val="22"/>
        </w:rPr>
        <w:br/>
      </w:r>
      <w:r w:rsidR="0093157C" w:rsidRPr="004763C7">
        <w:rPr>
          <w:rFonts w:asciiTheme="majorBidi" w:hAnsiTheme="majorBidi" w:cstheme="majorBidi"/>
          <w:color w:val="000000"/>
          <w:w w:val="90"/>
          <w:sz w:val="22"/>
          <w:szCs w:val="22"/>
        </w:rPr>
        <w:t xml:space="preserve">la construction et à la mise en service du poste 225/60 kV de </w:t>
      </w:r>
      <w:proofErr w:type="spellStart"/>
      <w:r w:rsidR="0093157C" w:rsidRPr="004763C7">
        <w:rPr>
          <w:rFonts w:asciiTheme="majorBidi" w:hAnsiTheme="majorBidi" w:cstheme="majorBidi"/>
          <w:color w:val="000000"/>
          <w:w w:val="90"/>
          <w:sz w:val="22"/>
          <w:szCs w:val="22"/>
        </w:rPr>
        <w:t>Boufekrane</w:t>
      </w:r>
      <w:proofErr w:type="spellEnd"/>
      <w:r w:rsidR="0093157C" w:rsidRPr="004763C7">
        <w:rPr>
          <w:rFonts w:asciiTheme="majorBidi" w:hAnsiTheme="majorBidi" w:cstheme="majorBidi"/>
          <w:color w:val="000000"/>
          <w:w w:val="90"/>
          <w:sz w:val="22"/>
          <w:szCs w:val="22"/>
        </w:rPr>
        <w:t xml:space="preserve"> II et construction des raccordements 225kv et 60kv</w:t>
      </w:r>
      <w:r w:rsidR="00BC6D49" w:rsidRPr="004763C7">
        <w:rPr>
          <w:rFonts w:asciiTheme="majorBidi" w:hAnsiTheme="majorBidi" w:cstheme="majorBidi"/>
          <w:color w:val="000000"/>
          <w:w w:val="90"/>
          <w:sz w:val="22"/>
          <w:szCs w:val="22"/>
        </w:rPr>
        <w:t>,</w:t>
      </w:r>
      <w:r w:rsidR="0022340E" w:rsidRPr="004763C7">
        <w:rPr>
          <w:rFonts w:asciiTheme="majorBidi" w:hAnsiTheme="majorBidi" w:cstheme="majorBidi"/>
          <w:color w:val="000000"/>
          <w:w w:val="90"/>
          <w:sz w:val="22"/>
          <w:szCs w:val="22"/>
        </w:rPr>
        <w:t xml:space="preserve"> et à l’intention d’utiliser une partie de ce financement pour effectuer des paiements au titre du Marché N° SR4110629.</w:t>
      </w:r>
    </w:p>
    <w:p w:rsidR="00346326" w:rsidRPr="004763C7" w:rsidRDefault="004763C7" w:rsidP="0014408F">
      <w:pPr>
        <w:numPr>
          <w:ilvl w:val="0"/>
          <w:numId w:val="1"/>
        </w:numPr>
        <w:tabs>
          <w:tab w:val="num" w:pos="360"/>
        </w:tabs>
        <w:spacing w:before="120" w:after="120"/>
        <w:ind w:left="284" w:hanging="284"/>
        <w:jc w:val="both"/>
        <w:rPr>
          <w:rFonts w:asciiTheme="majorBidi" w:hAnsiTheme="majorBidi" w:cstheme="majorBidi"/>
          <w:sz w:val="22"/>
          <w:szCs w:val="22"/>
        </w:rPr>
      </w:pPr>
      <w:r w:rsidRPr="004763C7">
        <w:rPr>
          <w:rFonts w:asciiTheme="majorBidi" w:hAnsiTheme="majorBidi" w:cstheme="majorBidi"/>
          <w:bCs/>
          <w:sz w:val="22"/>
          <w:szCs w:val="22"/>
        </w:rPr>
        <w:t>L’Office National d’Electricité et de l'Eau Potable–Branche Electricité</w:t>
      </w:r>
      <w:r w:rsidR="0093157C" w:rsidRPr="004763C7">
        <w:rPr>
          <w:rFonts w:asciiTheme="majorBidi" w:hAnsiTheme="majorBidi" w:cstheme="majorBidi"/>
          <w:color w:val="000000"/>
          <w:w w:val="90"/>
          <w:sz w:val="22"/>
          <w:szCs w:val="22"/>
        </w:rPr>
        <w:t xml:space="preserve"> (ONEE-BE) </w:t>
      </w:r>
      <w:r w:rsidR="00346326" w:rsidRPr="004763C7">
        <w:rPr>
          <w:rFonts w:asciiTheme="majorBidi" w:hAnsiTheme="majorBidi" w:cstheme="majorBidi"/>
          <w:color w:val="000000"/>
          <w:w w:val="90"/>
          <w:sz w:val="22"/>
          <w:szCs w:val="22"/>
        </w:rPr>
        <w:t xml:space="preserve">sollicite des offres </w:t>
      </w:r>
      <w:r w:rsidR="00DE7747" w:rsidRPr="004763C7">
        <w:rPr>
          <w:rFonts w:asciiTheme="majorBidi" w:hAnsiTheme="majorBidi" w:cstheme="majorBidi"/>
          <w:color w:val="000000"/>
          <w:w w:val="90"/>
          <w:sz w:val="22"/>
          <w:szCs w:val="22"/>
        </w:rPr>
        <w:t xml:space="preserve">sous pli </w:t>
      </w:r>
      <w:r w:rsidR="0014408F" w:rsidRPr="004763C7">
        <w:rPr>
          <w:rFonts w:asciiTheme="majorBidi" w:hAnsiTheme="majorBidi" w:cstheme="majorBidi"/>
          <w:color w:val="000000"/>
          <w:w w:val="90"/>
          <w:sz w:val="22"/>
          <w:szCs w:val="22"/>
        </w:rPr>
        <w:t>fermé</w:t>
      </w:r>
      <w:r w:rsidR="00346326" w:rsidRPr="004763C7">
        <w:rPr>
          <w:rFonts w:asciiTheme="majorBidi" w:hAnsiTheme="majorBidi" w:cstheme="majorBidi"/>
          <w:color w:val="000000"/>
          <w:w w:val="90"/>
          <w:sz w:val="22"/>
          <w:szCs w:val="22"/>
        </w:rPr>
        <w:t xml:space="preserve"> de la part de soumissionnaires éligibles et répondant aux qualifications requises pour </w:t>
      </w:r>
      <w:r w:rsidR="0093157C" w:rsidRPr="004763C7">
        <w:rPr>
          <w:rFonts w:asciiTheme="majorBidi" w:hAnsiTheme="majorBidi" w:cstheme="majorBidi"/>
          <w:color w:val="000000"/>
          <w:w w:val="90"/>
          <w:sz w:val="22"/>
          <w:szCs w:val="22"/>
        </w:rPr>
        <w:t xml:space="preserve">la réalisation </w:t>
      </w:r>
      <w:r w:rsidR="0022340E" w:rsidRPr="004763C7">
        <w:rPr>
          <w:rFonts w:asciiTheme="majorBidi" w:hAnsiTheme="majorBidi" w:cstheme="majorBidi"/>
          <w:color w:val="000000"/>
          <w:w w:val="90"/>
          <w:sz w:val="22"/>
          <w:szCs w:val="22"/>
        </w:rPr>
        <w:t xml:space="preserve">du </w:t>
      </w:r>
      <w:r w:rsidR="0093157C" w:rsidRPr="004763C7">
        <w:rPr>
          <w:rFonts w:asciiTheme="majorBidi" w:hAnsiTheme="majorBidi" w:cstheme="majorBidi"/>
          <w:color w:val="000000"/>
          <w:w w:val="90"/>
          <w:sz w:val="22"/>
          <w:szCs w:val="22"/>
        </w:rPr>
        <w:t>nouveau poste 225/60kv BOUFEKRANE II et construction des raccordements 225kV &amp; 60kV.</w:t>
      </w:r>
      <w:r w:rsidR="00346326" w:rsidRPr="004763C7">
        <w:rPr>
          <w:rFonts w:asciiTheme="majorBidi" w:hAnsiTheme="majorBidi" w:cstheme="majorBidi"/>
          <w:sz w:val="22"/>
          <w:szCs w:val="22"/>
        </w:rPr>
        <w:t xml:space="preserve"> </w:t>
      </w:r>
    </w:p>
    <w:p w:rsidR="00A360B9" w:rsidRPr="004763C7" w:rsidRDefault="00A360B9" w:rsidP="00A360B9">
      <w:pPr>
        <w:tabs>
          <w:tab w:val="left" w:pos="1474"/>
        </w:tabs>
        <w:spacing w:line="276" w:lineRule="auto"/>
        <w:ind w:left="567" w:firstLine="1"/>
        <w:jc w:val="both"/>
        <w:rPr>
          <w:rFonts w:asciiTheme="majorBidi" w:hAnsiTheme="majorBidi" w:cstheme="majorBidi"/>
          <w:bCs/>
          <w:color w:val="000000"/>
          <w:sz w:val="22"/>
          <w:szCs w:val="22"/>
        </w:rPr>
      </w:pPr>
      <w:r w:rsidRPr="004763C7">
        <w:rPr>
          <w:rFonts w:asciiTheme="majorBidi" w:hAnsiTheme="majorBidi" w:cstheme="majorBidi"/>
          <w:b/>
          <w:color w:val="000000"/>
          <w:sz w:val="22"/>
          <w:szCs w:val="22"/>
        </w:rPr>
        <w:t xml:space="preserve">- </w:t>
      </w:r>
      <w:r w:rsidR="0014408F" w:rsidRPr="004763C7">
        <w:rPr>
          <w:rFonts w:asciiTheme="majorBidi" w:hAnsiTheme="majorBidi" w:cstheme="majorBidi"/>
          <w:bCs/>
          <w:color w:val="000000"/>
          <w:sz w:val="22"/>
          <w:szCs w:val="22"/>
        </w:rPr>
        <w:t>Délai de réalisation : dix-huit (</w:t>
      </w:r>
      <w:r w:rsidRPr="004763C7">
        <w:rPr>
          <w:rFonts w:asciiTheme="majorBidi" w:hAnsiTheme="majorBidi" w:cstheme="majorBidi"/>
          <w:bCs/>
          <w:color w:val="000000"/>
          <w:sz w:val="22"/>
          <w:szCs w:val="22"/>
        </w:rPr>
        <w:t>18) mois</w:t>
      </w:r>
    </w:p>
    <w:p w:rsidR="00A360B9" w:rsidRPr="004763C7" w:rsidRDefault="00A360B9" w:rsidP="00A360B9">
      <w:pPr>
        <w:tabs>
          <w:tab w:val="left" w:pos="1474"/>
        </w:tabs>
        <w:spacing w:line="276" w:lineRule="auto"/>
        <w:ind w:left="567" w:firstLine="1"/>
        <w:jc w:val="both"/>
        <w:rPr>
          <w:rFonts w:asciiTheme="majorBidi" w:hAnsiTheme="majorBidi" w:cstheme="majorBidi"/>
          <w:bCs/>
          <w:color w:val="000000"/>
          <w:sz w:val="22"/>
          <w:szCs w:val="22"/>
        </w:rPr>
      </w:pPr>
      <w:r w:rsidRPr="004763C7">
        <w:rPr>
          <w:rFonts w:asciiTheme="majorBidi" w:hAnsiTheme="majorBidi" w:cstheme="majorBidi"/>
          <w:b/>
          <w:color w:val="000000"/>
          <w:sz w:val="22"/>
          <w:szCs w:val="22"/>
        </w:rPr>
        <w:t>-</w:t>
      </w:r>
      <w:r w:rsidRPr="004763C7">
        <w:rPr>
          <w:rFonts w:asciiTheme="majorBidi" w:hAnsiTheme="majorBidi" w:cstheme="majorBidi"/>
          <w:bCs/>
          <w:color w:val="000000"/>
          <w:sz w:val="22"/>
          <w:szCs w:val="22"/>
        </w:rPr>
        <w:t xml:space="preserve"> P</w:t>
      </w:r>
      <w:r w:rsidR="00BC6D49" w:rsidRPr="004763C7">
        <w:rPr>
          <w:rFonts w:asciiTheme="majorBidi" w:hAnsiTheme="majorBidi" w:cstheme="majorBidi"/>
          <w:bCs/>
          <w:color w:val="000000"/>
          <w:sz w:val="22"/>
          <w:szCs w:val="22"/>
        </w:rPr>
        <w:t>référence nationale : Prévue à un taux de 10%</w:t>
      </w:r>
    </w:p>
    <w:p w:rsidR="00A360B9" w:rsidRPr="004763C7" w:rsidRDefault="00A360B9" w:rsidP="00A360B9">
      <w:pPr>
        <w:tabs>
          <w:tab w:val="left" w:pos="1474"/>
        </w:tabs>
        <w:spacing w:line="276" w:lineRule="auto"/>
        <w:ind w:left="567" w:firstLine="1"/>
        <w:jc w:val="both"/>
        <w:rPr>
          <w:rFonts w:asciiTheme="majorBidi" w:hAnsiTheme="majorBidi" w:cstheme="majorBidi"/>
          <w:bCs/>
          <w:color w:val="000000"/>
          <w:sz w:val="22"/>
          <w:szCs w:val="22"/>
        </w:rPr>
      </w:pPr>
      <w:r w:rsidRPr="004763C7">
        <w:rPr>
          <w:rFonts w:asciiTheme="majorBidi" w:hAnsiTheme="majorBidi" w:cstheme="majorBidi"/>
          <w:b/>
          <w:color w:val="000000"/>
          <w:sz w:val="22"/>
          <w:szCs w:val="22"/>
        </w:rPr>
        <w:t>-</w:t>
      </w:r>
      <w:r w:rsidRPr="004763C7">
        <w:rPr>
          <w:rFonts w:asciiTheme="majorBidi" w:hAnsiTheme="majorBidi" w:cstheme="majorBidi"/>
          <w:bCs/>
          <w:color w:val="000000"/>
          <w:sz w:val="22"/>
          <w:szCs w:val="22"/>
        </w:rPr>
        <w:t xml:space="preserve"> Les soumissionnaires doivent justifier leur expérience en marchés de construction de postes électriques d’une tension minimale de 60 </w:t>
      </w:r>
      <w:proofErr w:type="spellStart"/>
      <w:r w:rsidRPr="004763C7">
        <w:rPr>
          <w:rFonts w:asciiTheme="majorBidi" w:hAnsiTheme="majorBidi" w:cstheme="majorBidi"/>
          <w:bCs/>
          <w:color w:val="000000"/>
          <w:sz w:val="22"/>
          <w:szCs w:val="22"/>
        </w:rPr>
        <w:t>kv</w:t>
      </w:r>
      <w:proofErr w:type="spellEnd"/>
      <w:r w:rsidRPr="004763C7">
        <w:rPr>
          <w:rFonts w:asciiTheme="majorBidi" w:hAnsiTheme="majorBidi" w:cstheme="majorBidi"/>
          <w:bCs/>
          <w:color w:val="000000"/>
          <w:sz w:val="22"/>
          <w:szCs w:val="22"/>
        </w:rPr>
        <w:t>.</w:t>
      </w:r>
    </w:p>
    <w:p w:rsidR="00346326" w:rsidRPr="004763C7" w:rsidRDefault="00346326" w:rsidP="0022340E">
      <w:pPr>
        <w:numPr>
          <w:ilvl w:val="0"/>
          <w:numId w:val="1"/>
        </w:numPr>
        <w:tabs>
          <w:tab w:val="num" w:pos="360"/>
        </w:tabs>
        <w:spacing w:before="120" w:after="120"/>
        <w:ind w:left="284" w:hanging="284"/>
        <w:jc w:val="both"/>
        <w:rPr>
          <w:rFonts w:asciiTheme="majorBidi" w:hAnsiTheme="majorBidi" w:cstheme="majorBidi"/>
          <w:sz w:val="22"/>
          <w:szCs w:val="22"/>
        </w:rPr>
      </w:pPr>
      <w:r w:rsidRPr="004763C7">
        <w:rPr>
          <w:rFonts w:asciiTheme="majorBidi" w:hAnsiTheme="majorBidi" w:cstheme="majorBidi"/>
          <w:sz w:val="22"/>
          <w:szCs w:val="22"/>
        </w:rPr>
        <w:t xml:space="preserve">La </w:t>
      </w:r>
      <w:r w:rsidRPr="004763C7">
        <w:rPr>
          <w:rFonts w:asciiTheme="majorBidi" w:hAnsiTheme="majorBidi" w:cstheme="majorBidi"/>
          <w:color w:val="000000"/>
          <w:w w:val="90"/>
          <w:sz w:val="22"/>
          <w:szCs w:val="22"/>
        </w:rPr>
        <w:t>procédure</w:t>
      </w:r>
      <w:r w:rsidRPr="004763C7">
        <w:rPr>
          <w:rFonts w:asciiTheme="majorBidi" w:hAnsiTheme="majorBidi" w:cstheme="majorBidi"/>
          <w:sz w:val="22"/>
          <w:szCs w:val="22"/>
        </w:rPr>
        <w:t xml:space="preserve"> d’appel d’offres sera </w:t>
      </w:r>
      <w:r w:rsidRPr="004763C7">
        <w:rPr>
          <w:rFonts w:asciiTheme="majorBidi" w:hAnsiTheme="majorBidi" w:cstheme="majorBidi"/>
          <w:i/>
          <w:sz w:val="22"/>
          <w:szCs w:val="22"/>
        </w:rPr>
        <w:t xml:space="preserve">l’Appel d’Offres International (AOI) </w:t>
      </w:r>
      <w:r w:rsidRPr="004763C7">
        <w:rPr>
          <w:rFonts w:asciiTheme="majorBidi" w:hAnsiTheme="majorBidi" w:cstheme="majorBidi"/>
          <w:sz w:val="22"/>
          <w:szCs w:val="22"/>
        </w:rPr>
        <w:t xml:space="preserve">tel que défini dans les Directives pour l’acquisition de Biens, Travaux et Services connexes </w:t>
      </w:r>
      <w:r w:rsidR="005E108E" w:rsidRPr="004763C7">
        <w:rPr>
          <w:rFonts w:asciiTheme="majorBidi" w:hAnsiTheme="majorBidi" w:cstheme="majorBidi"/>
          <w:sz w:val="22"/>
          <w:szCs w:val="22"/>
        </w:rPr>
        <w:t xml:space="preserve">dans le cadre de Projets </w:t>
      </w:r>
      <w:r w:rsidRPr="004763C7">
        <w:rPr>
          <w:rFonts w:asciiTheme="majorBidi" w:hAnsiTheme="majorBidi" w:cstheme="majorBidi"/>
          <w:sz w:val="22"/>
          <w:szCs w:val="22"/>
        </w:rPr>
        <w:t>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rsidR="0022340E" w:rsidRPr="004763C7" w:rsidRDefault="00346326" w:rsidP="0022340E">
      <w:pPr>
        <w:numPr>
          <w:ilvl w:val="0"/>
          <w:numId w:val="1"/>
        </w:numPr>
        <w:tabs>
          <w:tab w:val="num" w:pos="360"/>
        </w:tabs>
        <w:spacing w:before="120" w:after="120"/>
        <w:ind w:left="284" w:hanging="284"/>
        <w:jc w:val="both"/>
        <w:rPr>
          <w:rFonts w:asciiTheme="majorBidi" w:hAnsiTheme="majorBidi" w:cstheme="majorBidi"/>
          <w:sz w:val="22"/>
          <w:szCs w:val="22"/>
        </w:rPr>
      </w:pPr>
      <w:r w:rsidRPr="004763C7">
        <w:rPr>
          <w:rFonts w:asciiTheme="majorBidi" w:hAnsiTheme="majorBidi" w:cstheme="majorBidi"/>
          <w:sz w:val="22"/>
          <w:szCs w:val="22"/>
        </w:rPr>
        <w:t xml:space="preserve">Les </w:t>
      </w:r>
      <w:r w:rsidRPr="004763C7">
        <w:rPr>
          <w:rFonts w:asciiTheme="majorBidi" w:hAnsiTheme="majorBidi" w:cstheme="majorBidi"/>
          <w:color w:val="000000"/>
          <w:w w:val="90"/>
          <w:sz w:val="22"/>
          <w:szCs w:val="22"/>
        </w:rPr>
        <w:t>Soumissionnaires</w:t>
      </w:r>
      <w:r w:rsidRPr="004763C7">
        <w:rPr>
          <w:rFonts w:asciiTheme="majorBidi" w:hAnsiTheme="majorBidi" w:cstheme="majorBidi"/>
          <w:sz w:val="22"/>
          <w:szCs w:val="22"/>
        </w:rPr>
        <w:t xml:space="preserve"> intéressés et éligibles peuvent obtenir des informations auprès </w:t>
      </w:r>
      <w:r w:rsidR="0093157C" w:rsidRPr="004763C7">
        <w:rPr>
          <w:rFonts w:asciiTheme="majorBidi" w:hAnsiTheme="majorBidi" w:cstheme="majorBidi"/>
          <w:sz w:val="22"/>
          <w:szCs w:val="22"/>
        </w:rPr>
        <w:t>aux de</w:t>
      </w:r>
      <w:r w:rsidR="00BC6D49" w:rsidRPr="004763C7">
        <w:rPr>
          <w:rFonts w:asciiTheme="majorBidi" w:hAnsiTheme="majorBidi" w:cstheme="majorBidi"/>
          <w:sz w:val="22"/>
          <w:szCs w:val="22"/>
        </w:rPr>
        <w:t>s</w:t>
      </w:r>
      <w:r w:rsidR="0022340E" w:rsidRPr="004763C7">
        <w:rPr>
          <w:rFonts w:asciiTheme="majorBidi" w:hAnsiTheme="majorBidi" w:cstheme="majorBidi"/>
          <w:sz w:val="22"/>
          <w:szCs w:val="22"/>
        </w:rPr>
        <w:t> </w:t>
      </w:r>
      <w:r w:rsidR="00BC6D49" w:rsidRPr="004763C7">
        <w:rPr>
          <w:rFonts w:asciiTheme="majorBidi" w:hAnsiTheme="majorBidi" w:cstheme="majorBidi"/>
          <w:sz w:val="22"/>
          <w:szCs w:val="22"/>
        </w:rPr>
        <w:t xml:space="preserve">personnes </w:t>
      </w:r>
      <w:proofErr w:type="gramStart"/>
      <w:r w:rsidR="00BC6D49" w:rsidRPr="004763C7">
        <w:rPr>
          <w:rFonts w:asciiTheme="majorBidi" w:hAnsiTheme="majorBidi" w:cstheme="majorBidi"/>
          <w:sz w:val="22"/>
          <w:szCs w:val="22"/>
        </w:rPr>
        <w:t>suivantes</w:t>
      </w:r>
      <w:r w:rsidR="0022340E" w:rsidRPr="004763C7">
        <w:rPr>
          <w:rFonts w:asciiTheme="majorBidi" w:hAnsiTheme="majorBidi" w:cstheme="majorBidi"/>
          <w:sz w:val="22"/>
          <w:szCs w:val="22"/>
        </w:rPr>
        <w:t>:</w:t>
      </w:r>
      <w:proofErr w:type="gramEnd"/>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694"/>
      </w:tblGrid>
      <w:tr w:rsidR="0022340E" w:rsidRPr="004763C7" w:rsidTr="0022340E">
        <w:tc>
          <w:tcPr>
            <w:tcW w:w="2546" w:type="dxa"/>
          </w:tcPr>
          <w:p w:rsidR="0022340E" w:rsidRPr="004763C7" w:rsidRDefault="00BC6D49" w:rsidP="0022340E">
            <w:pPr>
              <w:spacing w:before="120" w:after="120"/>
              <w:jc w:val="both"/>
              <w:rPr>
                <w:rFonts w:asciiTheme="majorBidi" w:hAnsiTheme="majorBidi" w:cstheme="majorBidi"/>
                <w:sz w:val="22"/>
                <w:szCs w:val="22"/>
              </w:rPr>
            </w:pPr>
            <w:r w:rsidRPr="004763C7">
              <w:rPr>
                <w:rFonts w:asciiTheme="majorBidi" w:hAnsiTheme="majorBidi" w:cstheme="majorBidi"/>
                <w:sz w:val="22"/>
                <w:szCs w:val="22"/>
              </w:rPr>
              <w:t>Brahim ARCHICH</w:t>
            </w:r>
            <w:r w:rsidR="0022340E" w:rsidRPr="004763C7">
              <w:rPr>
                <w:rFonts w:asciiTheme="majorBidi" w:hAnsiTheme="majorBidi" w:cstheme="majorBidi"/>
                <w:sz w:val="22"/>
                <w:szCs w:val="22"/>
              </w:rPr>
              <w:t> </w:t>
            </w:r>
          </w:p>
        </w:tc>
        <w:tc>
          <w:tcPr>
            <w:tcW w:w="2694" w:type="dxa"/>
          </w:tcPr>
          <w:p w:rsidR="0022340E" w:rsidRPr="004763C7" w:rsidRDefault="0022340E" w:rsidP="0022340E">
            <w:pPr>
              <w:spacing w:before="120" w:after="120"/>
              <w:jc w:val="both"/>
              <w:rPr>
                <w:rFonts w:asciiTheme="majorBidi" w:hAnsiTheme="majorBidi" w:cstheme="majorBidi"/>
                <w:b/>
                <w:bCs/>
                <w:sz w:val="22"/>
                <w:szCs w:val="22"/>
              </w:rPr>
            </w:pPr>
            <w:r w:rsidRPr="004763C7">
              <w:rPr>
                <w:rFonts w:asciiTheme="majorBidi" w:hAnsiTheme="majorBidi" w:cstheme="majorBidi"/>
                <w:sz w:val="22"/>
                <w:szCs w:val="22"/>
              </w:rPr>
              <w:t xml:space="preserve">: </w:t>
            </w:r>
            <w:hyperlink r:id="rId7" w:history="1">
              <w:r w:rsidRPr="004763C7">
                <w:rPr>
                  <w:rStyle w:val="Hyperlink"/>
                  <w:rFonts w:asciiTheme="majorBidi" w:hAnsiTheme="majorBidi" w:cstheme="majorBidi"/>
                  <w:sz w:val="22"/>
                  <w:szCs w:val="22"/>
                </w:rPr>
                <w:t>Archich@onee.ma</w:t>
              </w:r>
            </w:hyperlink>
          </w:p>
        </w:tc>
      </w:tr>
      <w:tr w:rsidR="0022340E" w:rsidRPr="004763C7" w:rsidTr="0022340E">
        <w:tc>
          <w:tcPr>
            <w:tcW w:w="2546" w:type="dxa"/>
          </w:tcPr>
          <w:p w:rsidR="0022340E" w:rsidRPr="004763C7" w:rsidRDefault="00BC6D49" w:rsidP="0022340E">
            <w:pPr>
              <w:spacing w:before="120" w:after="120"/>
              <w:jc w:val="both"/>
              <w:rPr>
                <w:rFonts w:asciiTheme="majorBidi" w:hAnsiTheme="majorBidi" w:cstheme="majorBidi"/>
                <w:sz w:val="22"/>
                <w:szCs w:val="22"/>
              </w:rPr>
            </w:pPr>
            <w:r w:rsidRPr="004763C7">
              <w:rPr>
                <w:rFonts w:asciiTheme="majorBidi" w:hAnsiTheme="majorBidi" w:cstheme="majorBidi"/>
                <w:sz w:val="22"/>
                <w:szCs w:val="22"/>
              </w:rPr>
              <w:t>Abdelatif HAMANI</w:t>
            </w:r>
            <w:r w:rsidR="0022340E" w:rsidRPr="004763C7">
              <w:rPr>
                <w:rFonts w:asciiTheme="majorBidi" w:hAnsiTheme="majorBidi" w:cstheme="majorBidi"/>
                <w:sz w:val="22"/>
                <w:szCs w:val="22"/>
              </w:rPr>
              <w:t> </w:t>
            </w:r>
          </w:p>
        </w:tc>
        <w:tc>
          <w:tcPr>
            <w:tcW w:w="2694" w:type="dxa"/>
          </w:tcPr>
          <w:p w:rsidR="0022340E" w:rsidRPr="004763C7" w:rsidRDefault="0022340E" w:rsidP="0022340E">
            <w:pPr>
              <w:spacing w:before="120" w:after="120"/>
              <w:jc w:val="both"/>
              <w:rPr>
                <w:rFonts w:asciiTheme="majorBidi" w:hAnsiTheme="majorBidi" w:cstheme="majorBidi"/>
                <w:sz w:val="22"/>
                <w:szCs w:val="22"/>
              </w:rPr>
            </w:pPr>
            <w:r w:rsidRPr="004763C7">
              <w:rPr>
                <w:rFonts w:asciiTheme="majorBidi" w:hAnsiTheme="majorBidi" w:cstheme="majorBidi"/>
                <w:sz w:val="22"/>
                <w:szCs w:val="22"/>
              </w:rPr>
              <w:t xml:space="preserve">: </w:t>
            </w:r>
            <w:r w:rsidRPr="004763C7">
              <w:rPr>
                <w:rStyle w:val="Hyperlink"/>
              </w:rPr>
              <w:t>Hamani</w:t>
            </w:r>
            <w:hyperlink r:id="rId8" w:history="1">
              <w:r w:rsidRPr="004763C7">
                <w:rPr>
                  <w:rStyle w:val="Hyperlink"/>
                  <w:rFonts w:asciiTheme="majorBidi" w:hAnsiTheme="majorBidi" w:cstheme="majorBidi"/>
                  <w:sz w:val="22"/>
                  <w:szCs w:val="22"/>
                </w:rPr>
                <w:t>@onee.ma</w:t>
              </w:r>
            </w:hyperlink>
            <w:r w:rsidRPr="004763C7">
              <w:rPr>
                <w:rFonts w:asciiTheme="majorBidi" w:hAnsiTheme="majorBidi" w:cstheme="majorBidi"/>
                <w:sz w:val="22"/>
                <w:szCs w:val="22"/>
              </w:rPr>
              <w:t xml:space="preserve"> </w:t>
            </w:r>
          </w:p>
        </w:tc>
      </w:tr>
    </w:tbl>
    <w:p w:rsidR="00346326" w:rsidRPr="004763C7" w:rsidRDefault="00A360B9" w:rsidP="00A360B9">
      <w:pPr>
        <w:spacing w:before="120" w:after="120"/>
        <w:ind w:left="284"/>
        <w:jc w:val="both"/>
        <w:rPr>
          <w:rFonts w:asciiTheme="majorBidi" w:hAnsiTheme="majorBidi" w:cstheme="majorBidi"/>
          <w:sz w:val="22"/>
          <w:szCs w:val="22"/>
        </w:rPr>
      </w:pPr>
      <w:proofErr w:type="gramStart"/>
      <w:r w:rsidRPr="004763C7">
        <w:rPr>
          <w:rFonts w:asciiTheme="majorBidi" w:hAnsiTheme="majorBidi" w:cstheme="majorBidi"/>
          <w:sz w:val="22"/>
          <w:szCs w:val="22"/>
        </w:rPr>
        <w:t>et</w:t>
      </w:r>
      <w:proofErr w:type="gramEnd"/>
      <w:r w:rsidRPr="004763C7">
        <w:rPr>
          <w:rFonts w:asciiTheme="majorBidi" w:hAnsiTheme="majorBidi" w:cstheme="majorBidi"/>
          <w:sz w:val="22"/>
          <w:szCs w:val="22"/>
        </w:rPr>
        <w:t xml:space="preserve"> prendre connaissance des documents d’Appel d’offres à l’adresse mentionnée ci-dessous à</w:t>
      </w:r>
      <w:r w:rsidR="00BC6D49" w:rsidRPr="004763C7">
        <w:rPr>
          <w:rFonts w:asciiTheme="majorBidi" w:hAnsiTheme="majorBidi" w:cstheme="majorBidi"/>
          <w:sz w:val="22"/>
          <w:szCs w:val="22"/>
        </w:rPr>
        <w:t xml:space="preserve"> partir de </w:t>
      </w:r>
      <w:r w:rsidR="0022340E" w:rsidRPr="004763C7">
        <w:rPr>
          <w:rFonts w:asciiTheme="majorBidi" w:hAnsiTheme="majorBidi" w:cstheme="majorBidi"/>
          <w:sz w:val="22"/>
          <w:szCs w:val="22"/>
        </w:rPr>
        <w:t xml:space="preserve">09h30 </w:t>
      </w:r>
      <w:r w:rsidR="00BC6D49" w:rsidRPr="004763C7">
        <w:rPr>
          <w:rFonts w:asciiTheme="majorBidi" w:hAnsiTheme="majorBidi" w:cstheme="majorBidi"/>
          <w:sz w:val="22"/>
          <w:szCs w:val="22"/>
        </w:rPr>
        <w:t>et jusqu’</w:t>
      </w:r>
      <w:r w:rsidR="0022340E" w:rsidRPr="004763C7">
        <w:rPr>
          <w:rFonts w:asciiTheme="majorBidi" w:hAnsiTheme="majorBidi" w:cstheme="majorBidi"/>
          <w:sz w:val="22"/>
          <w:szCs w:val="22"/>
        </w:rPr>
        <w:t>à 16h30</w:t>
      </w:r>
      <w:r w:rsidR="0093157C" w:rsidRPr="004763C7">
        <w:rPr>
          <w:rFonts w:asciiTheme="majorBidi" w:hAnsiTheme="majorBidi" w:cstheme="majorBidi"/>
          <w:sz w:val="22"/>
          <w:szCs w:val="22"/>
        </w:rPr>
        <w:t>.</w:t>
      </w:r>
    </w:p>
    <w:p w:rsidR="0093157C" w:rsidRPr="004763C7" w:rsidRDefault="0093157C" w:rsidP="0022340E">
      <w:pPr>
        <w:numPr>
          <w:ilvl w:val="0"/>
          <w:numId w:val="1"/>
        </w:numPr>
        <w:tabs>
          <w:tab w:val="num" w:pos="360"/>
        </w:tabs>
        <w:spacing w:before="120" w:after="120"/>
        <w:ind w:left="284" w:hanging="284"/>
        <w:jc w:val="both"/>
        <w:rPr>
          <w:rFonts w:asciiTheme="majorBidi" w:hAnsiTheme="majorBidi" w:cstheme="majorBidi"/>
          <w:sz w:val="22"/>
          <w:szCs w:val="22"/>
        </w:rPr>
      </w:pPr>
      <w:r w:rsidRPr="004763C7">
        <w:rPr>
          <w:rFonts w:asciiTheme="majorBidi" w:hAnsiTheme="majorBidi" w:cstheme="majorBidi"/>
          <w:sz w:val="22"/>
          <w:szCs w:val="22"/>
        </w:rPr>
        <w:t>Le dossier de consultation</w:t>
      </w:r>
      <w:r w:rsidR="00092519" w:rsidRPr="004763C7">
        <w:rPr>
          <w:rFonts w:asciiTheme="majorBidi" w:hAnsiTheme="majorBidi" w:cstheme="majorBidi"/>
          <w:sz w:val="22"/>
          <w:szCs w:val="22"/>
        </w:rPr>
        <w:t xml:space="preserve"> </w:t>
      </w:r>
      <w:r w:rsidR="00092519" w:rsidRPr="004763C7">
        <w:rPr>
          <w:rFonts w:asciiTheme="majorBidi" w:hAnsiTheme="majorBidi" w:cstheme="majorBidi"/>
          <w:color w:val="000000"/>
          <w:w w:val="90"/>
          <w:sz w:val="22"/>
          <w:szCs w:val="22"/>
        </w:rPr>
        <w:t xml:space="preserve">en langue française </w:t>
      </w:r>
      <w:r w:rsidRPr="004763C7">
        <w:rPr>
          <w:rFonts w:asciiTheme="majorBidi" w:hAnsiTheme="majorBidi" w:cstheme="majorBidi"/>
          <w:sz w:val="22"/>
          <w:szCs w:val="22"/>
        </w:rPr>
        <w:t xml:space="preserve">est consultable et téléchargeable sur le portail </w:t>
      </w:r>
      <w:r w:rsidR="00DF3F77" w:rsidRPr="004763C7">
        <w:rPr>
          <w:rFonts w:asciiTheme="majorBidi" w:hAnsiTheme="majorBidi" w:cstheme="majorBidi"/>
          <w:sz w:val="22"/>
          <w:szCs w:val="22"/>
        </w:rPr>
        <w:br/>
      </w:r>
      <w:r w:rsidRPr="004763C7">
        <w:rPr>
          <w:rFonts w:asciiTheme="majorBidi" w:hAnsiTheme="majorBidi" w:cstheme="majorBidi"/>
          <w:sz w:val="22"/>
          <w:szCs w:val="22"/>
        </w:rPr>
        <w:t xml:space="preserve">des marchés publics à l’adresse : </w:t>
      </w:r>
      <w:hyperlink r:id="rId9" w:history="1">
        <w:r w:rsidRPr="004763C7">
          <w:rPr>
            <w:rFonts w:asciiTheme="majorBidi" w:hAnsiTheme="majorBidi" w:cstheme="majorBidi"/>
            <w:sz w:val="22"/>
            <w:szCs w:val="22"/>
          </w:rPr>
          <w:t>https://www.marchespublics.gov.ma/</w:t>
        </w:r>
      </w:hyperlink>
      <w:r w:rsidRPr="004763C7">
        <w:rPr>
          <w:rFonts w:asciiTheme="majorBidi" w:hAnsiTheme="majorBidi" w:cstheme="majorBidi"/>
          <w:sz w:val="22"/>
          <w:szCs w:val="22"/>
        </w:rPr>
        <w:t xml:space="preserve"> et sur le site web de l’ONEE - Branche Electricité à l’adresse : </w:t>
      </w:r>
      <w:hyperlink r:id="rId10" w:history="1">
        <w:r w:rsidRPr="004763C7">
          <w:rPr>
            <w:rFonts w:asciiTheme="majorBidi" w:hAnsiTheme="majorBidi" w:cstheme="majorBidi"/>
            <w:sz w:val="22"/>
            <w:szCs w:val="22"/>
          </w:rPr>
          <w:t>http://www.one.org.ma</w:t>
        </w:r>
      </w:hyperlink>
      <w:r w:rsidRPr="004763C7">
        <w:rPr>
          <w:rFonts w:asciiTheme="majorBidi" w:hAnsiTheme="majorBidi" w:cstheme="majorBidi"/>
          <w:sz w:val="22"/>
          <w:szCs w:val="22"/>
        </w:rPr>
        <w:t xml:space="preserve"> (rubrique fournisseurs).</w:t>
      </w:r>
    </w:p>
    <w:p w:rsidR="0093157C" w:rsidRPr="004763C7" w:rsidRDefault="0093157C" w:rsidP="00BC3AF6">
      <w:pPr>
        <w:spacing w:before="120" w:after="120"/>
        <w:ind w:left="284"/>
        <w:jc w:val="both"/>
        <w:rPr>
          <w:rFonts w:asciiTheme="majorBidi" w:hAnsiTheme="majorBidi" w:cstheme="majorBidi"/>
          <w:sz w:val="22"/>
          <w:szCs w:val="22"/>
        </w:rPr>
      </w:pPr>
      <w:r w:rsidRPr="004763C7">
        <w:rPr>
          <w:rFonts w:asciiTheme="majorBidi" w:hAnsiTheme="majorBidi" w:cstheme="majorBidi"/>
          <w:sz w:val="22"/>
          <w:szCs w:val="22"/>
        </w:rPr>
        <w:t>Le dossier de consultation est remis aux soumissionnaires gratuitement</w:t>
      </w:r>
      <w:r w:rsidR="00BC6D49" w:rsidRPr="004763C7">
        <w:rPr>
          <w:rFonts w:asciiTheme="majorBidi" w:hAnsiTheme="majorBidi" w:cstheme="majorBidi"/>
          <w:sz w:val="22"/>
          <w:szCs w:val="22"/>
        </w:rPr>
        <w:t xml:space="preserve"> aux soumissionnaires intéressés</w:t>
      </w:r>
      <w:r w:rsidRPr="004763C7">
        <w:rPr>
          <w:rFonts w:asciiTheme="majorBidi" w:hAnsiTheme="majorBidi" w:cstheme="majorBidi"/>
          <w:sz w:val="22"/>
          <w:szCs w:val="22"/>
        </w:rPr>
        <w:t xml:space="preserve">. </w:t>
      </w:r>
    </w:p>
    <w:p w:rsidR="0093157C" w:rsidRPr="004763C7" w:rsidRDefault="00346326" w:rsidP="00BC6D49">
      <w:pPr>
        <w:numPr>
          <w:ilvl w:val="0"/>
          <w:numId w:val="1"/>
        </w:numPr>
        <w:tabs>
          <w:tab w:val="num" w:pos="360"/>
        </w:tabs>
        <w:spacing w:before="120" w:after="120"/>
        <w:ind w:left="284" w:hanging="284"/>
        <w:jc w:val="both"/>
        <w:rPr>
          <w:rFonts w:asciiTheme="majorBidi" w:hAnsiTheme="majorBidi" w:cstheme="majorBidi"/>
          <w:b/>
          <w:bCs/>
          <w:sz w:val="22"/>
          <w:szCs w:val="22"/>
        </w:rPr>
      </w:pPr>
      <w:r w:rsidRPr="004763C7">
        <w:rPr>
          <w:rFonts w:asciiTheme="majorBidi" w:hAnsiTheme="majorBidi" w:cstheme="majorBidi"/>
          <w:sz w:val="22"/>
          <w:szCs w:val="22"/>
        </w:rPr>
        <w:lastRenderedPageBreak/>
        <w:t xml:space="preserve">Les offres devront être remises à l’adresse ci-dessous au plus tard </w:t>
      </w:r>
      <w:r w:rsidRPr="004763C7">
        <w:rPr>
          <w:rFonts w:asciiTheme="majorBidi" w:hAnsiTheme="majorBidi" w:cstheme="majorBidi"/>
          <w:b/>
          <w:bCs/>
          <w:sz w:val="22"/>
          <w:szCs w:val="22"/>
        </w:rPr>
        <w:t xml:space="preserve">le </w:t>
      </w:r>
      <w:r w:rsidR="0093157C" w:rsidRPr="004763C7">
        <w:rPr>
          <w:rFonts w:asciiTheme="majorBidi" w:hAnsiTheme="majorBidi" w:cstheme="majorBidi"/>
          <w:b/>
          <w:bCs/>
          <w:sz w:val="22"/>
          <w:szCs w:val="22"/>
        </w:rPr>
        <w:t xml:space="preserve">mercredi 21 avril 2021 à </w:t>
      </w:r>
      <w:r w:rsidR="00CF504E" w:rsidRPr="004763C7">
        <w:rPr>
          <w:rFonts w:asciiTheme="majorBidi" w:hAnsiTheme="majorBidi" w:cstheme="majorBidi"/>
          <w:b/>
          <w:bCs/>
          <w:sz w:val="22"/>
          <w:szCs w:val="22"/>
        </w:rPr>
        <w:br/>
      </w:r>
      <w:r w:rsidR="0093157C" w:rsidRPr="004763C7">
        <w:rPr>
          <w:rFonts w:asciiTheme="majorBidi" w:hAnsiTheme="majorBidi" w:cstheme="majorBidi"/>
          <w:b/>
          <w:bCs/>
          <w:sz w:val="22"/>
          <w:szCs w:val="22"/>
        </w:rPr>
        <w:t xml:space="preserve">09 H </w:t>
      </w:r>
      <w:r w:rsidR="00BC6D49" w:rsidRPr="004763C7">
        <w:rPr>
          <w:rFonts w:asciiTheme="majorBidi" w:hAnsiTheme="majorBidi" w:cstheme="majorBidi"/>
          <w:b/>
          <w:bCs/>
          <w:sz w:val="22"/>
          <w:szCs w:val="22"/>
        </w:rPr>
        <w:t>0</w:t>
      </w:r>
      <w:r w:rsidR="0093157C" w:rsidRPr="004763C7">
        <w:rPr>
          <w:rFonts w:asciiTheme="majorBidi" w:hAnsiTheme="majorBidi" w:cstheme="majorBidi"/>
          <w:b/>
          <w:bCs/>
          <w:sz w:val="22"/>
          <w:szCs w:val="22"/>
        </w:rPr>
        <w:t>0 (Heure marocaine)</w:t>
      </w:r>
      <w:r w:rsidRPr="004763C7">
        <w:rPr>
          <w:rFonts w:asciiTheme="majorBidi" w:hAnsiTheme="majorBidi" w:cstheme="majorBidi"/>
          <w:sz w:val="22"/>
          <w:szCs w:val="22"/>
        </w:rPr>
        <w:t>. La soumission des offres par voie électronique</w:t>
      </w:r>
      <w:r w:rsidR="00BC6D49" w:rsidRPr="004763C7">
        <w:rPr>
          <w:rFonts w:asciiTheme="majorBidi" w:hAnsiTheme="majorBidi" w:cstheme="majorBidi"/>
          <w:sz w:val="22"/>
          <w:szCs w:val="22"/>
        </w:rPr>
        <w:t xml:space="preserve"> </w:t>
      </w:r>
      <w:r w:rsidRPr="004763C7">
        <w:rPr>
          <w:rFonts w:asciiTheme="majorBidi" w:hAnsiTheme="majorBidi" w:cstheme="majorBidi"/>
          <w:i/>
          <w:iCs/>
          <w:sz w:val="22"/>
          <w:szCs w:val="22"/>
        </w:rPr>
        <w:t>ne sera pas </w:t>
      </w:r>
      <w:r w:rsidRPr="004763C7">
        <w:rPr>
          <w:rFonts w:asciiTheme="majorBidi" w:hAnsiTheme="majorBidi" w:cstheme="majorBidi"/>
          <w:sz w:val="22"/>
          <w:szCs w:val="22"/>
        </w:rPr>
        <w:t xml:space="preserve">autorisée. Toute offre arrivée après la date et l’heure limites de remise des offres sera écartée. Les offres seront ouvertes en présence des représentants des soumissionnaires et </w:t>
      </w:r>
      <w:r w:rsidR="00DF3F77" w:rsidRPr="004763C7">
        <w:rPr>
          <w:rFonts w:asciiTheme="majorBidi" w:hAnsiTheme="majorBidi" w:cstheme="majorBidi"/>
          <w:sz w:val="22"/>
          <w:szCs w:val="22"/>
        </w:rPr>
        <w:br/>
      </w:r>
      <w:r w:rsidRPr="004763C7">
        <w:rPr>
          <w:rFonts w:asciiTheme="majorBidi" w:hAnsiTheme="majorBidi" w:cstheme="majorBidi"/>
          <w:sz w:val="22"/>
          <w:szCs w:val="22"/>
        </w:rPr>
        <w:t xml:space="preserve">des personnes présentes à l’adresse </w:t>
      </w:r>
      <w:r w:rsidR="0093157C" w:rsidRPr="004763C7">
        <w:rPr>
          <w:rFonts w:asciiTheme="majorBidi" w:hAnsiTheme="majorBidi" w:cstheme="majorBidi"/>
          <w:sz w:val="22"/>
          <w:szCs w:val="22"/>
        </w:rPr>
        <w:t xml:space="preserve">de l’ONEE-Branche Electricité au plus tard </w:t>
      </w:r>
      <w:r w:rsidR="0093157C" w:rsidRPr="004763C7">
        <w:rPr>
          <w:rFonts w:asciiTheme="majorBidi" w:hAnsiTheme="majorBidi" w:cstheme="majorBidi"/>
          <w:b/>
          <w:bCs/>
          <w:sz w:val="22"/>
          <w:szCs w:val="22"/>
        </w:rPr>
        <w:t>le Mer</w:t>
      </w:r>
      <w:r w:rsidR="00BC6D49" w:rsidRPr="004763C7">
        <w:rPr>
          <w:rFonts w:asciiTheme="majorBidi" w:hAnsiTheme="majorBidi" w:cstheme="majorBidi"/>
          <w:b/>
          <w:bCs/>
          <w:sz w:val="22"/>
          <w:szCs w:val="22"/>
        </w:rPr>
        <w:t>credi 21 avril 2021 avant 09 H 3</w:t>
      </w:r>
      <w:r w:rsidR="0093157C" w:rsidRPr="004763C7">
        <w:rPr>
          <w:rFonts w:asciiTheme="majorBidi" w:hAnsiTheme="majorBidi" w:cstheme="majorBidi"/>
          <w:b/>
          <w:bCs/>
          <w:sz w:val="22"/>
          <w:szCs w:val="22"/>
        </w:rPr>
        <w:t xml:space="preserve">0 (Heure marocaine) </w:t>
      </w:r>
    </w:p>
    <w:p w:rsidR="0093157C" w:rsidRPr="004763C7" w:rsidRDefault="00346326" w:rsidP="00BC6D49">
      <w:pPr>
        <w:numPr>
          <w:ilvl w:val="0"/>
          <w:numId w:val="1"/>
        </w:numPr>
        <w:tabs>
          <w:tab w:val="num" w:pos="360"/>
        </w:tabs>
        <w:spacing w:before="120" w:after="120"/>
        <w:ind w:left="284" w:hanging="284"/>
        <w:jc w:val="both"/>
        <w:rPr>
          <w:rFonts w:asciiTheme="majorBidi" w:hAnsiTheme="majorBidi" w:cstheme="majorBidi"/>
          <w:sz w:val="22"/>
          <w:szCs w:val="22"/>
        </w:rPr>
      </w:pPr>
      <w:r w:rsidRPr="004763C7">
        <w:rPr>
          <w:rFonts w:asciiTheme="majorBidi" w:hAnsiTheme="majorBidi" w:cstheme="majorBidi"/>
          <w:sz w:val="22"/>
          <w:szCs w:val="22"/>
        </w:rPr>
        <w:t>Les offr</w:t>
      </w:r>
      <w:r w:rsidR="0093157C" w:rsidRPr="004763C7">
        <w:rPr>
          <w:rFonts w:asciiTheme="majorBidi" w:hAnsiTheme="majorBidi" w:cstheme="majorBidi"/>
          <w:sz w:val="22"/>
          <w:szCs w:val="22"/>
        </w:rPr>
        <w:t>es doivent être accom</w:t>
      </w:r>
      <w:r w:rsidR="00BC6D49" w:rsidRPr="004763C7">
        <w:rPr>
          <w:rFonts w:asciiTheme="majorBidi" w:hAnsiTheme="majorBidi" w:cstheme="majorBidi"/>
          <w:sz w:val="22"/>
          <w:szCs w:val="22"/>
        </w:rPr>
        <w:t xml:space="preserve">pagnées d’une garantie d’offre </w:t>
      </w:r>
      <w:r w:rsidR="0093157C" w:rsidRPr="004763C7">
        <w:rPr>
          <w:rFonts w:asciiTheme="majorBidi" w:hAnsiTheme="majorBidi" w:cstheme="majorBidi"/>
          <w:sz w:val="22"/>
          <w:szCs w:val="22"/>
        </w:rPr>
        <w:t xml:space="preserve">dont </w:t>
      </w:r>
      <w:r w:rsidR="00DF3F77" w:rsidRPr="004763C7">
        <w:rPr>
          <w:rFonts w:asciiTheme="majorBidi" w:hAnsiTheme="majorBidi" w:cstheme="majorBidi"/>
          <w:sz w:val="22"/>
          <w:szCs w:val="22"/>
        </w:rPr>
        <w:br/>
      </w:r>
      <w:r w:rsidR="0093157C" w:rsidRPr="004763C7">
        <w:rPr>
          <w:rFonts w:asciiTheme="majorBidi" w:hAnsiTheme="majorBidi" w:cstheme="majorBidi"/>
          <w:sz w:val="22"/>
          <w:szCs w:val="22"/>
        </w:rPr>
        <w:t xml:space="preserve">le montant, est fixé à </w:t>
      </w:r>
      <w:r w:rsidR="0093157C" w:rsidRPr="004763C7">
        <w:rPr>
          <w:rFonts w:asciiTheme="majorBidi" w:hAnsiTheme="majorBidi" w:cstheme="majorBidi"/>
          <w:b/>
          <w:bCs/>
          <w:sz w:val="22"/>
          <w:szCs w:val="22"/>
        </w:rPr>
        <w:t>2 160 000,00 MAD (Deux Million Cent Soixante Mille Dirhams Marocain)</w:t>
      </w:r>
      <w:r w:rsidR="0093157C" w:rsidRPr="004763C7">
        <w:rPr>
          <w:rFonts w:asciiTheme="majorBidi" w:hAnsiTheme="majorBidi" w:cstheme="majorBidi"/>
          <w:sz w:val="22"/>
          <w:szCs w:val="22"/>
        </w:rPr>
        <w:t xml:space="preserve"> ou </w:t>
      </w:r>
      <w:r w:rsidR="00BC6D49" w:rsidRPr="004763C7">
        <w:rPr>
          <w:rFonts w:asciiTheme="majorBidi" w:hAnsiTheme="majorBidi" w:cstheme="majorBidi"/>
          <w:sz w:val="22"/>
          <w:szCs w:val="22"/>
        </w:rPr>
        <w:t>d’un montant</w:t>
      </w:r>
      <w:r w:rsidR="0093157C" w:rsidRPr="004763C7">
        <w:rPr>
          <w:rFonts w:asciiTheme="majorBidi" w:hAnsiTheme="majorBidi" w:cstheme="majorBidi"/>
          <w:sz w:val="22"/>
          <w:szCs w:val="22"/>
        </w:rPr>
        <w:t xml:space="preserve"> équivalent </w:t>
      </w:r>
      <w:r w:rsidR="00BC6D49" w:rsidRPr="004763C7">
        <w:rPr>
          <w:rFonts w:asciiTheme="majorBidi" w:hAnsiTheme="majorBidi" w:cstheme="majorBidi"/>
          <w:sz w:val="22"/>
          <w:szCs w:val="22"/>
        </w:rPr>
        <w:t xml:space="preserve">dans une monnaie </w:t>
      </w:r>
      <w:r w:rsidR="0093157C" w:rsidRPr="004763C7">
        <w:rPr>
          <w:rFonts w:asciiTheme="majorBidi" w:hAnsiTheme="majorBidi" w:cstheme="majorBidi"/>
          <w:sz w:val="22"/>
          <w:szCs w:val="22"/>
        </w:rPr>
        <w:t xml:space="preserve">librement convertible. </w:t>
      </w:r>
    </w:p>
    <w:p w:rsidR="00831B2D" w:rsidRPr="004763C7" w:rsidRDefault="00F22546" w:rsidP="00435800">
      <w:pPr>
        <w:numPr>
          <w:ilvl w:val="0"/>
          <w:numId w:val="1"/>
        </w:numPr>
        <w:tabs>
          <w:tab w:val="left" w:pos="284"/>
          <w:tab w:val="num" w:pos="360"/>
        </w:tabs>
        <w:spacing w:before="120" w:after="120" w:line="276" w:lineRule="auto"/>
        <w:ind w:left="284" w:hanging="284"/>
        <w:jc w:val="both"/>
        <w:rPr>
          <w:rFonts w:asciiTheme="majorBidi" w:hAnsiTheme="majorBidi" w:cstheme="majorBidi"/>
          <w:color w:val="000000"/>
          <w:w w:val="90"/>
          <w:sz w:val="22"/>
          <w:szCs w:val="22"/>
        </w:rPr>
      </w:pPr>
      <w:r w:rsidRPr="004763C7">
        <w:rPr>
          <w:rFonts w:asciiTheme="majorBidi" w:hAnsiTheme="majorBidi" w:cstheme="majorBidi"/>
          <w:sz w:val="22"/>
          <w:szCs w:val="22"/>
        </w:rPr>
        <w:t>L</w:t>
      </w:r>
      <w:r w:rsidR="00435800" w:rsidRPr="004763C7">
        <w:rPr>
          <w:rFonts w:asciiTheme="majorBidi" w:hAnsiTheme="majorBidi" w:cstheme="majorBidi"/>
          <w:sz w:val="22"/>
          <w:szCs w:val="22"/>
        </w:rPr>
        <w:t>’adresse à laquelle i</w:t>
      </w:r>
      <w:r w:rsidRPr="004763C7">
        <w:rPr>
          <w:rFonts w:asciiTheme="majorBidi" w:hAnsiTheme="majorBidi" w:cstheme="majorBidi"/>
          <w:sz w:val="22"/>
          <w:szCs w:val="22"/>
        </w:rPr>
        <w:t xml:space="preserve">l est fait référence ci-dessus est : </w:t>
      </w:r>
    </w:p>
    <w:p w:rsidR="00F22546" w:rsidRPr="004763C7" w:rsidRDefault="004763C7" w:rsidP="00F22546">
      <w:pPr>
        <w:pStyle w:val="ListParagraph"/>
        <w:numPr>
          <w:ilvl w:val="0"/>
          <w:numId w:val="7"/>
        </w:numPr>
        <w:rPr>
          <w:rFonts w:asciiTheme="majorBidi" w:hAnsiTheme="majorBidi" w:cstheme="majorBidi"/>
          <w:i/>
          <w:sz w:val="22"/>
          <w:szCs w:val="22"/>
        </w:rPr>
      </w:pPr>
      <w:r>
        <w:rPr>
          <w:rFonts w:asciiTheme="majorBidi" w:hAnsiTheme="majorBidi" w:cstheme="majorBidi"/>
          <w:bCs/>
          <w:sz w:val="22"/>
          <w:szCs w:val="22"/>
        </w:rPr>
        <w:t>Office National d’El</w:t>
      </w:r>
      <w:r w:rsidRPr="004763C7">
        <w:rPr>
          <w:rFonts w:asciiTheme="majorBidi" w:hAnsiTheme="majorBidi" w:cstheme="majorBidi"/>
          <w:bCs/>
          <w:sz w:val="22"/>
          <w:szCs w:val="22"/>
        </w:rPr>
        <w:t>ectricité</w:t>
      </w:r>
      <w:r>
        <w:rPr>
          <w:rFonts w:asciiTheme="majorBidi" w:hAnsiTheme="majorBidi" w:cstheme="majorBidi"/>
          <w:bCs/>
          <w:sz w:val="22"/>
          <w:szCs w:val="22"/>
        </w:rPr>
        <w:t xml:space="preserve"> et de l</w:t>
      </w:r>
      <w:r w:rsidRPr="004763C7">
        <w:rPr>
          <w:rFonts w:asciiTheme="majorBidi" w:hAnsiTheme="majorBidi" w:cstheme="majorBidi"/>
          <w:bCs/>
          <w:sz w:val="22"/>
          <w:szCs w:val="22"/>
        </w:rPr>
        <w:t>'</w:t>
      </w:r>
      <w:r>
        <w:rPr>
          <w:rFonts w:asciiTheme="majorBidi" w:hAnsiTheme="majorBidi" w:cstheme="majorBidi"/>
          <w:bCs/>
          <w:sz w:val="22"/>
          <w:szCs w:val="22"/>
        </w:rPr>
        <w:t>E</w:t>
      </w:r>
      <w:r w:rsidRPr="004763C7">
        <w:rPr>
          <w:rFonts w:asciiTheme="majorBidi" w:hAnsiTheme="majorBidi" w:cstheme="majorBidi"/>
          <w:bCs/>
          <w:sz w:val="22"/>
          <w:szCs w:val="22"/>
        </w:rPr>
        <w:t>au Potable–Branche Electricité</w:t>
      </w:r>
      <w:r w:rsidRPr="004763C7">
        <w:rPr>
          <w:rFonts w:asciiTheme="majorBidi" w:hAnsiTheme="majorBidi" w:cstheme="majorBidi"/>
          <w:color w:val="000000"/>
          <w:w w:val="90"/>
          <w:sz w:val="22"/>
          <w:szCs w:val="22"/>
        </w:rPr>
        <w:t xml:space="preserve"> </w:t>
      </w:r>
      <w:r w:rsidR="00F22546" w:rsidRPr="004763C7">
        <w:rPr>
          <w:rFonts w:asciiTheme="majorBidi" w:hAnsiTheme="majorBidi" w:cstheme="majorBidi"/>
          <w:color w:val="000000"/>
          <w:w w:val="90"/>
          <w:sz w:val="22"/>
          <w:szCs w:val="22"/>
        </w:rPr>
        <w:t>(ONEE-BE)</w:t>
      </w:r>
    </w:p>
    <w:p w:rsidR="00F22546" w:rsidRPr="004763C7" w:rsidRDefault="00F22546" w:rsidP="004763C7">
      <w:pPr>
        <w:pStyle w:val="ListParagraph"/>
        <w:ind w:left="1724"/>
        <w:rPr>
          <w:rFonts w:asciiTheme="majorBidi" w:hAnsiTheme="majorBidi" w:cstheme="majorBidi"/>
          <w:i/>
          <w:sz w:val="22"/>
          <w:szCs w:val="22"/>
        </w:rPr>
      </w:pPr>
      <w:r w:rsidRPr="004763C7">
        <w:rPr>
          <w:rFonts w:asciiTheme="majorBidi" w:hAnsiTheme="majorBidi" w:cstheme="majorBidi"/>
          <w:i/>
          <w:sz w:val="22"/>
          <w:szCs w:val="22"/>
        </w:rPr>
        <w:t xml:space="preserve">Bureaux de la Direction des Approvisionnements et marchés au </w:t>
      </w:r>
      <w:proofErr w:type="spellStart"/>
      <w:r w:rsidRPr="004763C7">
        <w:rPr>
          <w:rFonts w:asciiTheme="majorBidi" w:hAnsiTheme="majorBidi" w:cstheme="majorBidi"/>
          <w:i/>
          <w:sz w:val="22"/>
          <w:szCs w:val="22"/>
        </w:rPr>
        <w:t>Réz</w:t>
      </w:r>
      <w:proofErr w:type="spellEnd"/>
      <w:r w:rsidRPr="004763C7">
        <w:rPr>
          <w:rFonts w:asciiTheme="majorBidi" w:hAnsiTheme="majorBidi" w:cstheme="majorBidi"/>
          <w:i/>
          <w:sz w:val="22"/>
          <w:szCs w:val="22"/>
        </w:rPr>
        <w:t xml:space="preserve"> de chaussée</w:t>
      </w:r>
      <w:r w:rsidR="00435800" w:rsidRPr="004763C7">
        <w:rPr>
          <w:rFonts w:asciiTheme="majorBidi" w:hAnsiTheme="majorBidi" w:cstheme="majorBidi"/>
          <w:i/>
          <w:sz w:val="22"/>
          <w:szCs w:val="22"/>
        </w:rPr>
        <w:t>,</w:t>
      </w:r>
      <w:r w:rsidRPr="004763C7">
        <w:rPr>
          <w:rFonts w:asciiTheme="majorBidi" w:hAnsiTheme="majorBidi" w:cstheme="majorBidi"/>
          <w:i/>
          <w:iCs/>
          <w:sz w:val="22"/>
          <w:szCs w:val="22"/>
        </w:rPr>
        <w:t xml:space="preserve"> 65 rue Othmane Ben </w:t>
      </w:r>
      <w:proofErr w:type="spellStart"/>
      <w:r w:rsidRPr="004763C7">
        <w:rPr>
          <w:rFonts w:asciiTheme="majorBidi" w:hAnsiTheme="majorBidi" w:cstheme="majorBidi"/>
          <w:i/>
          <w:iCs/>
          <w:sz w:val="22"/>
          <w:szCs w:val="22"/>
        </w:rPr>
        <w:t>Affane</w:t>
      </w:r>
      <w:proofErr w:type="spellEnd"/>
      <w:r w:rsidRPr="004763C7">
        <w:rPr>
          <w:rFonts w:asciiTheme="majorBidi" w:hAnsiTheme="majorBidi" w:cstheme="majorBidi"/>
          <w:i/>
          <w:iCs/>
          <w:sz w:val="22"/>
          <w:szCs w:val="22"/>
        </w:rPr>
        <w:t xml:space="preserve">, </w:t>
      </w:r>
      <w:r w:rsidR="00435800" w:rsidRPr="004763C7">
        <w:rPr>
          <w:rFonts w:asciiTheme="majorBidi" w:hAnsiTheme="majorBidi" w:cstheme="majorBidi"/>
          <w:sz w:val="22"/>
          <w:szCs w:val="22"/>
        </w:rPr>
        <w:t>20 000 CASABLANCA</w:t>
      </w:r>
      <w:r w:rsidR="00435800" w:rsidRPr="004763C7">
        <w:rPr>
          <w:rFonts w:asciiTheme="majorBidi" w:hAnsiTheme="majorBidi" w:cstheme="majorBidi"/>
          <w:i/>
          <w:iCs/>
          <w:sz w:val="22"/>
          <w:szCs w:val="22"/>
        </w:rPr>
        <w:t>, Maroc.</w:t>
      </w:r>
    </w:p>
    <w:p w:rsidR="00F22546" w:rsidRPr="004763C7" w:rsidRDefault="00F22546" w:rsidP="00F22546">
      <w:pPr>
        <w:pStyle w:val="ListParagraph"/>
        <w:numPr>
          <w:ilvl w:val="0"/>
          <w:numId w:val="7"/>
        </w:numPr>
        <w:rPr>
          <w:rFonts w:asciiTheme="majorBidi" w:hAnsiTheme="majorBidi" w:cstheme="majorBidi"/>
          <w:i/>
          <w:sz w:val="22"/>
          <w:szCs w:val="22"/>
        </w:rPr>
      </w:pPr>
      <w:r w:rsidRPr="004763C7">
        <w:rPr>
          <w:rFonts w:asciiTheme="majorBidi" w:hAnsiTheme="majorBidi" w:cstheme="majorBidi"/>
          <w:i/>
          <w:sz w:val="22"/>
          <w:szCs w:val="22"/>
        </w:rPr>
        <w:t>Chef du Service Achat Projets Réseau Transport et Distribution</w:t>
      </w:r>
    </w:p>
    <w:p w:rsidR="00F22546" w:rsidRPr="004763C7" w:rsidRDefault="00435800" w:rsidP="00435800">
      <w:pPr>
        <w:pStyle w:val="ListParagraph"/>
        <w:numPr>
          <w:ilvl w:val="0"/>
          <w:numId w:val="7"/>
        </w:numPr>
        <w:rPr>
          <w:rFonts w:asciiTheme="majorBidi" w:hAnsiTheme="majorBidi" w:cstheme="majorBidi"/>
          <w:i/>
          <w:iCs/>
          <w:spacing w:val="-2"/>
          <w:sz w:val="22"/>
          <w:szCs w:val="22"/>
        </w:rPr>
      </w:pPr>
      <w:r w:rsidRPr="004763C7">
        <w:rPr>
          <w:rFonts w:asciiTheme="majorBidi" w:hAnsiTheme="majorBidi" w:cstheme="majorBidi"/>
          <w:sz w:val="22"/>
          <w:szCs w:val="22"/>
        </w:rPr>
        <w:t>Adresse postale 13 498</w:t>
      </w:r>
    </w:p>
    <w:p w:rsidR="00F22546" w:rsidRPr="004763C7" w:rsidRDefault="00F22546" w:rsidP="00F22546">
      <w:pPr>
        <w:pStyle w:val="ListParagraph"/>
        <w:ind w:left="1724"/>
        <w:rPr>
          <w:rFonts w:asciiTheme="majorBidi" w:hAnsiTheme="majorBidi" w:cstheme="majorBidi"/>
          <w:i/>
          <w:sz w:val="22"/>
          <w:szCs w:val="22"/>
        </w:rPr>
      </w:pPr>
      <w:r w:rsidRPr="004763C7">
        <w:rPr>
          <w:rFonts w:asciiTheme="majorBidi" w:hAnsiTheme="majorBidi" w:cstheme="majorBidi"/>
          <w:i/>
          <w:sz w:val="22"/>
          <w:szCs w:val="22"/>
        </w:rPr>
        <w:t xml:space="preserve">Téléphone : </w:t>
      </w:r>
      <w:r w:rsidRPr="004763C7">
        <w:rPr>
          <w:rFonts w:asciiTheme="majorBidi" w:hAnsiTheme="majorBidi" w:cstheme="majorBidi"/>
          <w:sz w:val="22"/>
          <w:szCs w:val="22"/>
        </w:rPr>
        <w:t>00212 522 668359</w:t>
      </w:r>
    </w:p>
    <w:p w:rsidR="00F22546" w:rsidRPr="004763C7" w:rsidRDefault="00F22546" w:rsidP="00F22546">
      <w:pPr>
        <w:pStyle w:val="ListParagraph"/>
        <w:numPr>
          <w:ilvl w:val="0"/>
          <w:numId w:val="7"/>
        </w:numPr>
        <w:rPr>
          <w:rFonts w:asciiTheme="majorBidi" w:hAnsiTheme="majorBidi" w:cstheme="majorBidi"/>
          <w:i/>
          <w:sz w:val="22"/>
          <w:szCs w:val="22"/>
        </w:rPr>
      </w:pPr>
      <w:r w:rsidRPr="004763C7">
        <w:rPr>
          <w:rFonts w:asciiTheme="majorBidi" w:hAnsiTheme="majorBidi" w:cstheme="majorBidi"/>
          <w:i/>
          <w:sz w:val="22"/>
          <w:szCs w:val="22"/>
        </w:rPr>
        <w:t xml:space="preserve">Télécopie : 00212 </w:t>
      </w:r>
      <w:r w:rsidRPr="004763C7">
        <w:rPr>
          <w:rFonts w:asciiTheme="majorBidi" w:hAnsiTheme="majorBidi" w:cstheme="majorBidi"/>
          <w:sz w:val="22"/>
          <w:szCs w:val="22"/>
        </w:rPr>
        <w:t>522-43 31 12</w:t>
      </w:r>
    </w:p>
    <w:p w:rsidR="00F22546" w:rsidRPr="004763C7" w:rsidRDefault="00E60B5E" w:rsidP="00F22546">
      <w:pPr>
        <w:pStyle w:val="ListParagraph"/>
        <w:numPr>
          <w:ilvl w:val="0"/>
          <w:numId w:val="7"/>
        </w:numPr>
        <w:tabs>
          <w:tab w:val="left" w:pos="2628"/>
        </w:tabs>
        <w:rPr>
          <w:rFonts w:asciiTheme="majorBidi" w:hAnsiTheme="majorBidi" w:cstheme="majorBidi"/>
          <w:i/>
          <w:sz w:val="22"/>
          <w:szCs w:val="22"/>
        </w:rPr>
      </w:pPr>
      <w:hyperlink r:id="rId11" w:history="1">
        <w:r w:rsidR="00F22546" w:rsidRPr="004763C7">
          <w:rPr>
            <w:rStyle w:val="Hyperlink"/>
            <w:rFonts w:asciiTheme="majorBidi" w:hAnsiTheme="majorBidi" w:cstheme="majorBidi"/>
            <w:sz w:val="22"/>
            <w:szCs w:val="22"/>
          </w:rPr>
          <w:t>Archich@onee.ma</w:t>
        </w:r>
      </w:hyperlink>
    </w:p>
    <w:p w:rsidR="00F22546" w:rsidRPr="004763C7" w:rsidRDefault="00E60B5E" w:rsidP="00F22546">
      <w:pPr>
        <w:pStyle w:val="ListParagraph"/>
        <w:numPr>
          <w:ilvl w:val="0"/>
          <w:numId w:val="7"/>
        </w:numPr>
        <w:tabs>
          <w:tab w:val="left" w:pos="2628"/>
        </w:tabs>
        <w:rPr>
          <w:rFonts w:asciiTheme="majorBidi" w:hAnsiTheme="majorBidi" w:cstheme="majorBidi"/>
          <w:color w:val="000000"/>
          <w:w w:val="90"/>
          <w:sz w:val="22"/>
          <w:szCs w:val="22"/>
        </w:rPr>
      </w:pPr>
      <w:hyperlink r:id="rId12" w:history="1">
        <w:r w:rsidR="00F22546" w:rsidRPr="004763C7">
          <w:rPr>
            <w:rFonts w:asciiTheme="majorBidi" w:hAnsiTheme="majorBidi" w:cstheme="majorBidi"/>
            <w:sz w:val="22"/>
            <w:szCs w:val="22"/>
          </w:rPr>
          <w:t>http://www.one.org.ma</w:t>
        </w:r>
      </w:hyperlink>
    </w:p>
    <w:sectPr w:rsidR="00F22546" w:rsidRPr="004763C7" w:rsidSect="00495CEA">
      <w:pgSz w:w="12240" w:h="15840"/>
      <w:pgMar w:top="851" w:right="900"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5E" w:rsidRDefault="00E60B5E" w:rsidP="00346326">
      <w:r>
        <w:separator/>
      </w:r>
    </w:p>
  </w:endnote>
  <w:endnote w:type="continuationSeparator" w:id="0">
    <w:p w:rsidR="00E60B5E" w:rsidRDefault="00E60B5E"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5E" w:rsidRDefault="00E60B5E" w:rsidP="00346326">
      <w:r>
        <w:separator/>
      </w:r>
    </w:p>
  </w:footnote>
  <w:footnote w:type="continuationSeparator" w:id="0">
    <w:p w:rsidR="00E60B5E" w:rsidRDefault="00E60B5E"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02CB"/>
    <w:multiLevelType w:val="hybridMultilevel"/>
    <w:tmpl w:val="C596B8CE"/>
    <w:lvl w:ilvl="0" w:tplc="3C90CA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F3FB9"/>
    <w:multiLevelType w:val="hybridMultilevel"/>
    <w:tmpl w:val="A35807D4"/>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1004"/>
        </w:tabs>
        <w:ind w:left="1004"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CA1545E"/>
    <w:multiLevelType w:val="hybridMultilevel"/>
    <w:tmpl w:val="A8F069BE"/>
    <w:lvl w:ilvl="0" w:tplc="3C90CA1A">
      <w:numFmt w:val="bullet"/>
      <w:lvlText w:val="-"/>
      <w:lvlJc w:val="left"/>
      <w:pPr>
        <w:ind w:left="1724" w:hanging="360"/>
      </w:pPr>
      <w:rPr>
        <w:rFonts w:ascii="Arial" w:eastAsia="Times New Roman" w:hAnsi="Arial" w:cs="Aria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 w15:restartNumberingAfterBreak="0">
    <w:nsid w:val="65083248"/>
    <w:multiLevelType w:val="multilevel"/>
    <w:tmpl w:val="539CFE84"/>
    <w:lvl w:ilvl="0">
      <w:start w:val="1"/>
      <w:numFmt w:val="decimal"/>
      <w:lvlText w:val="%1."/>
      <w:lvlJc w:val="left"/>
      <w:pPr>
        <w:tabs>
          <w:tab w:val="num" w:pos="1004"/>
        </w:tabs>
        <w:ind w:left="1004"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CF47ACE"/>
    <w:multiLevelType w:val="hybridMultilevel"/>
    <w:tmpl w:val="3D8C800E"/>
    <w:lvl w:ilvl="0" w:tplc="0D607928">
      <w:start w:val="1"/>
      <w:numFmt w:val="decimal"/>
      <w:lvlText w:val="%1."/>
      <w:lvlJc w:val="left"/>
      <w:pPr>
        <w:tabs>
          <w:tab w:val="num" w:pos="1068"/>
        </w:tabs>
        <w:ind w:left="1068" w:hanging="360"/>
      </w:pPr>
      <w:rPr>
        <w:rFonts w:cs="Times New Roman"/>
        <w:color w:val="00000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7E8E5C12"/>
    <w:multiLevelType w:val="hybridMultilevel"/>
    <w:tmpl w:val="3CFAD2D8"/>
    <w:lvl w:ilvl="0" w:tplc="040C000F">
      <w:start w:val="1"/>
      <w:numFmt w:val="decimal"/>
      <w:lvlText w:val="%1."/>
      <w:lvlJc w:val="left"/>
      <w:pPr>
        <w:tabs>
          <w:tab w:val="num" w:pos="720"/>
        </w:tabs>
        <w:ind w:left="720" w:hanging="360"/>
      </w:pPr>
      <w:rPr>
        <w:rFonts w:cs="Times New Roman" w:hint="default"/>
        <w:b w:val="0"/>
      </w:rPr>
    </w:lvl>
    <w:lvl w:ilvl="1" w:tplc="040C000F">
      <w:start w:val="1"/>
      <w:numFmt w:val="decimal"/>
      <w:lvlText w:val="%2."/>
      <w:lvlJc w:val="left"/>
      <w:pPr>
        <w:tabs>
          <w:tab w:val="num" w:pos="1440"/>
        </w:tabs>
        <w:ind w:left="1440" w:hanging="360"/>
      </w:pPr>
      <w:rPr>
        <w:rFonts w:hint="default"/>
        <w:b w:val="0"/>
      </w:rPr>
    </w:lvl>
    <w:lvl w:ilvl="2" w:tplc="0D0ABBC0">
      <w:start w:val="6"/>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92519"/>
    <w:rsid w:val="0014408F"/>
    <w:rsid w:val="001476BD"/>
    <w:rsid w:val="0022340E"/>
    <w:rsid w:val="00285F3A"/>
    <w:rsid w:val="002A2276"/>
    <w:rsid w:val="002B2ECB"/>
    <w:rsid w:val="00334113"/>
    <w:rsid w:val="00346326"/>
    <w:rsid w:val="003B581B"/>
    <w:rsid w:val="00435800"/>
    <w:rsid w:val="00471434"/>
    <w:rsid w:val="004763C7"/>
    <w:rsid w:val="00495CEA"/>
    <w:rsid w:val="004F2105"/>
    <w:rsid w:val="00522E1C"/>
    <w:rsid w:val="005662DD"/>
    <w:rsid w:val="005E108E"/>
    <w:rsid w:val="00676787"/>
    <w:rsid w:val="00695E64"/>
    <w:rsid w:val="00702889"/>
    <w:rsid w:val="00831B2D"/>
    <w:rsid w:val="008A66FF"/>
    <w:rsid w:val="008E20F1"/>
    <w:rsid w:val="0093157C"/>
    <w:rsid w:val="00A360B9"/>
    <w:rsid w:val="00B0325C"/>
    <w:rsid w:val="00B517C8"/>
    <w:rsid w:val="00BC3AF6"/>
    <w:rsid w:val="00BC6D49"/>
    <w:rsid w:val="00CF504E"/>
    <w:rsid w:val="00D529D4"/>
    <w:rsid w:val="00DE7747"/>
    <w:rsid w:val="00DF3F77"/>
    <w:rsid w:val="00E60B5E"/>
    <w:rsid w:val="00E71F7D"/>
    <w:rsid w:val="00F22546"/>
    <w:rsid w:val="00FC5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Header">
    <w:name w:val="header"/>
    <w:basedOn w:val="Normal"/>
    <w:link w:val="HeaderChar"/>
    <w:uiPriority w:val="99"/>
    <w:unhideWhenUsed/>
    <w:rsid w:val="003B581B"/>
    <w:pPr>
      <w:tabs>
        <w:tab w:val="center" w:pos="4536"/>
        <w:tab w:val="right" w:pos="9072"/>
      </w:tabs>
    </w:pPr>
  </w:style>
  <w:style w:type="character" w:customStyle="1" w:styleId="HeaderChar">
    <w:name w:val="Header Char"/>
    <w:basedOn w:val="DefaultParagraphFont"/>
    <w:link w:val="Header"/>
    <w:uiPriority w:val="99"/>
    <w:rsid w:val="003B581B"/>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3B581B"/>
    <w:pPr>
      <w:tabs>
        <w:tab w:val="center" w:pos="4536"/>
        <w:tab w:val="right" w:pos="9072"/>
      </w:tabs>
    </w:pPr>
  </w:style>
  <w:style w:type="character" w:customStyle="1" w:styleId="FooterChar">
    <w:name w:val="Footer Char"/>
    <w:basedOn w:val="DefaultParagraphFont"/>
    <w:link w:val="Footer"/>
    <w:uiPriority w:val="99"/>
    <w:rsid w:val="003B581B"/>
    <w:rPr>
      <w:rFonts w:ascii="Times New Roman" w:eastAsia="Times New Roman" w:hAnsi="Times New Roman" w:cs="Times New Roman"/>
      <w:sz w:val="20"/>
      <w:szCs w:val="20"/>
      <w:lang w:val="fr-FR" w:eastAsia="fr-FR"/>
    </w:rPr>
  </w:style>
  <w:style w:type="paragraph" w:styleId="BodyText">
    <w:name w:val="Body Text"/>
    <w:basedOn w:val="Normal"/>
    <w:link w:val="BodyTextChar"/>
    <w:uiPriority w:val="99"/>
    <w:rsid w:val="0093157C"/>
    <w:rPr>
      <w:rFonts w:ascii="Arial" w:hAnsi="Arial"/>
      <w:b/>
      <w:sz w:val="24"/>
    </w:rPr>
  </w:style>
  <w:style w:type="character" w:customStyle="1" w:styleId="BodyTextChar">
    <w:name w:val="Body Text Char"/>
    <w:basedOn w:val="DefaultParagraphFont"/>
    <w:link w:val="BodyText"/>
    <w:uiPriority w:val="99"/>
    <w:rsid w:val="0093157C"/>
    <w:rPr>
      <w:rFonts w:ascii="Arial" w:eastAsia="Times New Roman" w:hAnsi="Arial" w:cs="Times New Roman"/>
      <w:b/>
      <w:sz w:val="24"/>
      <w:szCs w:val="20"/>
      <w:lang w:val="fr-FR" w:eastAsia="fr-FR"/>
    </w:rPr>
  </w:style>
  <w:style w:type="paragraph" w:styleId="BodyTextIndent">
    <w:name w:val="Body Text Indent"/>
    <w:basedOn w:val="Normal"/>
    <w:link w:val="BodyTextIndentChar"/>
    <w:uiPriority w:val="99"/>
    <w:unhideWhenUsed/>
    <w:rsid w:val="0093157C"/>
    <w:pPr>
      <w:spacing w:after="120"/>
      <w:ind w:left="283"/>
    </w:pPr>
  </w:style>
  <w:style w:type="character" w:customStyle="1" w:styleId="BodyTextIndentChar">
    <w:name w:val="Body Text Indent Char"/>
    <w:basedOn w:val="DefaultParagraphFont"/>
    <w:link w:val="BodyTextIndent"/>
    <w:uiPriority w:val="99"/>
    <w:rsid w:val="0093157C"/>
    <w:rPr>
      <w:rFonts w:ascii="Times New Roman" w:eastAsia="Times New Roman" w:hAnsi="Times New Roman" w:cs="Times New Roman"/>
      <w:sz w:val="20"/>
      <w:szCs w:val="20"/>
      <w:lang w:val="fr-FR" w:eastAsia="fr-FR"/>
    </w:rPr>
  </w:style>
  <w:style w:type="paragraph" w:styleId="Title">
    <w:name w:val="Title"/>
    <w:basedOn w:val="Normal"/>
    <w:link w:val="TitleChar"/>
    <w:uiPriority w:val="99"/>
    <w:qFormat/>
    <w:rsid w:val="0093157C"/>
    <w:pPr>
      <w:ind w:right="142"/>
      <w:jc w:val="center"/>
    </w:pPr>
    <w:rPr>
      <w:b/>
      <w:sz w:val="24"/>
    </w:rPr>
  </w:style>
  <w:style w:type="character" w:customStyle="1" w:styleId="TitleChar">
    <w:name w:val="Title Char"/>
    <w:basedOn w:val="DefaultParagraphFont"/>
    <w:link w:val="Title"/>
    <w:uiPriority w:val="99"/>
    <w:rsid w:val="0093157C"/>
    <w:rPr>
      <w:rFonts w:ascii="Times New Roman" w:eastAsia="Times New Roman" w:hAnsi="Times New Roman" w:cs="Times New Roman"/>
      <w:b/>
      <w:sz w:val="24"/>
      <w:szCs w:val="20"/>
      <w:lang w:val="fr-FR" w:eastAsia="fr-FR"/>
    </w:rPr>
  </w:style>
  <w:style w:type="paragraph" w:styleId="ListParagraph">
    <w:name w:val="List Paragraph"/>
    <w:basedOn w:val="Normal"/>
    <w:uiPriority w:val="34"/>
    <w:qFormat/>
    <w:rsid w:val="0014408F"/>
    <w:pPr>
      <w:ind w:left="720"/>
      <w:contextualSpacing/>
    </w:pPr>
  </w:style>
  <w:style w:type="character" w:styleId="Hyperlink">
    <w:name w:val="Hyperlink"/>
    <w:rsid w:val="0022340E"/>
    <w:rPr>
      <w:color w:val="0000FF"/>
      <w:u w:val="single"/>
    </w:rPr>
  </w:style>
  <w:style w:type="table" w:styleId="TableGrid">
    <w:name w:val="Table Grid"/>
    <w:basedOn w:val="TableNormal"/>
    <w:uiPriority w:val="59"/>
    <w:rsid w:val="002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676787"/>
    <w:pPr>
      <w:jc w:val="both"/>
    </w:pPr>
    <w:rPr>
      <w:rFonts w:ascii="Tms Rmn" w:eastAsiaTheme="minorHAnsi" w:hAnsi="Tms Rm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85">
      <w:bodyDiv w:val="1"/>
      <w:marLeft w:val="0"/>
      <w:marRight w:val="0"/>
      <w:marTop w:val="0"/>
      <w:marBottom w:val="0"/>
      <w:divBdr>
        <w:top w:val="none" w:sz="0" w:space="0" w:color="auto"/>
        <w:left w:val="none" w:sz="0" w:space="0" w:color="auto"/>
        <w:bottom w:val="none" w:sz="0" w:space="0" w:color="auto"/>
        <w:right w:val="none" w:sz="0" w:space="0" w:color="auto"/>
      </w:divBdr>
      <w:divsChild>
        <w:div w:id="1588272793">
          <w:marLeft w:val="0"/>
          <w:marRight w:val="0"/>
          <w:marTop w:val="0"/>
          <w:marBottom w:val="0"/>
          <w:divBdr>
            <w:top w:val="none" w:sz="0" w:space="0" w:color="auto"/>
            <w:left w:val="none" w:sz="0" w:space="0" w:color="auto"/>
            <w:bottom w:val="none" w:sz="0" w:space="0" w:color="auto"/>
            <w:right w:val="none" w:sz="0" w:space="0" w:color="auto"/>
          </w:divBdr>
        </w:div>
        <w:div w:id="1440877031">
          <w:marLeft w:val="0"/>
          <w:marRight w:val="0"/>
          <w:marTop w:val="0"/>
          <w:marBottom w:val="0"/>
          <w:divBdr>
            <w:top w:val="none" w:sz="0" w:space="0" w:color="auto"/>
            <w:left w:val="none" w:sz="0" w:space="0" w:color="auto"/>
            <w:bottom w:val="none" w:sz="0" w:space="0" w:color="auto"/>
            <w:right w:val="none" w:sz="0" w:space="0" w:color="auto"/>
          </w:divBdr>
        </w:div>
        <w:div w:id="1869371832">
          <w:marLeft w:val="0"/>
          <w:marRight w:val="0"/>
          <w:marTop w:val="0"/>
          <w:marBottom w:val="0"/>
          <w:divBdr>
            <w:top w:val="none" w:sz="0" w:space="0" w:color="auto"/>
            <w:left w:val="none" w:sz="0" w:space="0" w:color="auto"/>
            <w:bottom w:val="none" w:sz="0" w:space="0" w:color="auto"/>
            <w:right w:val="none" w:sz="0" w:space="0" w:color="auto"/>
          </w:divBdr>
        </w:div>
        <w:div w:id="370613923">
          <w:marLeft w:val="0"/>
          <w:marRight w:val="0"/>
          <w:marTop w:val="0"/>
          <w:marBottom w:val="0"/>
          <w:divBdr>
            <w:top w:val="none" w:sz="0" w:space="0" w:color="auto"/>
            <w:left w:val="none" w:sz="0" w:space="0" w:color="auto"/>
            <w:bottom w:val="none" w:sz="0" w:space="0" w:color="auto"/>
            <w:right w:val="none" w:sz="0" w:space="0" w:color="auto"/>
          </w:divBdr>
        </w:div>
        <w:div w:id="1661153790">
          <w:marLeft w:val="0"/>
          <w:marRight w:val="0"/>
          <w:marTop w:val="0"/>
          <w:marBottom w:val="0"/>
          <w:divBdr>
            <w:top w:val="none" w:sz="0" w:space="0" w:color="auto"/>
            <w:left w:val="none" w:sz="0" w:space="0" w:color="auto"/>
            <w:bottom w:val="none" w:sz="0" w:space="0" w:color="auto"/>
            <w:right w:val="none" w:sz="0" w:space="0" w:color="auto"/>
          </w:divBdr>
        </w:div>
        <w:div w:id="1656646324">
          <w:marLeft w:val="0"/>
          <w:marRight w:val="0"/>
          <w:marTop w:val="0"/>
          <w:marBottom w:val="0"/>
          <w:divBdr>
            <w:top w:val="none" w:sz="0" w:space="0" w:color="auto"/>
            <w:left w:val="none" w:sz="0" w:space="0" w:color="auto"/>
            <w:bottom w:val="none" w:sz="0" w:space="0" w:color="auto"/>
            <w:right w:val="none" w:sz="0" w:space="0" w:color="auto"/>
          </w:divBdr>
        </w:div>
        <w:div w:id="382414086">
          <w:marLeft w:val="0"/>
          <w:marRight w:val="0"/>
          <w:marTop w:val="0"/>
          <w:marBottom w:val="0"/>
          <w:divBdr>
            <w:top w:val="none" w:sz="0" w:space="0" w:color="auto"/>
            <w:left w:val="none" w:sz="0" w:space="0" w:color="auto"/>
            <w:bottom w:val="none" w:sz="0" w:space="0" w:color="auto"/>
            <w:right w:val="none" w:sz="0" w:space="0" w:color="auto"/>
          </w:divBdr>
        </w:div>
        <w:div w:id="1651132976">
          <w:marLeft w:val="0"/>
          <w:marRight w:val="0"/>
          <w:marTop w:val="0"/>
          <w:marBottom w:val="0"/>
          <w:divBdr>
            <w:top w:val="none" w:sz="0" w:space="0" w:color="auto"/>
            <w:left w:val="none" w:sz="0" w:space="0" w:color="auto"/>
            <w:bottom w:val="none" w:sz="0" w:space="0" w:color="auto"/>
            <w:right w:val="none" w:sz="0" w:space="0" w:color="auto"/>
          </w:divBdr>
        </w:div>
        <w:div w:id="699427991">
          <w:marLeft w:val="0"/>
          <w:marRight w:val="0"/>
          <w:marTop w:val="0"/>
          <w:marBottom w:val="0"/>
          <w:divBdr>
            <w:top w:val="none" w:sz="0" w:space="0" w:color="auto"/>
            <w:left w:val="none" w:sz="0" w:space="0" w:color="auto"/>
            <w:bottom w:val="none" w:sz="0" w:space="0" w:color="auto"/>
            <w:right w:val="none" w:sz="0" w:space="0" w:color="auto"/>
          </w:divBdr>
        </w:div>
        <w:div w:id="214391824">
          <w:marLeft w:val="0"/>
          <w:marRight w:val="0"/>
          <w:marTop w:val="0"/>
          <w:marBottom w:val="0"/>
          <w:divBdr>
            <w:top w:val="none" w:sz="0" w:space="0" w:color="auto"/>
            <w:left w:val="none" w:sz="0" w:space="0" w:color="auto"/>
            <w:bottom w:val="none" w:sz="0" w:space="0" w:color="auto"/>
            <w:right w:val="none" w:sz="0" w:space="0" w:color="auto"/>
          </w:divBdr>
        </w:div>
        <w:div w:id="1683511699">
          <w:marLeft w:val="0"/>
          <w:marRight w:val="0"/>
          <w:marTop w:val="0"/>
          <w:marBottom w:val="0"/>
          <w:divBdr>
            <w:top w:val="none" w:sz="0" w:space="0" w:color="auto"/>
            <w:left w:val="none" w:sz="0" w:space="0" w:color="auto"/>
            <w:bottom w:val="none" w:sz="0" w:space="0" w:color="auto"/>
            <w:right w:val="none" w:sz="0" w:space="0" w:color="auto"/>
          </w:divBdr>
        </w:div>
        <w:div w:id="177888695">
          <w:marLeft w:val="0"/>
          <w:marRight w:val="0"/>
          <w:marTop w:val="0"/>
          <w:marBottom w:val="0"/>
          <w:divBdr>
            <w:top w:val="none" w:sz="0" w:space="0" w:color="auto"/>
            <w:left w:val="none" w:sz="0" w:space="0" w:color="auto"/>
            <w:bottom w:val="none" w:sz="0" w:space="0" w:color="auto"/>
            <w:right w:val="none" w:sz="0" w:space="0" w:color="auto"/>
          </w:divBdr>
        </w:div>
        <w:div w:id="1406731555">
          <w:marLeft w:val="0"/>
          <w:marRight w:val="0"/>
          <w:marTop w:val="0"/>
          <w:marBottom w:val="0"/>
          <w:divBdr>
            <w:top w:val="none" w:sz="0" w:space="0" w:color="auto"/>
            <w:left w:val="none" w:sz="0" w:space="0" w:color="auto"/>
            <w:bottom w:val="none" w:sz="0" w:space="0" w:color="auto"/>
            <w:right w:val="none" w:sz="0" w:space="0" w:color="auto"/>
          </w:divBdr>
        </w:div>
        <w:div w:id="117071362">
          <w:marLeft w:val="0"/>
          <w:marRight w:val="0"/>
          <w:marTop w:val="0"/>
          <w:marBottom w:val="0"/>
          <w:divBdr>
            <w:top w:val="none" w:sz="0" w:space="0" w:color="auto"/>
            <w:left w:val="none" w:sz="0" w:space="0" w:color="auto"/>
            <w:bottom w:val="none" w:sz="0" w:space="0" w:color="auto"/>
            <w:right w:val="none" w:sz="0" w:space="0" w:color="auto"/>
          </w:divBdr>
        </w:div>
        <w:div w:id="360518343">
          <w:marLeft w:val="0"/>
          <w:marRight w:val="0"/>
          <w:marTop w:val="0"/>
          <w:marBottom w:val="0"/>
          <w:divBdr>
            <w:top w:val="none" w:sz="0" w:space="0" w:color="auto"/>
            <w:left w:val="none" w:sz="0" w:space="0" w:color="auto"/>
            <w:bottom w:val="none" w:sz="0" w:space="0" w:color="auto"/>
            <w:right w:val="none" w:sz="0" w:space="0" w:color="auto"/>
          </w:divBdr>
        </w:div>
        <w:div w:id="1612318656">
          <w:marLeft w:val="0"/>
          <w:marRight w:val="0"/>
          <w:marTop w:val="0"/>
          <w:marBottom w:val="0"/>
          <w:divBdr>
            <w:top w:val="none" w:sz="0" w:space="0" w:color="auto"/>
            <w:left w:val="none" w:sz="0" w:space="0" w:color="auto"/>
            <w:bottom w:val="none" w:sz="0" w:space="0" w:color="auto"/>
            <w:right w:val="none" w:sz="0" w:space="0" w:color="auto"/>
          </w:divBdr>
        </w:div>
        <w:div w:id="1418554289">
          <w:marLeft w:val="0"/>
          <w:marRight w:val="0"/>
          <w:marTop w:val="0"/>
          <w:marBottom w:val="0"/>
          <w:divBdr>
            <w:top w:val="none" w:sz="0" w:space="0" w:color="auto"/>
            <w:left w:val="none" w:sz="0" w:space="0" w:color="auto"/>
            <w:bottom w:val="none" w:sz="0" w:space="0" w:color="auto"/>
            <w:right w:val="none" w:sz="0" w:space="0" w:color="auto"/>
          </w:divBdr>
        </w:div>
        <w:div w:id="268851626">
          <w:marLeft w:val="0"/>
          <w:marRight w:val="0"/>
          <w:marTop w:val="0"/>
          <w:marBottom w:val="0"/>
          <w:divBdr>
            <w:top w:val="none" w:sz="0" w:space="0" w:color="auto"/>
            <w:left w:val="none" w:sz="0" w:space="0" w:color="auto"/>
            <w:bottom w:val="none" w:sz="0" w:space="0" w:color="auto"/>
            <w:right w:val="none" w:sz="0" w:space="0" w:color="auto"/>
          </w:divBdr>
        </w:div>
        <w:div w:id="1720586414">
          <w:marLeft w:val="0"/>
          <w:marRight w:val="0"/>
          <w:marTop w:val="0"/>
          <w:marBottom w:val="0"/>
          <w:divBdr>
            <w:top w:val="none" w:sz="0" w:space="0" w:color="auto"/>
            <w:left w:val="none" w:sz="0" w:space="0" w:color="auto"/>
            <w:bottom w:val="none" w:sz="0" w:space="0" w:color="auto"/>
            <w:right w:val="none" w:sz="0" w:space="0" w:color="auto"/>
          </w:divBdr>
        </w:div>
      </w:divsChild>
    </w:div>
    <w:div w:id="485097501">
      <w:bodyDiv w:val="1"/>
      <w:marLeft w:val="0"/>
      <w:marRight w:val="0"/>
      <w:marTop w:val="0"/>
      <w:marBottom w:val="0"/>
      <w:divBdr>
        <w:top w:val="none" w:sz="0" w:space="0" w:color="auto"/>
        <w:left w:val="none" w:sz="0" w:space="0" w:color="auto"/>
        <w:bottom w:val="none" w:sz="0" w:space="0" w:color="auto"/>
        <w:right w:val="none" w:sz="0" w:space="0" w:color="auto"/>
      </w:divBdr>
      <w:divsChild>
        <w:div w:id="1418475451">
          <w:marLeft w:val="0"/>
          <w:marRight w:val="0"/>
          <w:marTop w:val="0"/>
          <w:marBottom w:val="0"/>
          <w:divBdr>
            <w:top w:val="none" w:sz="0" w:space="0" w:color="auto"/>
            <w:left w:val="none" w:sz="0" w:space="0" w:color="auto"/>
            <w:bottom w:val="none" w:sz="0" w:space="0" w:color="auto"/>
            <w:right w:val="none" w:sz="0" w:space="0" w:color="auto"/>
          </w:divBdr>
        </w:div>
        <w:div w:id="404383016">
          <w:marLeft w:val="0"/>
          <w:marRight w:val="0"/>
          <w:marTop w:val="0"/>
          <w:marBottom w:val="0"/>
          <w:divBdr>
            <w:top w:val="none" w:sz="0" w:space="0" w:color="auto"/>
            <w:left w:val="none" w:sz="0" w:space="0" w:color="auto"/>
            <w:bottom w:val="none" w:sz="0" w:space="0" w:color="auto"/>
            <w:right w:val="none" w:sz="0" w:space="0" w:color="auto"/>
          </w:divBdr>
        </w:div>
        <w:div w:id="1246719599">
          <w:marLeft w:val="0"/>
          <w:marRight w:val="0"/>
          <w:marTop w:val="0"/>
          <w:marBottom w:val="0"/>
          <w:divBdr>
            <w:top w:val="none" w:sz="0" w:space="0" w:color="auto"/>
            <w:left w:val="none" w:sz="0" w:space="0" w:color="auto"/>
            <w:bottom w:val="none" w:sz="0" w:space="0" w:color="auto"/>
            <w:right w:val="none" w:sz="0" w:space="0" w:color="auto"/>
          </w:divBdr>
        </w:div>
        <w:div w:id="1332951011">
          <w:marLeft w:val="0"/>
          <w:marRight w:val="0"/>
          <w:marTop w:val="0"/>
          <w:marBottom w:val="0"/>
          <w:divBdr>
            <w:top w:val="none" w:sz="0" w:space="0" w:color="auto"/>
            <w:left w:val="none" w:sz="0" w:space="0" w:color="auto"/>
            <w:bottom w:val="none" w:sz="0" w:space="0" w:color="auto"/>
            <w:right w:val="none" w:sz="0" w:space="0" w:color="auto"/>
          </w:divBdr>
        </w:div>
      </w:divsChild>
    </w:div>
    <w:div w:id="752706431">
      <w:bodyDiv w:val="1"/>
      <w:marLeft w:val="0"/>
      <w:marRight w:val="0"/>
      <w:marTop w:val="0"/>
      <w:marBottom w:val="0"/>
      <w:divBdr>
        <w:top w:val="none" w:sz="0" w:space="0" w:color="auto"/>
        <w:left w:val="none" w:sz="0" w:space="0" w:color="auto"/>
        <w:bottom w:val="none" w:sz="0" w:space="0" w:color="auto"/>
        <w:right w:val="none" w:sz="0" w:space="0" w:color="auto"/>
      </w:divBdr>
    </w:div>
    <w:div w:id="1472940798">
      <w:bodyDiv w:val="1"/>
      <w:marLeft w:val="0"/>
      <w:marRight w:val="0"/>
      <w:marTop w:val="0"/>
      <w:marBottom w:val="0"/>
      <w:divBdr>
        <w:top w:val="none" w:sz="0" w:space="0" w:color="auto"/>
        <w:left w:val="none" w:sz="0" w:space="0" w:color="auto"/>
        <w:bottom w:val="none" w:sz="0" w:space="0" w:color="auto"/>
        <w:right w:val="none" w:sz="0" w:space="0" w:color="auto"/>
      </w:divBdr>
    </w:div>
    <w:div w:id="1542014049">
      <w:bodyDiv w:val="1"/>
      <w:marLeft w:val="0"/>
      <w:marRight w:val="0"/>
      <w:marTop w:val="0"/>
      <w:marBottom w:val="0"/>
      <w:divBdr>
        <w:top w:val="none" w:sz="0" w:space="0" w:color="auto"/>
        <w:left w:val="none" w:sz="0" w:space="0" w:color="auto"/>
        <w:bottom w:val="none" w:sz="0" w:space="0" w:color="auto"/>
        <w:right w:val="none" w:sz="0" w:space="0" w:color="auto"/>
      </w:divBdr>
      <w:divsChild>
        <w:div w:id="1185706109">
          <w:marLeft w:val="0"/>
          <w:marRight w:val="0"/>
          <w:marTop w:val="0"/>
          <w:marBottom w:val="0"/>
          <w:divBdr>
            <w:top w:val="none" w:sz="0" w:space="0" w:color="auto"/>
            <w:left w:val="none" w:sz="0" w:space="0" w:color="auto"/>
            <w:bottom w:val="none" w:sz="0" w:space="0" w:color="auto"/>
            <w:right w:val="none" w:sz="0" w:space="0" w:color="auto"/>
          </w:divBdr>
        </w:div>
        <w:div w:id="480462644">
          <w:marLeft w:val="0"/>
          <w:marRight w:val="0"/>
          <w:marTop w:val="0"/>
          <w:marBottom w:val="0"/>
          <w:divBdr>
            <w:top w:val="none" w:sz="0" w:space="0" w:color="auto"/>
            <w:left w:val="none" w:sz="0" w:space="0" w:color="auto"/>
            <w:bottom w:val="none" w:sz="0" w:space="0" w:color="auto"/>
            <w:right w:val="none" w:sz="0" w:space="0" w:color="auto"/>
          </w:divBdr>
        </w:div>
        <w:div w:id="683239927">
          <w:marLeft w:val="0"/>
          <w:marRight w:val="0"/>
          <w:marTop w:val="0"/>
          <w:marBottom w:val="0"/>
          <w:divBdr>
            <w:top w:val="none" w:sz="0" w:space="0" w:color="auto"/>
            <w:left w:val="none" w:sz="0" w:space="0" w:color="auto"/>
            <w:bottom w:val="none" w:sz="0" w:space="0" w:color="auto"/>
            <w:right w:val="none" w:sz="0" w:space="0" w:color="auto"/>
          </w:divBdr>
        </w:div>
        <w:div w:id="1211377340">
          <w:marLeft w:val="0"/>
          <w:marRight w:val="0"/>
          <w:marTop w:val="0"/>
          <w:marBottom w:val="0"/>
          <w:divBdr>
            <w:top w:val="none" w:sz="0" w:space="0" w:color="auto"/>
            <w:left w:val="none" w:sz="0" w:space="0" w:color="auto"/>
            <w:bottom w:val="none" w:sz="0" w:space="0" w:color="auto"/>
            <w:right w:val="none" w:sz="0" w:space="0" w:color="auto"/>
          </w:divBdr>
        </w:div>
        <w:div w:id="387539182">
          <w:marLeft w:val="0"/>
          <w:marRight w:val="0"/>
          <w:marTop w:val="0"/>
          <w:marBottom w:val="0"/>
          <w:divBdr>
            <w:top w:val="none" w:sz="0" w:space="0" w:color="auto"/>
            <w:left w:val="none" w:sz="0" w:space="0" w:color="auto"/>
            <w:bottom w:val="none" w:sz="0" w:space="0" w:color="auto"/>
            <w:right w:val="none" w:sz="0" w:space="0" w:color="auto"/>
          </w:divBdr>
        </w:div>
        <w:div w:id="964893689">
          <w:marLeft w:val="0"/>
          <w:marRight w:val="0"/>
          <w:marTop w:val="0"/>
          <w:marBottom w:val="0"/>
          <w:divBdr>
            <w:top w:val="none" w:sz="0" w:space="0" w:color="auto"/>
            <w:left w:val="none" w:sz="0" w:space="0" w:color="auto"/>
            <w:bottom w:val="none" w:sz="0" w:space="0" w:color="auto"/>
            <w:right w:val="none" w:sz="0" w:space="0" w:color="auto"/>
          </w:divBdr>
        </w:div>
        <w:div w:id="651641641">
          <w:marLeft w:val="0"/>
          <w:marRight w:val="0"/>
          <w:marTop w:val="0"/>
          <w:marBottom w:val="0"/>
          <w:divBdr>
            <w:top w:val="none" w:sz="0" w:space="0" w:color="auto"/>
            <w:left w:val="none" w:sz="0" w:space="0" w:color="auto"/>
            <w:bottom w:val="none" w:sz="0" w:space="0" w:color="auto"/>
            <w:right w:val="none" w:sz="0" w:space="0" w:color="auto"/>
          </w:divBdr>
        </w:div>
        <w:div w:id="445732731">
          <w:marLeft w:val="0"/>
          <w:marRight w:val="0"/>
          <w:marTop w:val="0"/>
          <w:marBottom w:val="0"/>
          <w:divBdr>
            <w:top w:val="none" w:sz="0" w:space="0" w:color="auto"/>
            <w:left w:val="none" w:sz="0" w:space="0" w:color="auto"/>
            <w:bottom w:val="none" w:sz="0" w:space="0" w:color="auto"/>
            <w:right w:val="none" w:sz="0" w:space="0" w:color="auto"/>
          </w:divBdr>
        </w:div>
        <w:div w:id="797377406">
          <w:marLeft w:val="0"/>
          <w:marRight w:val="0"/>
          <w:marTop w:val="0"/>
          <w:marBottom w:val="0"/>
          <w:divBdr>
            <w:top w:val="none" w:sz="0" w:space="0" w:color="auto"/>
            <w:left w:val="none" w:sz="0" w:space="0" w:color="auto"/>
            <w:bottom w:val="none" w:sz="0" w:space="0" w:color="auto"/>
            <w:right w:val="none" w:sz="0" w:space="0" w:color="auto"/>
          </w:divBdr>
        </w:div>
        <w:div w:id="91359852">
          <w:marLeft w:val="0"/>
          <w:marRight w:val="0"/>
          <w:marTop w:val="0"/>
          <w:marBottom w:val="0"/>
          <w:divBdr>
            <w:top w:val="none" w:sz="0" w:space="0" w:color="auto"/>
            <w:left w:val="none" w:sz="0" w:space="0" w:color="auto"/>
            <w:bottom w:val="none" w:sz="0" w:space="0" w:color="auto"/>
            <w:right w:val="none" w:sz="0" w:space="0" w:color="auto"/>
          </w:divBdr>
        </w:div>
        <w:div w:id="1477987070">
          <w:marLeft w:val="0"/>
          <w:marRight w:val="0"/>
          <w:marTop w:val="0"/>
          <w:marBottom w:val="0"/>
          <w:divBdr>
            <w:top w:val="none" w:sz="0" w:space="0" w:color="auto"/>
            <w:left w:val="none" w:sz="0" w:space="0" w:color="auto"/>
            <w:bottom w:val="none" w:sz="0" w:space="0" w:color="auto"/>
            <w:right w:val="none" w:sz="0" w:space="0" w:color="auto"/>
          </w:divBdr>
        </w:div>
        <w:div w:id="547183016">
          <w:marLeft w:val="0"/>
          <w:marRight w:val="0"/>
          <w:marTop w:val="0"/>
          <w:marBottom w:val="0"/>
          <w:divBdr>
            <w:top w:val="none" w:sz="0" w:space="0" w:color="auto"/>
            <w:left w:val="none" w:sz="0" w:space="0" w:color="auto"/>
            <w:bottom w:val="none" w:sz="0" w:space="0" w:color="auto"/>
            <w:right w:val="none" w:sz="0" w:space="0" w:color="auto"/>
          </w:divBdr>
        </w:div>
        <w:div w:id="463812610">
          <w:marLeft w:val="0"/>
          <w:marRight w:val="0"/>
          <w:marTop w:val="0"/>
          <w:marBottom w:val="0"/>
          <w:divBdr>
            <w:top w:val="none" w:sz="0" w:space="0" w:color="auto"/>
            <w:left w:val="none" w:sz="0" w:space="0" w:color="auto"/>
            <w:bottom w:val="none" w:sz="0" w:space="0" w:color="auto"/>
            <w:right w:val="none" w:sz="0" w:space="0" w:color="auto"/>
          </w:divBdr>
        </w:div>
        <w:div w:id="1072312300">
          <w:marLeft w:val="0"/>
          <w:marRight w:val="0"/>
          <w:marTop w:val="0"/>
          <w:marBottom w:val="0"/>
          <w:divBdr>
            <w:top w:val="none" w:sz="0" w:space="0" w:color="auto"/>
            <w:left w:val="none" w:sz="0" w:space="0" w:color="auto"/>
            <w:bottom w:val="none" w:sz="0" w:space="0" w:color="auto"/>
            <w:right w:val="none" w:sz="0" w:space="0" w:color="auto"/>
          </w:divBdr>
        </w:div>
        <w:div w:id="2087414188">
          <w:marLeft w:val="0"/>
          <w:marRight w:val="0"/>
          <w:marTop w:val="0"/>
          <w:marBottom w:val="0"/>
          <w:divBdr>
            <w:top w:val="none" w:sz="0" w:space="0" w:color="auto"/>
            <w:left w:val="none" w:sz="0" w:space="0" w:color="auto"/>
            <w:bottom w:val="none" w:sz="0" w:space="0" w:color="auto"/>
            <w:right w:val="none" w:sz="0" w:space="0" w:color="auto"/>
          </w:divBdr>
        </w:div>
        <w:div w:id="563418048">
          <w:marLeft w:val="0"/>
          <w:marRight w:val="0"/>
          <w:marTop w:val="0"/>
          <w:marBottom w:val="0"/>
          <w:divBdr>
            <w:top w:val="none" w:sz="0" w:space="0" w:color="auto"/>
            <w:left w:val="none" w:sz="0" w:space="0" w:color="auto"/>
            <w:bottom w:val="none" w:sz="0" w:space="0" w:color="auto"/>
            <w:right w:val="none" w:sz="0" w:space="0" w:color="auto"/>
          </w:divBdr>
        </w:div>
        <w:div w:id="748380132">
          <w:marLeft w:val="0"/>
          <w:marRight w:val="0"/>
          <w:marTop w:val="0"/>
          <w:marBottom w:val="0"/>
          <w:divBdr>
            <w:top w:val="none" w:sz="0" w:space="0" w:color="auto"/>
            <w:left w:val="none" w:sz="0" w:space="0" w:color="auto"/>
            <w:bottom w:val="none" w:sz="0" w:space="0" w:color="auto"/>
            <w:right w:val="none" w:sz="0" w:space="0" w:color="auto"/>
          </w:divBdr>
        </w:div>
        <w:div w:id="1440487543">
          <w:marLeft w:val="0"/>
          <w:marRight w:val="0"/>
          <w:marTop w:val="0"/>
          <w:marBottom w:val="0"/>
          <w:divBdr>
            <w:top w:val="none" w:sz="0" w:space="0" w:color="auto"/>
            <w:left w:val="none" w:sz="0" w:space="0" w:color="auto"/>
            <w:bottom w:val="none" w:sz="0" w:space="0" w:color="auto"/>
            <w:right w:val="none" w:sz="0" w:space="0" w:color="auto"/>
          </w:divBdr>
        </w:div>
        <w:div w:id="185801567">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808937304">
          <w:marLeft w:val="0"/>
          <w:marRight w:val="0"/>
          <w:marTop w:val="0"/>
          <w:marBottom w:val="0"/>
          <w:divBdr>
            <w:top w:val="none" w:sz="0" w:space="0" w:color="auto"/>
            <w:left w:val="none" w:sz="0" w:space="0" w:color="auto"/>
            <w:bottom w:val="none" w:sz="0" w:space="0" w:color="auto"/>
            <w:right w:val="none" w:sz="0" w:space="0" w:color="auto"/>
          </w:divBdr>
        </w:div>
        <w:div w:id="951984501">
          <w:marLeft w:val="0"/>
          <w:marRight w:val="0"/>
          <w:marTop w:val="0"/>
          <w:marBottom w:val="0"/>
          <w:divBdr>
            <w:top w:val="none" w:sz="0" w:space="0" w:color="auto"/>
            <w:left w:val="none" w:sz="0" w:space="0" w:color="auto"/>
            <w:bottom w:val="none" w:sz="0" w:space="0" w:color="auto"/>
            <w:right w:val="none" w:sz="0" w:space="0" w:color="auto"/>
          </w:divBdr>
        </w:div>
        <w:div w:id="509102436">
          <w:marLeft w:val="0"/>
          <w:marRight w:val="0"/>
          <w:marTop w:val="0"/>
          <w:marBottom w:val="0"/>
          <w:divBdr>
            <w:top w:val="none" w:sz="0" w:space="0" w:color="auto"/>
            <w:left w:val="none" w:sz="0" w:space="0" w:color="auto"/>
            <w:bottom w:val="none" w:sz="0" w:space="0" w:color="auto"/>
            <w:right w:val="none" w:sz="0" w:space="0" w:color="auto"/>
          </w:divBdr>
        </w:div>
        <w:div w:id="430929916">
          <w:marLeft w:val="0"/>
          <w:marRight w:val="0"/>
          <w:marTop w:val="0"/>
          <w:marBottom w:val="0"/>
          <w:divBdr>
            <w:top w:val="none" w:sz="0" w:space="0" w:color="auto"/>
            <w:left w:val="none" w:sz="0" w:space="0" w:color="auto"/>
            <w:bottom w:val="none" w:sz="0" w:space="0" w:color="auto"/>
            <w:right w:val="none" w:sz="0" w:space="0" w:color="auto"/>
          </w:divBdr>
        </w:div>
        <w:div w:id="528296771">
          <w:marLeft w:val="0"/>
          <w:marRight w:val="0"/>
          <w:marTop w:val="0"/>
          <w:marBottom w:val="0"/>
          <w:divBdr>
            <w:top w:val="none" w:sz="0" w:space="0" w:color="auto"/>
            <w:left w:val="none" w:sz="0" w:space="0" w:color="auto"/>
            <w:bottom w:val="none" w:sz="0" w:space="0" w:color="auto"/>
            <w:right w:val="none" w:sz="0" w:space="0" w:color="auto"/>
          </w:divBdr>
        </w:div>
        <w:div w:id="1154681295">
          <w:marLeft w:val="0"/>
          <w:marRight w:val="0"/>
          <w:marTop w:val="0"/>
          <w:marBottom w:val="0"/>
          <w:divBdr>
            <w:top w:val="none" w:sz="0" w:space="0" w:color="auto"/>
            <w:left w:val="none" w:sz="0" w:space="0" w:color="auto"/>
            <w:bottom w:val="none" w:sz="0" w:space="0" w:color="auto"/>
            <w:right w:val="none" w:sz="0" w:space="0" w:color="auto"/>
          </w:divBdr>
        </w:div>
        <w:div w:id="1626503494">
          <w:marLeft w:val="0"/>
          <w:marRight w:val="0"/>
          <w:marTop w:val="0"/>
          <w:marBottom w:val="0"/>
          <w:divBdr>
            <w:top w:val="none" w:sz="0" w:space="0" w:color="auto"/>
            <w:left w:val="none" w:sz="0" w:space="0" w:color="auto"/>
            <w:bottom w:val="none" w:sz="0" w:space="0" w:color="auto"/>
            <w:right w:val="none" w:sz="0" w:space="0" w:color="auto"/>
          </w:divBdr>
        </w:div>
        <w:div w:id="812603362">
          <w:marLeft w:val="0"/>
          <w:marRight w:val="0"/>
          <w:marTop w:val="0"/>
          <w:marBottom w:val="0"/>
          <w:divBdr>
            <w:top w:val="none" w:sz="0" w:space="0" w:color="auto"/>
            <w:left w:val="none" w:sz="0" w:space="0" w:color="auto"/>
            <w:bottom w:val="none" w:sz="0" w:space="0" w:color="auto"/>
            <w:right w:val="none" w:sz="0" w:space="0" w:color="auto"/>
          </w:divBdr>
        </w:div>
        <w:div w:id="415248582">
          <w:marLeft w:val="0"/>
          <w:marRight w:val="0"/>
          <w:marTop w:val="0"/>
          <w:marBottom w:val="0"/>
          <w:divBdr>
            <w:top w:val="none" w:sz="0" w:space="0" w:color="auto"/>
            <w:left w:val="none" w:sz="0" w:space="0" w:color="auto"/>
            <w:bottom w:val="none" w:sz="0" w:space="0" w:color="auto"/>
            <w:right w:val="none" w:sz="0" w:space="0" w:color="auto"/>
          </w:divBdr>
        </w:div>
        <w:div w:id="1027177170">
          <w:marLeft w:val="0"/>
          <w:marRight w:val="0"/>
          <w:marTop w:val="0"/>
          <w:marBottom w:val="0"/>
          <w:divBdr>
            <w:top w:val="none" w:sz="0" w:space="0" w:color="auto"/>
            <w:left w:val="none" w:sz="0" w:space="0" w:color="auto"/>
            <w:bottom w:val="none" w:sz="0" w:space="0" w:color="auto"/>
            <w:right w:val="none" w:sz="0" w:space="0" w:color="auto"/>
          </w:divBdr>
        </w:div>
        <w:div w:id="1934975562">
          <w:marLeft w:val="0"/>
          <w:marRight w:val="0"/>
          <w:marTop w:val="0"/>
          <w:marBottom w:val="0"/>
          <w:divBdr>
            <w:top w:val="none" w:sz="0" w:space="0" w:color="auto"/>
            <w:left w:val="none" w:sz="0" w:space="0" w:color="auto"/>
            <w:bottom w:val="none" w:sz="0" w:space="0" w:color="auto"/>
            <w:right w:val="none" w:sz="0" w:space="0" w:color="auto"/>
          </w:divBdr>
        </w:div>
        <w:div w:id="1719695445">
          <w:marLeft w:val="0"/>
          <w:marRight w:val="0"/>
          <w:marTop w:val="0"/>
          <w:marBottom w:val="0"/>
          <w:divBdr>
            <w:top w:val="none" w:sz="0" w:space="0" w:color="auto"/>
            <w:left w:val="none" w:sz="0" w:space="0" w:color="auto"/>
            <w:bottom w:val="none" w:sz="0" w:space="0" w:color="auto"/>
            <w:right w:val="none" w:sz="0" w:space="0" w:color="auto"/>
          </w:divBdr>
        </w:div>
        <w:div w:id="144708403">
          <w:marLeft w:val="0"/>
          <w:marRight w:val="0"/>
          <w:marTop w:val="0"/>
          <w:marBottom w:val="0"/>
          <w:divBdr>
            <w:top w:val="none" w:sz="0" w:space="0" w:color="auto"/>
            <w:left w:val="none" w:sz="0" w:space="0" w:color="auto"/>
            <w:bottom w:val="none" w:sz="0" w:space="0" w:color="auto"/>
            <w:right w:val="none" w:sz="0" w:space="0" w:color="auto"/>
          </w:divBdr>
        </w:div>
        <w:div w:id="409079730">
          <w:marLeft w:val="0"/>
          <w:marRight w:val="0"/>
          <w:marTop w:val="0"/>
          <w:marBottom w:val="0"/>
          <w:divBdr>
            <w:top w:val="none" w:sz="0" w:space="0" w:color="auto"/>
            <w:left w:val="none" w:sz="0" w:space="0" w:color="auto"/>
            <w:bottom w:val="none" w:sz="0" w:space="0" w:color="auto"/>
            <w:right w:val="none" w:sz="0" w:space="0" w:color="auto"/>
          </w:divBdr>
        </w:div>
        <w:div w:id="449669626">
          <w:marLeft w:val="0"/>
          <w:marRight w:val="0"/>
          <w:marTop w:val="0"/>
          <w:marBottom w:val="0"/>
          <w:divBdr>
            <w:top w:val="none" w:sz="0" w:space="0" w:color="auto"/>
            <w:left w:val="none" w:sz="0" w:space="0" w:color="auto"/>
            <w:bottom w:val="none" w:sz="0" w:space="0" w:color="auto"/>
            <w:right w:val="none" w:sz="0" w:space="0" w:color="auto"/>
          </w:divBdr>
        </w:div>
        <w:div w:id="907351237">
          <w:marLeft w:val="0"/>
          <w:marRight w:val="0"/>
          <w:marTop w:val="0"/>
          <w:marBottom w:val="0"/>
          <w:divBdr>
            <w:top w:val="none" w:sz="0" w:space="0" w:color="auto"/>
            <w:left w:val="none" w:sz="0" w:space="0" w:color="auto"/>
            <w:bottom w:val="none" w:sz="0" w:space="0" w:color="auto"/>
            <w:right w:val="none" w:sz="0" w:space="0" w:color="auto"/>
          </w:divBdr>
        </w:div>
        <w:div w:id="1176723409">
          <w:marLeft w:val="0"/>
          <w:marRight w:val="0"/>
          <w:marTop w:val="0"/>
          <w:marBottom w:val="0"/>
          <w:divBdr>
            <w:top w:val="none" w:sz="0" w:space="0" w:color="auto"/>
            <w:left w:val="none" w:sz="0" w:space="0" w:color="auto"/>
            <w:bottom w:val="none" w:sz="0" w:space="0" w:color="auto"/>
            <w:right w:val="none" w:sz="0" w:space="0" w:color="auto"/>
          </w:divBdr>
        </w:div>
        <w:div w:id="115493088">
          <w:marLeft w:val="0"/>
          <w:marRight w:val="0"/>
          <w:marTop w:val="0"/>
          <w:marBottom w:val="0"/>
          <w:divBdr>
            <w:top w:val="none" w:sz="0" w:space="0" w:color="auto"/>
            <w:left w:val="none" w:sz="0" w:space="0" w:color="auto"/>
            <w:bottom w:val="none" w:sz="0" w:space="0" w:color="auto"/>
            <w:right w:val="none" w:sz="0" w:space="0" w:color="auto"/>
          </w:divBdr>
        </w:div>
        <w:div w:id="1245266785">
          <w:marLeft w:val="0"/>
          <w:marRight w:val="0"/>
          <w:marTop w:val="0"/>
          <w:marBottom w:val="0"/>
          <w:divBdr>
            <w:top w:val="none" w:sz="0" w:space="0" w:color="auto"/>
            <w:left w:val="none" w:sz="0" w:space="0" w:color="auto"/>
            <w:bottom w:val="none" w:sz="0" w:space="0" w:color="auto"/>
            <w:right w:val="none" w:sz="0" w:space="0" w:color="auto"/>
          </w:divBdr>
        </w:div>
        <w:div w:id="1975215353">
          <w:marLeft w:val="0"/>
          <w:marRight w:val="0"/>
          <w:marTop w:val="0"/>
          <w:marBottom w:val="0"/>
          <w:divBdr>
            <w:top w:val="none" w:sz="0" w:space="0" w:color="auto"/>
            <w:left w:val="none" w:sz="0" w:space="0" w:color="auto"/>
            <w:bottom w:val="none" w:sz="0" w:space="0" w:color="auto"/>
            <w:right w:val="none" w:sz="0" w:space="0" w:color="auto"/>
          </w:divBdr>
        </w:div>
        <w:div w:id="1107503853">
          <w:marLeft w:val="0"/>
          <w:marRight w:val="0"/>
          <w:marTop w:val="0"/>
          <w:marBottom w:val="0"/>
          <w:divBdr>
            <w:top w:val="none" w:sz="0" w:space="0" w:color="auto"/>
            <w:left w:val="none" w:sz="0" w:space="0" w:color="auto"/>
            <w:bottom w:val="none" w:sz="0" w:space="0" w:color="auto"/>
            <w:right w:val="none" w:sz="0" w:space="0" w:color="auto"/>
          </w:divBdr>
        </w:div>
        <w:div w:id="1427069424">
          <w:marLeft w:val="0"/>
          <w:marRight w:val="0"/>
          <w:marTop w:val="0"/>
          <w:marBottom w:val="0"/>
          <w:divBdr>
            <w:top w:val="none" w:sz="0" w:space="0" w:color="auto"/>
            <w:left w:val="none" w:sz="0" w:space="0" w:color="auto"/>
            <w:bottom w:val="none" w:sz="0" w:space="0" w:color="auto"/>
            <w:right w:val="none" w:sz="0" w:space="0" w:color="auto"/>
          </w:divBdr>
        </w:div>
        <w:div w:id="1699158740">
          <w:marLeft w:val="0"/>
          <w:marRight w:val="0"/>
          <w:marTop w:val="0"/>
          <w:marBottom w:val="0"/>
          <w:divBdr>
            <w:top w:val="none" w:sz="0" w:space="0" w:color="auto"/>
            <w:left w:val="none" w:sz="0" w:space="0" w:color="auto"/>
            <w:bottom w:val="none" w:sz="0" w:space="0" w:color="auto"/>
            <w:right w:val="none" w:sz="0" w:space="0" w:color="auto"/>
          </w:divBdr>
        </w:div>
        <w:div w:id="1137802887">
          <w:marLeft w:val="0"/>
          <w:marRight w:val="0"/>
          <w:marTop w:val="0"/>
          <w:marBottom w:val="0"/>
          <w:divBdr>
            <w:top w:val="none" w:sz="0" w:space="0" w:color="auto"/>
            <w:left w:val="none" w:sz="0" w:space="0" w:color="auto"/>
            <w:bottom w:val="none" w:sz="0" w:space="0" w:color="auto"/>
            <w:right w:val="none" w:sz="0" w:space="0" w:color="auto"/>
          </w:divBdr>
        </w:div>
        <w:div w:id="895707123">
          <w:marLeft w:val="0"/>
          <w:marRight w:val="0"/>
          <w:marTop w:val="0"/>
          <w:marBottom w:val="0"/>
          <w:divBdr>
            <w:top w:val="none" w:sz="0" w:space="0" w:color="auto"/>
            <w:left w:val="none" w:sz="0" w:space="0" w:color="auto"/>
            <w:bottom w:val="none" w:sz="0" w:space="0" w:color="auto"/>
            <w:right w:val="none" w:sz="0" w:space="0" w:color="auto"/>
          </w:divBdr>
        </w:div>
        <w:div w:id="2120640992">
          <w:marLeft w:val="0"/>
          <w:marRight w:val="0"/>
          <w:marTop w:val="0"/>
          <w:marBottom w:val="0"/>
          <w:divBdr>
            <w:top w:val="none" w:sz="0" w:space="0" w:color="auto"/>
            <w:left w:val="none" w:sz="0" w:space="0" w:color="auto"/>
            <w:bottom w:val="none" w:sz="0" w:space="0" w:color="auto"/>
            <w:right w:val="none" w:sz="0" w:space="0" w:color="auto"/>
          </w:divBdr>
        </w:div>
        <w:div w:id="1259024646">
          <w:marLeft w:val="0"/>
          <w:marRight w:val="0"/>
          <w:marTop w:val="0"/>
          <w:marBottom w:val="0"/>
          <w:divBdr>
            <w:top w:val="none" w:sz="0" w:space="0" w:color="auto"/>
            <w:left w:val="none" w:sz="0" w:space="0" w:color="auto"/>
            <w:bottom w:val="none" w:sz="0" w:space="0" w:color="auto"/>
            <w:right w:val="none" w:sz="0" w:space="0" w:color="auto"/>
          </w:divBdr>
        </w:div>
        <w:div w:id="949321249">
          <w:marLeft w:val="0"/>
          <w:marRight w:val="0"/>
          <w:marTop w:val="0"/>
          <w:marBottom w:val="0"/>
          <w:divBdr>
            <w:top w:val="none" w:sz="0" w:space="0" w:color="auto"/>
            <w:left w:val="none" w:sz="0" w:space="0" w:color="auto"/>
            <w:bottom w:val="none" w:sz="0" w:space="0" w:color="auto"/>
            <w:right w:val="none" w:sz="0" w:space="0" w:color="auto"/>
          </w:divBdr>
        </w:div>
        <w:div w:id="1461800331">
          <w:marLeft w:val="0"/>
          <w:marRight w:val="0"/>
          <w:marTop w:val="0"/>
          <w:marBottom w:val="0"/>
          <w:divBdr>
            <w:top w:val="none" w:sz="0" w:space="0" w:color="auto"/>
            <w:left w:val="none" w:sz="0" w:space="0" w:color="auto"/>
            <w:bottom w:val="none" w:sz="0" w:space="0" w:color="auto"/>
            <w:right w:val="none" w:sz="0" w:space="0" w:color="auto"/>
          </w:divBdr>
        </w:div>
        <w:div w:id="1791775942">
          <w:marLeft w:val="0"/>
          <w:marRight w:val="0"/>
          <w:marTop w:val="0"/>
          <w:marBottom w:val="0"/>
          <w:divBdr>
            <w:top w:val="none" w:sz="0" w:space="0" w:color="auto"/>
            <w:left w:val="none" w:sz="0" w:space="0" w:color="auto"/>
            <w:bottom w:val="none" w:sz="0" w:space="0" w:color="auto"/>
            <w:right w:val="none" w:sz="0" w:space="0" w:color="auto"/>
          </w:divBdr>
        </w:div>
        <w:div w:id="1336614856">
          <w:marLeft w:val="0"/>
          <w:marRight w:val="0"/>
          <w:marTop w:val="0"/>
          <w:marBottom w:val="0"/>
          <w:divBdr>
            <w:top w:val="none" w:sz="0" w:space="0" w:color="auto"/>
            <w:left w:val="none" w:sz="0" w:space="0" w:color="auto"/>
            <w:bottom w:val="none" w:sz="0" w:space="0" w:color="auto"/>
            <w:right w:val="none" w:sz="0" w:space="0" w:color="auto"/>
          </w:divBdr>
        </w:div>
        <w:div w:id="1574730168">
          <w:marLeft w:val="0"/>
          <w:marRight w:val="0"/>
          <w:marTop w:val="0"/>
          <w:marBottom w:val="0"/>
          <w:divBdr>
            <w:top w:val="none" w:sz="0" w:space="0" w:color="auto"/>
            <w:left w:val="none" w:sz="0" w:space="0" w:color="auto"/>
            <w:bottom w:val="none" w:sz="0" w:space="0" w:color="auto"/>
            <w:right w:val="none" w:sz="0" w:space="0" w:color="auto"/>
          </w:divBdr>
        </w:div>
        <w:div w:id="1053313731">
          <w:marLeft w:val="0"/>
          <w:marRight w:val="0"/>
          <w:marTop w:val="0"/>
          <w:marBottom w:val="0"/>
          <w:divBdr>
            <w:top w:val="none" w:sz="0" w:space="0" w:color="auto"/>
            <w:left w:val="none" w:sz="0" w:space="0" w:color="auto"/>
            <w:bottom w:val="none" w:sz="0" w:space="0" w:color="auto"/>
            <w:right w:val="none" w:sz="0" w:space="0" w:color="auto"/>
          </w:divBdr>
        </w:div>
        <w:div w:id="920598526">
          <w:marLeft w:val="0"/>
          <w:marRight w:val="0"/>
          <w:marTop w:val="0"/>
          <w:marBottom w:val="0"/>
          <w:divBdr>
            <w:top w:val="none" w:sz="0" w:space="0" w:color="auto"/>
            <w:left w:val="none" w:sz="0" w:space="0" w:color="auto"/>
            <w:bottom w:val="none" w:sz="0" w:space="0" w:color="auto"/>
            <w:right w:val="none" w:sz="0" w:space="0" w:color="auto"/>
          </w:divBdr>
        </w:div>
        <w:div w:id="717825938">
          <w:marLeft w:val="0"/>
          <w:marRight w:val="0"/>
          <w:marTop w:val="0"/>
          <w:marBottom w:val="0"/>
          <w:divBdr>
            <w:top w:val="none" w:sz="0" w:space="0" w:color="auto"/>
            <w:left w:val="none" w:sz="0" w:space="0" w:color="auto"/>
            <w:bottom w:val="none" w:sz="0" w:space="0" w:color="auto"/>
            <w:right w:val="none" w:sz="0" w:space="0" w:color="auto"/>
          </w:divBdr>
        </w:div>
        <w:div w:id="619841312">
          <w:marLeft w:val="0"/>
          <w:marRight w:val="0"/>
          <w:marTop w:val="0"/>
          <w:marBottom w:val="0"/>
          <w:divBdr>
            <w:top w:val="none" w:sz="0" w:space="0" w:color="auto"/>
            <w:left w:val="none" w:sz="0" w:space="0" w:color="auto"/>
            <w:bottom w:val="none" w:sz="0" w:space="0" w:color="auto"/>
            <w:right w:val="none" w:sz="0" w:space="0" w:color="auto"/>
          </w:divBdr>
        </w:div>
        <w:div w:id="1522471949">
          <w:marLeft w:val="0"/>
          <w:marRight w:val="0"/>
          <w:marTop w:val="0"/>
          <w:marBottom w:val="0"/>
          <w:divBdr>
            <w:top w:val="none" w:sz="0" w:space="0" w:color="auto"/>
            <w:left w:val="none" w:sz="0" w:space="0" w:color="auto"/>
            <w:bottom w:val="none" w:sz="0" w:space="0" w:color="auto"/>
            <w:right w:val="none" w:sz="0" w:space="0" w:color="auto"/>
          </w:divBdr>
        </w:div>
        <w:div w:id="920287139">
          <w:marLeft w:val="0"/>
          <w:marRight w:val="0"/>
          <w:marTop w:val="0"/>
          <w:marBottom w:val="0"/>
          <w:divBdr>
            <w:top w:val="none" w:sz="0" w:space="0" w:color="auto"/>
            <w:left w:val="none" w:sz="0" w:space="0" w:color="auto"/>
            <w:bottom w:val="none" w:sz="0" w:space="0" w:color="auto"/>
            <w:right w:val="none" w:sz="0" w:space="0" w:color="auto"/>
          </w:divBdr>
        </w:div>
        <w:div w:id="1723863631">
          <w:marLeft w:val="0"/>
          <w:marRight w:val="0"/>
          <w:marTop w:val="0"/>
          <w:marBottom w:val="0"/>
          <w:divBdr>
            <w:top w:val="none" w:sz="0" w:space="0" w:color="auto"/>
            <w:left w:val="none" w:sz="0" w:space="0" w:color="auto"/>
            <w:bottom w:val="none" w:sz="0" w:space="0" w:color="auto"/>
            <w:right w:val="none" w:sz="0" w:space="0" w:color="auto"/>
          </w:divBdr>
        </w:div>
        <w:div w:id="1721444129">
          <w:marLeft w:val="0"/>
          <w:marRight w:val="0"/>
          <w:marTop w:val="0"/>
          <w:marBottom w:val="0"/>
          <w:divBdr>
            <w:top w:val="none" w:sz="0" w:space="0" w:color="auto"/>
            <w:left w:val="none" w:sz="0" w:space="0" w:color="auto"/>
            <w:bottom w:val="none" w:sz="0" w:space="0" w:color="auto"/>
            <w:right w:val="none" w:sz="0" w:space="0" w:color="auto"/>
          </w:divBdr>
        </w:div>
        <w:div w:id="619411182">
          <w:marLeft w:val="0"/>
          <w:marRight w:val="0"/>
          <w:marTop w:val="0"/>
          <w:marBottom w:val="0"/>
          <w:divBdr>
            <w:top w:val="none" w:sz="0" w:space="0" w:color="auto"/>
            <w:left w:val="none" w:sz="0" w:space="0" w:color="auto"/>
            <w:bottom w:val="none" w:sz="0" w:space="0" w:color="auto"/>
            <w:right w:val="none" w:sz="0" w:space="0" w:color="auto"/>
          </w:divBdr>
        </w:div>
        <w:div w:id="912543874">
          <w:marLeft w:val="0"/>
          <w:marRight w:val="0"/>
          <w:marTop w:val="0"/>
          <w:marBottom w:val="0"/>
          <w:divBdr>
            <w:top w:val="none" w:sz="0" w:space="0" w:color="auto"/>
            <w:left w:val="none" w:sz="0" w:space="0" w:color="auto"/>
            <w:bottom w:val="none" w:sz="0" w:space="0" w:color="auto"/>
            <w:right w:val="none" w:sz="0" w:space="0" w:color="auto"/>
          </w:divBdr>
        </w:div>
        <w:div w:id="824006435">
          <w:marLeft w:val="0"/>
          <w:marRight w:val="0"/>
          <w:marTop w:val="0"/>
          <w:marBottom w:val="0"/>
          <w:divBdr>
            <w:top w:val="none" w:sz="0" w:space="0" w:color="auto"/>
            <w:left w:val="none" w:sz="0" w:space="0" w:color="auto"/>
            <w:bottom w:val="none" w:sz="0" w:space="0" w:color="auto"/>
            <w:right w:val="none" w:sz="0" w:space="0" w:color="auto"/>
          </w:divBdr>
        </w:div>
        <w:div w:id="1838182229">
          <w:marLeft w:val="0"/>
          <w:marRight w:val="0"/>
          <w:marTop w:val="0"/>
          <w:marBottom w:val="0"/>
          <w:divBdr>
            <w:top w:val="none" w:sz="0" w:space="0" w:color="auto"/>
            <w:left w:val="none" w:sz="0" w:space="0" w:color="auto"/>
            <w:bottom w:val="none" w:sz="0" w:space="0" w:color="auto"/>
            <w:right w:val="none" w:sz="0" w:space="0" w:color="auto"/>
          </w:divBdr>
        </w:div>
        <w:div w:id="1022634117">
          <w:marLeft w:val="0"/>
          <w:marRight w:val="0"/>
          <w:marTop w:val="0"/>
          <w:marBottom w:val="0"/>
          <w:divBdr>
            <w:top w:val="none" w:sz="0" w:space="0" w:color="auto"/>
            <w:left w:val="none" w:sz="0" w:space="0" w:color="auto"/>
            <w:bottom w:val="none" w:sz="0" w:space="0" w:color="auto"/>
            <w:right w:val="none" w:sz="0" w:space="0" w:color="auto"/>
          </w:divBdr>
        </w:div>
        <w:div w:id="403333356">
          <w:marLeft w:val="0"/>
          <w:marRight w:val="0"/>
          <w:marTop w:val="0"/>
          <w:marBottom w:val="0"/>
          <w:divBdr>
            <w:top w:val="none" w:sz="0" w:space="0" w:color="auto"/>
            <w:left w:val="none" w:sz="0" w:space="0" w:color="auto"/>
            <w:bottom w:val="none" w:sz="0" w:space="0" w:color="auto"/>
            <w:right w:val="none" w:sz="0" w:space="0" w:color="auto"/>
          </w:divBdr>
        </w:div>
        <w:div w:id="1873878465">
          <w:marLeft w:val="0"/>
          <w:marRight w:val="0"/>
          <w:marTop w:val="0"/>
          <w:marBottom w:val="0"/>
          <w:divBdr>
            <w:top w:val="none" w:sz="0" w:space="0" w:color="auto"/>
            <w:left w:val="none" w:sz="0" w:space="0" w:color="auto"/>
            <w:bottom w:val="none" w:sz="0" w:space="0" w:color="auto"/>
            <w:right w:val="none" w:sz="0" w:space="0" w:color="auto"/>
          </w:divBdr>
        </w:div>
        <w:div w:id="199513941">
          <w:marLeft w:val="0"/>
          <w:marRight w:val="0"/>
          <w:marTop w:val="0"/>
          <w:marBottom w:val="0"/>
          <w:divBdr>
            <w:top w:val="none" w:sz="0" w:space="0" w:color="auto"/>
            <w:left w:val="none" w:sz="0" w:space="0" w:color="auto"/>
            <w:bottom w:val="none" w:sz="0" w:space="0" w:color="auto"/>
            <w:right w:val="none" w:sz="0" w:space="0" w:color="auto"/>
          </w:divBdr>
        </w:div>
        <w:div w:id="1941988643">
          <w:marLeft w:val="0"/>
          <w:marRight w:val="0"/>
          <w:marTop w:val="0"/>
          <w:marBottom w:val="0"/>
          <w:divBdr>
            <w:top w:val="none" w:sz="0" w:space="0" w:color="auto"/>
            <w:left w:val="none" w:sz="0" w:space="0" w:color="auto"/>
            <w:bottom w:val="none" w:sz="0" w:space="0" w:color="auto"/>
            <w:right w:val="none" w:sz="0" w:space="0" w:color="auto"/>
          </w:divBdr>
        </w:div>
        <w:div w:id="273513261">
          <w:marLeft w:val="0"/>
          <w:marRight w:val="0"/>
          <w:marTop w:val="0"/>
          <w:marBottom w:val="0"/>
          <w:divBdr>
            <w:top w:val="none" w:sz="0" w:space="0" w:color="auto"/>
            <w:left w:val="none" w:sz="0" w:space="0" w:color="auto"/>
            <w:bottom w:val="none" w:sz="0" w:space="0" w:color="auto"/>
            <w:right w:val="none" w:sz="0" w:space="0" w:color="auto"/>
          </w:divBdr>
        </w:div>
        <w:div w:id="205719053">
          <w:marLeft w:val="0"/>
          <w:marRight w:val="0"/>
          <w:marTop w:val="0"/>
          <w:marBottom w:val="0"/>
          <w:divBdr>
            <w:top w:val="none" w:sz="0" w:space="0" w:color="auto"/>
            <w:left w:val="none" w:sz="0" w:space="0" w:color="auto"/>
            <w:bottom w:val="none" w:sz="0" w:space="0" w:color="auto"/>
            <w:right w:val="none" w:sz="0" w:space="0" w:color="auto"/>
          </w:divBdr>
        </w:div>
        <w:div w:id="773789563">
          <w:marLeft w:val="0"/>
          <w:marRight w:val="0"/>
          <w:marTop w:val="0"/>
          <w:marBottom w:val="0"/>
          <w:divBdr>
            <w:top w:val="none" w:sz="0" w:space="0" w:color="auto"/>
            <w:left w:val="none" w:sz="0" w:space="0" w:color="auto"/>
            <w:bottom w:val="none" w:sz="0" w:space="0" w:color="auto"/>
            <w:right w:val="none" w:sz="0" w:space="0" w:color="auto"/>
          </w:divBdr>
        </w:div>
        <w:div w:id="1593003942">
          <w:marLeft w:val="0"/>
          <w:marRight w:val="0"/>
          <w:marTop w:val="0"/>
          <w:marBottom w:val="0"/>
          <w:divBdr>
            <w:top w:val="none" w:sz="0" w:space="0" w:color="auto"/>
            <w:left w:val="none" w:sz="0" w:space="0" w:color="auto"/>
            <w:bottom w:val="none" w:sz="0" w:space="0" w:color="auto"/>
            <w:right w:val="none" w:sz="0" w:space="0" w:color="auto"/>
          </w:divBdr>
        </w:div>
        <w:div w:id="972562914">
          <w:marLeft w:val="0"/>
          <w:marRight w:val="0"/>
          <w:marTop w:val="0"/>
          <w:marBottom w:val="0"/>
          <w:divBdr>
            <w:top w:val="none" w:sz="0" w:space="0" w:color="auto"/>
            <w:left w:val="none" w:sz="0" w:space="0" w:color="auto"/>
            <w:bottom w:val="none" w:sz="0" w:space="0" w:color="auto"/>
            <w:right w:val="none" w:sz="0" w:space="0" w:color="auto"/>
          </w:divBdr>
        </w:div>
      </w:divsChild>
    </w:div>
    <w:div w:id="1937056572">
      <w:bodyDiv w:val="1"/>
      <w:marLeft w:val="0"/>
      <w:marRight w:val="0"/>
      <w:marTop w:val="0"/>
      <w:marBottom w:val="0"/>
      <w:divBdr>
        <w:top w:val="none" w:sz="0" w:space="0" w:color="auto"/>
        <w:left w:val="none" w:sz="0" w:space="0" w:color="auto"/>
        <w:bottom w:val="none" w:sz="0" w:space="0" w:color="auto"/>
        <w:right w:val="none" w:sz="0" w:space="0" w:color="auto"/>
      </w:divBdr>
      <w:divsChild>
        <w:div w:id="1376076980">
          <w:marLeft w:val="0"/>
          <w:marRight w:val="0"/>
          <w:marTop w:val="0"/>
          <w:marBottom w:val="0"/>
          <w:divBdr>
            <w:top w:val="none" w:sz="0" w:space="0" w:color="auto"/>
            <w:left w:val="none" w:sz="0" w:space="0" w:color="auto"/>
            <w:bottom w:val="none" w:sz="0" w:space="0" w:color="auto"/>
            <w:right w:val="none" w:sz="0" w:space="0" w:color="auto"/>
          </w:divBdr>
        </w:div>
        <w:div w:id="1050232324">
          <w:marLeft w:val="0"/>
          <w:marRight w:val="0"/>
          <w:marTop w:val="0"/>
          <w:marBottom w:val="0"/>
          <w:divBdr>
            <w:top w:val="none" w:sz="0" w:space="0" w:color="auto"/>
            <w:left w:val="none" w:sz="0" w:space="0" w:color="auto"/>
            <w:bottom w:val="none" w:sz="0" w:space="0" w:color="auto"/>
            <w:right w:val="none" w:sz="0" w:space="0" w:color="auto"/>
          </w:divBdr>
        </w:div>
        <w:div w:id="903444267">
          <w:marLeft w:val="0"/>
          <w:marRight w:val="0"/>
          <w:marTop w:val="0"/>
          <w:marBottom w:val="0"/>
          <w:divBdr>
            <w:top w:val="none" w:sz="0" w:space="0" w:color="auto"/>
            <w:left w:val="none" w:sz="0" w:space="0" w:color="auto"/>
            <w:bottom w:val="none" w:sz="0" w:space="0" w:color="auto"/>
            <w:right w:val="none" w:sz="0" w:space="0" w:color="auto"/>
          </w:divBdr>
        </w:div>
        <w:div w:id="1270895766">
          <w:marLeft w:val="0"/>
          <w:marRight w:val="0"/>
          <w:marTop w:val="0"/>
          <w:marBottom w:val="0"/>
          <w:divBdr>
            <w:top w:val="none" w:sz="0" w:space="0" w:color="auto"/>
            <w:left w:val="none" w:sz="0" w:space="0" w:color="auto"/>
            <w:bottom w:val="none" w:sz="0" w:space="0" w:color="auto"/>
            <w:right w:val="none" w:sz="0" w:space="0" w:color="auto"/>
          </w:divBdr>
        </w:div>
        <w:div w:id="218708189">
          <w:marLeft w:val="0"/>
          <w:marRight w:val="0"/>
          <w:marTop w:val="0"/>
          <w:marBottom w:val="0"/>
          <w:divBdr>
            <w:top w:val="none" w:sz="0" w:space="0" w:color="auto"/>
            <w:left w:val="none" w:sz="0" w:space="0" w:color="auto"/>
            <w:bottom w:val="none" w:sz="0" w:space="0" w:color="auto"/>
            <w:right w:val="none" w:sz="0" w:space="0" w:color="auto"/>
          </w:divBdr>
        </w:div>
        <w:div w:id="197862486">
          <w:marLeft w:val="0"/>
          <w:marRight w:val="0"/>
          <w:marTop w:val="0"/>
          <w:marBottom w:val="0"/>
          <w:divBdr>
            <w:top w:val="none" w:sz="0" w:space="0" w:color="auto"/>
            <w:left w:val="none" w:sz="0" w:space="0" w:color="auto"/>
            <w:bottom w:val="none" w:sz="0" w:space="0" w:color="auto"/>
            <w:right w:val="none" w:sz="0" w:space="0" w:color="auto"/>
          </w:divBdr>
        </w:div>
        <w:div w:id="2004694870">
          <w:marLeft w:val="0"/>
          <w:marRight w:val="0"/>
          <w:marTop w:val="0"/>
          <w:marBottom w:val="0"/>
          <w:divBdr>
            <w:top w:val="none" w:sz="0" w:space="0" w:color="auto"/>
            <w:left w:val="none" w:sz="0" w:space="0" w:color="auto"/>
            <w:bottom w:val="none" w:sz="0" w:space="0" w:color="auto"/>
            <w:right w:val="none" w:sz="0" w:space="0" w:color="auto"/>
          </w:divBdr>
        </w:div>
        <w:div w:id="89354781">
          <w:marLeft w:val="0"/>
          <w:marRight w:val="0"/>
          <w:marTop w:val="0"/>
          <w:marBottom w:val="0"/>
          <w:divBdr>
            <w:top w:val="none" w:sz="0" w:space="0" w:color="auto"/>
            <w:left w:val="none" w:sz="0" w:space="0" w:color="auto"/>
            <w:bottom w:val="none" w:sz="0" w:space="0" w:color="auto"/>
            <w:right w:val="none" w:sz="0" w:space="0" w:color="auto"/>
          </w:divBdr>
        </w:div>
        <w:div w:id="2092307137">
          <w:marLeft w:val="0"/>
          <w:marRight w:val="0"/>
          <w:marTop w:val="0"/>
          <w:marBottom w:val="0"/>
          <w:divBdr>
            <w:top w:val="none" w:sz="0" w:space="0" w:color="auto"/>
            <w:left w:val="none" w:sz="0" w:space="0" w:color="auto"/>
            <w:bottom w:val="none" w:sz="0" w:space="0" w:color="auto"/>
            <w:right w:val="none" w:sz="0" w:space="0" w:color="auto"/>
          </w:divBdr>
        </w:div>
        <w:div w:id="1915116674">
          <w:marLeft w:val="0"/>
          <w:marRight w:val="0"/>
          <w:marTop w:val="0"/>
          <w:marBottom w:val="0"/>
          <w:divBdr>
            <w:top w:val="none" w:sz="0" w:space="0" w:color="auto"/>
            <w:left w:val="none" w:sz="0" w:space="0" w:color="auto"/>
            <w:bottom w:val="none" w:sz="0" w:space="0" w:color="auto"/>
            <w:right w:val="none" w:sz="0" w:space="0" w:color="auto"/>
          </w:divBdr>
        </w:div>
        <w:div w:id="24519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sas@onee.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ich@onee.ma" TargetMode="External"/><Relationship Id="rId12" Type="http://schemas.openxmlformats.org/officeDocument/2006/relationships/hyperlink" Target="http://www.one.or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ch@onee.ma" TargetMode="External"/><Relationship Id="rId5" Type="http://schemas.openxmlformats.org/officeDocument/2006/relationships/footnotes" Target="footnotes.xml"/><Relationship Id="rId10" Type="http://schemas.openxmlformats.org/officeDocument/2006/relationships/hyperlink" Target="http://www.one.org.ma" TargetMode="External"/><Relationship Id="rId4" Type="http://schemas.openxmlformats.org/officeDocument/2006/relationships/webSettings" Target="webSettings.xml"/><Relationship Id="rId9" Type="http://schemas.openxmlformats.org/officeDocument/2006/relationships/hyperlink" Target="https://www.marchespublics.gov.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Norddine Citroen</cp:lastModifiedBy>
  <cp:revision>2</cp:revision>
  <cp:lastPrinted>2021-02-24T12:49:00Z</cp:lastPrinted>
  <dcterms:created xsi:type="dcterms:W3CDTF">2021-02-24T20:36:00Z</dcterms:created>
  <dcterms:modified xsi:type="dcterms:W3CDTF">2021-02-24T20:36:00Z</dcterms:modified>
</cp:coreProperties>
</file>